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E3D" w:rsidRPr="00EC3ECE" w:rsidRDefault="008B7E3D">
      <w:pPr>
        <w:rPr>
          <w:lang w:val="en-US"/>
        </w:rPr>
      </w:pPr>
      <w:r w:rsidRPr="00EC3ECE">
        <w:rPr>
          <w:lang w:val="en-US"/>
        </w:rPr>
        <w:t>Tonal components:</w:t>
      </w:r>
    </w:p>
    <w:p w:rsidR="008B7E3D" w:rsidRPr="00EC3ECE" w:rsidRDefault="00232789" w:rsidP="008B7E3D">
      <w:pPr>
        <w:pStyle w:val="Lijstalinea"/>
        <w:numPr>
          <w:ilvl w:val="0"/>
          <w:numId w:val="2"/>
        </w:numPr>
        <w:rPr>
          <w:lang w:val="en-US"/>
        </w:rPr>
      </w:pPr>
      <w:r w:rsidRPr="00EC3ECE">
        <w:rPr>
          <w:lang w:val="en-US"/>
        </w:rPr>
        <w:t>Pure tones</w:t>
      </w:r>
    </w:p>
    <w:p w:rsidR="00232789" w:rsidRPr="00EC3ECE" w:rsidRDefault="00232789" w:rsidP="008B7E3D">
      <w:pPr>
        <w:pStyle w:val="Lijstalinea"/>
        <w:numPr>
          <w:ilvl w:val="0"/>
          <w:numId w:val="2"/>
        </w:numPr>
        <w:rPr>
          <w:lang w:val="en-US"/>
        </w:rPr>
      </w:pPr>
      <w:r w:rsidRPr="00EC3ECE">
        <w:rPr>
          <w:lang w:val="en-US"/>
        </w:rPr>
        <w:t>Narrowband noises with bandwidth less than the critical bandwidth</w:t>
      </w:r>
    </w:p>
    <w:p w:rsidR="00232789" w:rsidRPr="00EC3ECE" w:rsidRDefault="00232789" w:rsidP="00232789">
      <w:pPr>
        <w:rPr>
          <w:lang w:val="en-US"/>
        </w:rPr>
      </w:pPr>
      <w:r w:rsidRPr="00EC3ECE">
        <w:rPr>
          <w:lang w:val="en-US"/>
        </w:rPr>
        <w:t>Critical bandwidth = 100 Hz up to 400Hz and CBW (Hz) is bandwidth</w:t>
      </w:r>
    </w:p>
    <w:p w:rsidR="0095459D" w:rsidRPr="00EC3ECE" w:rsidRDefault="0053250F">
      <w:pPr>
        <w:rPr>
          <w:lang w:val="en-US"/>
        </w:rPr>
      </w:pPr>
      <w:r w:rsidRPr="00EC3ECE">
        <w:rPr>
          <w:lang w:val="en-US"/>
        </w:rPr>
        <w:t>First step:</w:t>
      </w:r>
    </w:p>
    <w:p w:rsidR="0053250F" w:rsidRPr="00EC3ECE" w:rsidRDefault="0053250F" w:rsidP="0053250F">
      <w:pPr>
        <w:pStyle w:val="Lijstalinea"/>
        <w:numPr>
          <w:ilvl w:val="0"/>
          <w:numId w:val="1"/>
        </w:numPr>
        <w:rPr>
          <w:lang w:val="en-US"/>
        </w:rPr>
      </w:pPr>
      <w:r w:rsidRPr="00EC3ECE">
        <w:rPr>
          <w:lang w:val="en-US"/>
        </w:rPr>
        <w:t>I</w:t>
      </w:r>
      <w:r w:rsidR="00232789" w:rsidRPr="00EC3ECE">
        <w:rPr>
          <w:lang w:val="en-US"/>
        </w:rPr>
        <w:t>dentify</w:t>
      </w:r>
      <w:r w:rsidRPr="00EC3ECE">
        <w:rPr>
          <w:lang w:val="en-US"/>
        </w:rPr>
        <w:t xml:space="preserve"> pure tones</w:t>
      </w:r>
    </w:p>
    <w:p w:rsidR="0053250F" w:rsidRPr="00EC3ECE" w:rsidRDefault="0053250F" w:rsidP="0053250F">
      <w:pPr>
        <w:pStyle w:val="Lijstalinea"/>
        <w:numPr>
          <w:ilvl w:val="0"/>
          <w:numId w:val="1"/>
        </w:numPr>
        <w:rPr>
          <w:lang w:val="en-US"/>
        </w:rPr>
      </w:pPr>
      <w:r w:rsidRPr="00EC3ECE">
        <w:rPr>
          <w:lang w:val="en-US"/>
        </w:rPr>
        <w:t>Identify narrowband noises with bandwi</w:t>
      </w:r>
      <w:r w:rsidR="00232789" w:rsidRPr="00EC3ECE">
        <w:rPr>
          <w:lang w:val="en-US"/>
        </w:rPr>
        <w:t>d</w:t>
      </w:r>
      <w:r w:rsidRPr="00EC3ECE">
        <w:rPr>
          <w:lang w:val="en-US"/>
        </w:rPr>
        <w:t>th less than the critical bandwidth</w:t>
      </w:r>
    </w:p>
    <w:p w:rsidR="0053250F" w:rsidRPr="00EC3ECE" w:rsidRDefault="0053250F" w:rsidP="0053250F">
      <w:pPr>
        <w:pStyle w:val="Lijstalinea"/>
        <w:numPr>
          <w:ilvl w:val="1"/>
          <w:numId w:val="1"/>
        </w:numPr>
        <w:rPr>
          <w:lang w:val="en-US"/>
        </w:rPr>
      </w:pPr>
      <w:r w:rsidRPr="00EC3ECE">
        <w:rPr>
          <w:lang w:val="en-US"/>
        </w:rPr>
        <w:t>7dB above the levels of all neighboring narrowband samples</w:t>
      </w:r>
    </w:p>
    <w:p w:rsidR="0053250F" w:rsidRPr="00EC3ECE" w:rsidRDefault="0053250F" w:rsidP="0053250F">
      <w:pPr>
        <w:rPr>
          <w:lang w:val="en-US"/>
        </w:rPr>
      </w:pPr>
      <w:r w:rsidRPr="00EC3ECE">
        <w:rPr>
          <w:lang w:val="en-US"/>
        </w:rPr>
        <w:t>Second step:</w:t>
      </w:r>
    </w:p>
    <w:p w:rsidR="0053250F" w:rsidRPr="00EC3ECE" w:rsidRDefault="0053250F" w:rsidP="0053250F">
      <w:pPr>
        <w:pStyle w:val="Lijstalinea"/>
        <w:numPr>
          <w:ilvl w:val="0"/>
          <w:numId w:val="1"/>
        </w:numPr>
        <w:rPr>
          <w:lang w:val="en-US"/>
        </w:rPr>
      </w:pPr>
      <w:r w:rsidRPr="00EC3ECE">
        <w:rPr>
          <w:lang w:val="en-US"/>
        </w:rPr>
        <w:t>Identify SPL excess (</w:t>
      </w:r>
      <w:proofErr w:type="spellStart"/>
      <w:r w:rsidRPr="00EC3ECE">
        <w:rPr>
          <w:lang w:val="en-US"/>
        </w:rPr>
        <w:t>deltaLi</w:t>
      </w:r>
      <w:proofErr w:type="spellEnd"/>
      <w:r w:rsidRPr="00EC3ECE">
        <w:rPr>
          <w:lang w:val="en-US"/>
        </w:rPr>
        <w:t>) of each tonal component</w:t>
      </w:r>
    </w:p>
    <w:p w:rsidR="0053250F" w:rsidRPr="00EC3ECE" w:rsidRDefault="0053250F" w:rsidP="0053250F">
      <w:pPr>
        <w:pStyle w:val="Lijstalinea"/>
        <w:numPr>
          <w:ilvl w:val="1"/>
          <w:numId w:val="1"/>
        </w:numPr>
        <w:rPr>
          <w:lang w:val="en-US"/>
        </w:rPr>
      </w:pPr>
      <w:r w:rsidRPr="00EC3ECE">
        <w:rPr>
          <w:lang w:val="en-US"/>
        </w:rPr>
        <w:t>Consider tones that are aurally relevant for tonality calculation</w:t>
      </w:r>
    </w:p>
    <w:p w:rsidR="0053250F" w:rsidRPr="00EC3ECE" w:rsidRDefault="0053250F" w:rsidP="0053250F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 w:rsidRPr="00EC3ECE">
        <w:rPr>
          <w:lang w:val="en-US"/>
        </w:rPr>
        <w:t>Terhardt</w:t>
      </w:r>
      <w:proofErr w:type="spellEnd"/>
      <w:r w:rsidRPr="00EC3ECE">
        <w:rPr>
          <w:lang w:val="en-US"/>
        </w:rPr>
        <w:t xml:space="preserve"> (Perceived virtual pitch of tonal sounds)</w:t>
      </w:r>
    </w:p>
    <w:p w:rsidR="0053250F" w:rsidRPr="00EC3ECE" w:rsidRDefault="0053250F" w:rsidP="0053250F">
      <w:pPr>
        <w:rPr>
          <w:lang w:val="en-US"/>
        </w:rPr>
      </w:pPr>
    </w:p>
    <w:p w:rsidR="0053250F" w:rsidRPr="00EC3ECE" w:rsidRDefault="0053250F" w:rsidP="0053250F">
      <w:pPr>
        <w:pStyle w:val="Lijstalinea"/>
        <w:numPr>
          <w:ilvl w:val="0"/>
          <w:numId w:val="1"/>
        </w:numPr>
        <w:rPr>
          <w:lang w:val="en-US"/>
        </w:rPr>
      </w:pPr>
      <w:r w:rsidRPr="00EC3ECE">
        <w:rPr>
          <w:lang w:val="en-US"/>
        </w:rPr>
        <w:t>First part:</w:t>
      </w:r>
    </w:p>
    <w:p w:rsidR="0053250F" w:rsidRPr="00EC3ECE" w:rsidRDefault="0053250F" w:rsidP="0053250F">
      <w:pPr>
        <w:rPr>
          <w:lang w:val="en-US"/>
        </w:rPr>
      </w:pPr>
      <w:r w:rsidRPr="00EC3ECE">
        <w:rPr>
          <w:noProof/>
          <w:lang w:val="en-US"/>
        </w:rPr>
        <w:drawing>
          <wp:inline distT="0" distB="0" distL="0" distR="0" wp14:anchorId="2E5F6F41" wp14:editId="15A635BA">
            <wp:extent cx="2828925" cy="6572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F" w:rsidRPr="00EC3ECE" w:rsidRDefault="0053250F" w:rsidP="0053250F">
      <w:pPr>
        <w:rPr>
          <w:lang w:val="en-US"/>
        </w:rPr>
      </w:pPr>
      <w:r w:rsidRPr="00EC3ECE">
        <w:rPr>
          <w:noProof/>
          <w:lang w:val="en-US"/>
        </w:rPr>
        <w:drawing>
          <wp:inline distT="0" distB="0" distL="0" distR="0" wp14:anchorId="5519FF94" wp14:editId="616EA475">
            <wp:extent cx="2019300" cy="4381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F" w:rsidRPr="00EC3ECE" w:rsidRDefault="0053250F" w:rsidP="0053250F">
      <w:pPr>
        <w:rPr>
          <w:lang w:val="en-US"/>
        </w:rPr>
      </w:pPr>
      <w:r w:rsidRPr="00EC3ECE">
        <w:rPr>
          <w:noProof/>
          <w:lang w:val="en-US"/>
        </w:rPr>
        <w:drawing>
          <wp:inline distT="0" distB="0" distL="0" distR="0" wp14:anchorId="23064B27" wp14:editId="2BA5B70B">
            <wp:extent cx="1543050" cy="5810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F" w:rsidRPr="00EC3ECE" w:rsidRDefault="0053250F" w:rsidP="0053250F">
      <w:pPr>
        <w:pStyle w:val="Lijstalinea"/>
        <w:numPr>
          <w:ilvl w:val="0"/>
          <w:numId w:val="1"/>
        </w:numPr>
        <w:rPr>
          <w:lang w:val="en-US"/>
        </w:rPr>
      </w:pPr>
      <w:r w:rsidRPr="00EC3ECE">
        <w:rPr>
          <w:lang w:val="en-US"/>
        </w:rPr>
        <w:t>Second part:</w:t>
      </w:r>
    </w:p>
    <w:p w:rsidR="0053250F" w:rsidRPr="00EC3ECE" w:rsidRDefault="00697EBE" w:rsidP="0053250F">
      <w:pPr>
        <w:rPr>
          <w:lang w:val="en-US"/>
        </w:rPr>
      </w:pPr>
      <w:r w:rsidRPr="00EC3ECE">
        <w:rPr>
          <w:lang w:val="en-US"/>
        </w:rPr>
        <w:t>Masking intensity of broadband noise surrounding tone (</w:t>
      </w:r>
      <w:proofErr w:type="spellStart"/>
      <w:r w:rsidRPr="00EC3ECE">
        <w:rPr>
          <w:lang w:val="en-US"/>
        </w:rPr>
        <w:t>EGr</w:t>
      </w:r>
      <w:proofErr w:type="spellEnd"/>
      <w:r w:rsidRPr="00EC3ECE">
        <w:rPr>
          <w:lang w:val="en-US"/>
        </w:rPr>
        <w:t xml:space="preserve">) = Broadband noise </w:t>
      </w:r>
      <w:r w:rsidR="00EC3ECE" w:rsidRPr="00EC3ECE">
        <w:rPr>
          <w:lang w:val="en-US"/>
        </w:rPr>
        <w:t>intensities</w:t>
      </w:r>
      <w:r w:rsidRPr="00EC3ECE">
        <w:rPr>
          <w:lang w:val="en-US"/>
        </w:rPr>
        <w:t xml:space="preserve"> surround tone in range (zi-0.5 bark: </w:t>
      </w:r>
      <w:proofErr w:type="spellStart"/>
      <w:r w:rsidRPr="00EC3ECE">
        <w:rPr>
          <w:lang w:val="en-US"/>
        </w:rPr>
        <w:t>zi</w:t>
      </w:r>
      <w:proofErr w:type="spellEnd"/>
      <w:r w:rsidRPr="00EC3ECE">
        <w:rPr>
          <w:lang w:val="en-US"/>
        </w:rPr>
        <w:t>-+0.5 bark)</w:t>
      </w:r>
    </w:p>
    <w:p w:rsidR="0053250F" w:rsidRPr="00EC3ECE" w:rsidRDefault="0053250F" w:rsidP="0053250F">
      <w:pPr>
        <w:pStyle w:val="Lijstalinea"/>
        <w:numPr>
          <w:ilvl w:val="0"/>
          <w:numId w:val="1"/>
        </w:numPr>
        <w:rPr>
          <w:lang w:val="en-US"/>
        </w:rPr>
      </w:pPr>
      <w:r w:rsidRPr="00EC3ECE">
        <w:rPr>
          <w:lang w:val="en-US"/>
        </w:rPr>
        <w:t>Third part:</w:t>
      </w:r>
    </w:p>
    <w:p w:rsidR="0053250F" w:rsidRPr="00EC3ECE" w:rsidRDefault="0053250F" w:rsidP="0053250F">
      <w:pPr>
        <w:pStyle w:val="Lijstalinea"/>
        <w:rPr>
          <w:lang w:val="en-US"/>
        </w:rPr>
      </w:pPr>
    </w:p>
    <w:p w:rsidR="0053250F" w:rsidRPr="00EC3ECE" w:rsidRDefault="0053250F" w:rsidP="00697EBE">
      <w:pPr>
        <w:rPr>
          <w:lang w:val="en-US"/>
        </w:rPr>
      </w:pPr>
      <w:r w:rsidRPr="00EC3ECE">
        <w:rPr>
          <w:noProof/>
          <w:lang w:val="en-US"/>
        </w:rPr>
        <w:drawing>
          <wp:inline distT="0" distB="0" distL="0" distR="0" wp14:anchorId="06B0BE92" wp14:editId="458BA2AF">
            <wp:extent cx="4772025" cy="55245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0F" w:rsidRPr="00EC3ECE" w:rsidRDefault="0053250F" w:rsidP="0053250F">
      <w:pPr>
        <w:rPr>
          <w:lang w:val="en-US"/>
        </w:rPr>
      </w:pPr>
      <w:r w:rsidRPr="00EC3ECE">
        <w:rPr>
          <w:noProof/>
          <w:lang w:val="en-US"/>
        </w:rPr>
        <w:drawing>
          <wp:inline distT="0" distB="0" distL="0" distR="0" wp14:anchorId="20D76E29" wp14:editId="7EB3DDA7">
            <wp:extent cx="4343400" cy="4857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57" w:rsidRPr="00EC3ECE" w:rsidRDefault="00AE49D7" w:rsidP="00AE49D7">
      <w:pPr>
        <w:rPr>
          <w:lang w:val="en-US"/>
        </w:rPr>
      </w:pPr>
      <w:r w:rsidRPr="00EC3ECE">
        <w:rPr>
          <w:lang w:val="en-US"/>
        </w:rPr>
        <w:t>Third step:</w:t>
      </w:r>
    </w:p>
    <w:p w:rsidR="00AE49D7" w:rsidRPr="00EC3ECE" w:rsidRDefault="00AE49D7" w:rsidP="00AE49D7">
      <w:pPr>
        <w:rPr>
          <w:lang w:val="en-US"/>
        </w:rPr>
      </w:pPr>
      <w:r w:rsidRPr="00EC3ECE">
        <w:rPr>
          <w:noProof/>
          <w:lang w:val="en-US"/>
        </w:rPr>
        <w:lastRenderedPageBreak/>
        <w:drawing>
          <wp:inline distT="0" distB="0" distL="0" distR="0" wp14:anchorId="577FC525" wp14:editId="2F952DAC">
            <wp:extent cx="2362200" cy="8001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7" w:rsidRPr="00EC3ECE" w:rsidRDefault="00AE49D7" w:rsidP="00AE49D7">
      <w:pPr>
        <w:rPr>
          <w:lang w:val="en-US"/>
        </w:rPr>
      </w:pPr>
      <w:r w:rsidRPr="00EC3ECE">
        <w:rPr>
          <w:noProof/>
          <w:lang w:val="en-US"/>
        </w:rPr>
        <w:drawing>
          <wp:inline distT="0" distB="0" distL="0" distR="0" wp14:anchorId="58CB66DD" wp14:editId="2790C8B4">
            <wp:extent cx="2876550" cy="8096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7" w:rsidRPr="00EC3ECE" w:rsidRDefault="00AE49D7" w:rsidP="00AE49D7">
      <w:pPr>
        <w:rPr>
          <w:lang w:val="en-US"/>
        </w:rPr>
      </w:pPr>
      <w:r w:rsidRPr="00EC3ECE">
        <w:rPr>
          <w:noProof/>
          <w:lang w:val="en-US"/>
        </w:rPr>
        <w:drawing>
          <wp:inline distT="0" distB="0" distL="0" distR="0" wp14:anchorId="06CFBE69" wp14:editId="08B049DE">
            <wp:extent cx="1476375" cy="48577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7" w:rsidRPr="00EC3ECE" w:rsidRDefault="00AE49D7" w:rsidP="00AE49D7">
      <w:pPr>
        <w:rPr>
          <w:lang w:val="en-US"/>
        </w:rPr>
      </w:pPr>
      <w:r w:rsidRPr="00EC3ECE">
        <w:rPr>
          <w:noProof/>
          <w:lang w:val="en-US"/>
        </w:rPr>
        <w:drawing>
          <wp:inline distT="0" distB="0" distL="0" distR="0" wp14:anchorId="43EEA9F3" wp14:editId="4492D219">
            <wp:extent cx="2238375" cy="30480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7" w:rsidRPr="00EC3ECE" w:rsidRDefault="00AE49D7" w:rsidP="00AE49D7">
      <w:pPr>
        <w:rPr>
          <w:lang w:val="en-US"/>
        </w:rPr>
      </w:pPr>
      <w:r w:rsidRPr="00EC3ECE">
        <w:rPr>
          <w:noProof/>
          <w:lang w:val="en-US"/>
        </w:rPr>
        <w:drawing>
          <wp:inline distT="0" distB="0" distL="0" distR="0" wp14:anchorId="55D74361" wp14:editId="20AB5C88">
            <wp:extent cx="3305175" cy="32385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7" w:rsidRPr="00EC3ECE" w:rsidRDefault="00AE49D7" w:rsidP="00AE49D7">
      <w:pPr>
        <w:rPr>
          <w:lang w:val="en-US"/>
        </w:rPr>
      </w:pPr>
      <w:r w:rsidRPr="00EC3ECE">
        <w:rPr>
          <w:noProof/>
          <w:lang w:val="en-US"/>
        </w:rPr>
        <w:drawing>
          <wp:inline distT="0" distB="0" distL="0" distR="0" wp14:anchorId="544E03B8" wp14:editId="5B8EEC59">
            <wp:extent cx="1228725" cy="400050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D7" w:rsidRPr="00EC3ECE" w:rsidRDefault="00AE49D7" w:rsidP="00AE49D7">
      <w:pPr>
        <w:rPr>
          <w:lang w:val="en-US"/>
        </w:rPr>
      </w:pPr>
      <w:r w:rsidRPr="00EC3ECE">
        <w:rPr>
          <w:lang w:val="en-US"/>
        </w:rPr>
        <w:t>Step 4:</w:t>
      </w:r>
    </w:p>
    <w:p w:rsidR="00AE49D7" w:rsidRPr="00EC3ECE" w:rsidRDefault="00AE49D7" w:rsidP="00AE49D7">
      <w:pPr>
        <w:rPr>
          <w:lang w:val="en-US"/>
        </w:rPr>
      </w:pPr>
      <w:r w:rsidRPr="00EC3ECE">
        <w:rPr>
          <w:noProof/>
          <w:lang w:val="en-US"/>
        </w:rPr>
        <w:drawing>
          <wp:inline distT="0" distB="0" distL="0" distR="0" wp14:anchorId="356E3DDF" wp14:editId="31B9A0BB">
            <wp:extent cx="1390650" cy="36195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ECE">
        <w:rPr>
          <w:lang w:val="en-US"/>
        </w:rPr>
        <w:t xml:space="preserve"> </w:t>
      </w:r>
      <w:r w:rsidRPr="00EC3ECE">
        <w:rPr>
          <w:lang w:val="en-US"/>
        </w:rPr>
        <w:sym w:font="Wingdings" w:char="F0E0"/>
      </w:r>
      <w:r w:rsidRPr="00EC3ECE">
        <w:rPr>
          <w:lang w:val="en-US"/>
        </w:rPr>
        <w:t xml:space="preserve"> c = 1.09</w:t>
      </w:r>
      <w:bookmarkStart w:id="0" w:name="_GoBack"/>
      <w:bookmarkEnd w:id="0"/>
    </w:p>
    <w:sectPr w:rsidR="00AE49D7" w:rsidRPr="00EC3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118CC"/>
    <w:multiLevelType w:val="hybridMultilevel"/>
    <w:tmpl w:val="C7FEFED0"/>
    <w:lvl w:ilvl="0" w:tplc="ACE2C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E09AF"/>
    <w:multiLevelType w:val="hybridMultilevel"/>
    <w:tmpl w:val="F53CA2F8"/>
    <w:lvl w:ilvl="0" w:tplc="FD148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0F"/>
    <w:rsid w:val="00232789"/>
    <w:rsid w:val="003E1957"/>
    <w:rsid w:val="0053250F"/>
    <w:rsid w:val="00697EBE"/>
    <w:rsid w:val="008B7E3D"/>
    <w:rsid w:val="0095459D"/>
    <w:rsid w:val="00AD37A5"/>
    <w:rsid w:val="00AE49D7"/>
    <w:rsid w:val="00B46BDF"/>
    <w:rsid w:val="00EC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62AC"/>
  <w15:chartTrackingRefBased/>
  <w15:docId w15:val="{DF285A66-658B-4CC3-BD84-13BCB3BF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3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den Ridder</dc:creator>
  <cp:keywords/>
  <dc:description/>
  <cp:lastModifiedBy>Luc den Ridder</cp:lastModifiedBy>
  <cp:revision>5</cp:revision>
  <dcterms:created xsi:type="dcterms:W3CDTF">2018-03-22T14:20:00Z</dcterms:created>
  <dcterms:modified xsi:type="dcterms:W3CDTF">2018-03-29T15:38:00Z</dcterms:modified>
</cp:coreProperties>
</file>