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72974" w:rsidRDefault="000A21D3" w:rsidP="00E72974">
      <w:pPr>
        <w:pStyle w:val="Title"/>
      </w:pPr>
      <w:r w:rsidRPr="00E72974">
        <w:t>OPERATORS</w:t>
      </w:r>
    </w:p>
    <w:tbl>
      <w:tblPr>
        <w:tblW w:w="10542" w:type="dxa"/>
        <w:tblInd w:w="-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42"/>
      </w:tblGrid>
      <w:tr w:rsidR="00E72974" w:rsidRPr="00E72974" w:rsidTr="00CF6C9E">
        <w:tblPrEx>
          <w:tblCellMar>
            <w:top w:w="0" w:type="dxa"/>
            <w:bottom w:w="0" w:type="dxa"/>
          </w:tblCellMar>
        </w:tblPrEx>
        <w:trPr>
          <w:trHeight w:val="5135"/>
        </w:trPr>
        <w:tc>
          <w:tcPr>
            <w:tcW w:w="10542" w:type="dxa"/>
          </w:tcPr>
          <w:p w:rsidR="00E72974" w:rsidRPr="00E72974" w:rsidRDefault="00E72974" w:rsidP="00CF6C9E">
            <w:pPr>
              <w:pStyle w:val="Heading1"/>
              <w:ind w:left="326"/>
              <w:rPr>
                <w:sz w:val="24"/>
                <w:szCs w:val="24"/>
                <w:u w:val="single"/>
              </w:rPr>
            </w:pPr>
            <w:r w:rsidRPr="00E72974">
              <w:rPr>
                <w:sz w:val="24"/>
                <w:szCs w:val="24"/>
                <w:u w:val="single"/>
              </w:rPr>
              <w:lastRenderedPageBreak/>
              <w:t>1. Map and Tap</w:t>
            </w:r>
          </w:p>
          <w:p w:rsidR="00E72974" w:rsidRPr="00E72974" w:rsidRDefault="00E72974" w:rsidP="00CF6C9E">
            <w:pPr>
              <w:ind w:left="326"/>
              <w:rPr>
                <w:sz w:val="24"/>
                <w:szCs w:val="24"/>
              </w:rPr>
            </w:pPr>
          </w:p>
          <w:p w:rsidR="00E72974" w:rsidRPr="00E72974" w:rsidRDefault="00E72974" w:rsidP="00CF6C9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after="0"/>
              <w:ind w:left="1046"/>
              <w:textAlignment w:val="baseline"/>
              <w:rPr>
                <w:rFonts w:ascii="Arial" w:hAnsi="Arial" w:cs="Arial"/>
                <w:color w:val="242729"/>
              </w:rPr>
            </w:pPr>
            <w:r w:rsidRPr="00E72974">
              <w:rPr>
                <w:rFonts w:ascii="Arial" w:hAnsi="Arial" w:cs="Arial"/>
                <w:color w:val="242729"/>
              </w:rPr>
              <w:t>The </w:t>
            </w:r>
            <w:r w:rsidRPr="00E72974">
              <w:rPr>
                <w:rStyle w:val="HTMLCode"/>
                <w:rFonts w:ascii="Consolas" w:eastAsiaTheme="majorEastAsia" w:hAnsi="Consolas" w:cs="Consolas"/>
                <w:b/>
                <w:color w:val="242729"/>
                <w:sz w:val="24"/>
                <w:szCs w:val="24"/>
                <w:highlight w:val="yellow"/>
                <w:bdr w:val="none" w:sz="0" w:space="0" w:color="auto" w:frame="1"/>
              </w:rPr>
              <w:t>tap</w:t>
            </w:r>
            <w:r w:rsidRPr="00E72974">
              <w:rPr>
                <w:rFonts w:ascii="Arial" w:hAnsi="Arial" w:cs="Arial"/>
                <w:color w:val="242729"/>
                <w:highlight w:val="yellow"/>
              </w:rPr>
              <w:t> and </w:t>
            </w:r>
            <w:r w:rsidRPr="00E72974">
              <w:rPr>
                <w:rStyle w:val="HTMLCode"/>
                <w:rFonts w:ascii="Consolas" w:eastAsiaTheme="majorEastAsia" w:hAnsi="Consolas" w:cs="Consolas"/>
                <w:b/>
                <w:color w:val="242729"/>
                <w:sz w:val="24"/>
                <w:szCs w:val="24"/>
                <w:highlight w:val="yellow"/>
                <w:bdr w:val="none" w:sz="0" w:space="0" w:color="auto" w:frame="1"/>
              </w:rPr>
              <w:t>map</w:t>
            </w:r>
            <w:r w:rsidRPr="00E72974">
              <w:rPr>
                <w:rFonts w:ascii="Arial" w:hAnsi="Arial" w:cs="Arial"/>
                <w:color w:val="242729"/>
              </w:rPr>
              <w:t xml:space="preserve"> are both </w:t>
            </w:r>
            <w:proofErr w:type="spellStart"/>
            <w:r w:rsidRPr="00E72974">
              <w:rPr>
                <w:rFonts w:ascii="Arial" w:hAnsi="Arial" w:cs="Arial"/>
                <w:color w:val="242729"/>
              </w:rPr>
              <w:t>RxJS</w:t>
            </w:r>
            <w:proofErr w:type="spellEnd"/>
            <w:r w:rsidRPr="00E72974">
              <w:rPr>
                <w:rFonts w:ascii="Arial" w:hAnsi="Arial" w:cs="Arial"/>
                <w:color w:val="242729"/>
              </w:rPr>
              <w:t xml:space="preserve"> operators, </w:t>
            </w:r>
            <w:proofErr w:type="spellStart"/>
            <w:r w:rsidRPr="00E72974">
              <w:rPr>
                <w:rFonts w:ascii="Arial" w:hAnsi="Arial" w:cs="Arial"/>
                <w:color w:val="242729"/>
              </w:rPr>
              <w:t>RxJS</w:t>
            </w:r>
            <w:proofErr w:type="spellEnd"/>
            <w:r w:rsidRPr="00E72974">
              <w:rPr>
                <w:rFonts w:ascii="Arial" w:hAnsi="Arial" w:cs="Arial"/>
                <w:color w:val="242729"/>
              </w:rPr>
              <w:t xml:space="preserve"> operators are just function that performs some manipulation over the data.</w:t>
            </w:r>
          </w:p>
          <w:p w:rsidR="00E72974" w:rsidRPr="00E72974" w:rsidRDefault="00E72974" w:rsidP="00CF6C9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after="0"/>
              <w:ind w:left="1046"/>
              <w:textAlignment w:val="baseline"/>
              <w:rPr>
                <w:rFonts w:ascii="Arial" w:hAnsi="Arial" w:cs="Arial"/>
                <w:color w:val="242729"/>
              </w:rPr>
            </w:pPr>
            <w:r w:rsidRPr="00E72974">
              <w:rPr>
                <w:rFonts w:ascii="Arial" w:hAnsi="Arial" w:cs="Arial"/>
                <w:color w:val="242729"/>
              </w:rPr>
              <w:t>Both of them are </w:t>
            </w:r>
            <w:proofErr w:type="spellStart"/>
            <w:r w:rsidRPr="00E72974">
              <w:rPr>
                <w:rStyle w:val="HTMLCode"/>
                <w:rFonts w:ascii="Consolas" w:eastAsiaTheme="majorEastAsia" w:hAnsi="Consolas" w:cs="Consolas"/>
                <w:color w:val="242729"/>
                <w:sz w:val="24"/>
                <w:szCs w:val="24"/>
                <w:bdr w:val="none" w:sz="0" w:space="0" w:color="auto" w:frame="1"/>
              </w:rPr>
              <w:t>pipeable</w:t>
            </w:r>
            <w:proofErr w:type="spellEnd"/>
            <w:r w:rsidRPr="00E72974">
              <w:rPr>
                <w:rStyle w:val="HTMLCode"/>
                <w:rFonts w:ascii="Consolas" w:eastAsiaTheme="majorEastAsia" w:hAnsi="Consolas" w:cs="Consolas"/>
                <w:color w:val="242729"/>
                <w:sz w:val="24"/>
                <w:szCs w:val="24"/>
                <w:bdr w:val="none" w:sz="0" w:space="0" w:color="auto" w:frame="1"/>
              </w:rPr>
              <w:t xml:space="preserve"> operators</w:t>
            </w:r>
            <w:r w:rsidRPr="00E72974">
              <w:rPr>
                <w:rFonts w:ascii="Arial" w:hAnsi="Arial" w:cs="Arial"/>
                <w:color w:val="242729"/>
              </w:rPr>
              <w:t> which takes input as Observable, perform some action and return an output observable</w:t>
            </w:r>
          </w:p>
          <w:p w:rsidR="00E72974" w:rsidRPr="00E72974" w:rsidRDefault="00E72974" w:rsidP="00CF6C9E">
            <w:pPr>
              <w:pStyle w:val="Subtitle"/>
              <w:ind w:left="326"/>
              <w:rPr>
                <w:rStyle w:val="Strong"/>
                <w:rFonts w:ascii="inherit" w:hAnsi="inherit" w:cs="Arial"/>
                <w:color w:val="242729"/>
                <w:bdr w:val="none" w:sz="0" w:space="0" w:color="auto" w:frame="1"/>
              </w:rPr>
            </w:pPr>
            <w:r w:rsidRPr="00E72974">
              <w:rPr>
                <w:rStyle w:val="Strong"/>
                <w:rFonts w:ascii="inherit" w:hAnsi="inherit" w:cs="Arial"/>
                <w:color w:val="242729"/>
                <w:bdr w:val="none" w:sz="0" w:space="0" w:color="auto" w:frame="1"/>
              </w:rPr>
              <w:t>Difference between map and tap:</w:t>
            </w:r>
          </w:p>
          <w:p w:rsidR="00E72974" w:rsidRPr="00E72974" w:rsidRDefault="00E72974" w:rsidP="00CF6C9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72974">
              <w:rPr>
                <w:rFonts w:ascii="Arial" w:hAnsi="Arial" w:cs="Arial"/>
                <w:b/>
                <w:sz w:val="24"/>
                <w:szCs w:val="24"/>
              </w:rPr>
              <w:t xml:space="preserve">                      </w:t>
            </w:r>
            <w:r w:rsidRPr="00E72974">
              <w:rPr>
                <w:rFonts w:ascii="Arial" w:hAnsi="Arial" w:cs="Arial"/>
                <w:b/>
                <w:sz w:val="24"/>
                <w:szCs w:val="24"/>
                <w:u w:val="single"/>
              </w:rPr>
              <w:t>MAP:-</w:t>
            </w:r>
          </w:p>
          <w:p w:rsidR="00E72974" w:rsidRPr="00E72974" w:rsidRDefault="00E72974" w:rsidP="00CF6C9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after="0"/>
              <w:ind w:left="1046"/>
              <w:textAlignment w:val="baseline"/>
              <w:rPr>
                <w:rFonts w:ascii="Arial" w:hAnsi="Arial" w:cs="Arial"/>
                <w:color w:val="242729"/>
              </w:rPr>
            </w:pPr>
            <w:r w:rsidRPr="00E72974">
              <w:rPr>
                <w:rFonts w:ascii="Arial" w:hAnsi="Arial" w:cs="Arial"/>
                <w:color w:val="242729"/>
              </w:rPr>
              <w:t>The </w:t>
            </w:r>
            <w:r w:rsidRPr="00E72974">
              <w:rPr>
                <w:rStyle w:val="HTMLCode"/>
                <w:rFonts w:ascii="Consolas" w:hAnsi="Consolas" w:cs="Consolas"/>
                <w:b/>
                <w:color w:val="242729"/>
                <w:sz w:val="24"/>
                <w:szCs w:val="24"/>
                <w:highlight w:val="yellow"/>
                <w:bdr w:val="none" w:sz="0" w:space="0" w:color="auto" w:frame="1"/>
              </w:rPr>
              <w:t>map</w:t>
            </w:r>
            <w:r w:rsidRPr="00E72974">
              <w:rPr>
                <w:rFonts w:ascii="Arial" w:hAnsi="Arial" w:cs="Arial"/>
                <w:color w:val="242729"/>
              </w:rPr>
              <w:t xml:space="preserve"> is a </w:t>
            </w:r>
            <w:proofErr w:type="spellStart"/>
            <w:r w:rsidRPr="00E72974">
              <w:rPr>
                <w:rFonts w:ascii="Arial" w:hAnsi="Arial" w:cs="Arial"/>
                <w:color w:val="242729"/>
              </w:rPr>
              <w:t>pipeable</w:t>
            </w:r>
            <w:proofErr w:type="spellEnd"/>
            <w:r w:rsidRPr="00E72974">
              <w:rPr>
                <w:rFonts w:ascii="Arial" w:hAnsi="Arial" w:cs="Arial"/>
                <w:color w:val="242729"/>
              </w:rPr>
              <w:t xml:space="preserve"> operator that takes an input observable, performs some manipulation on it and </w:t>
            </w:r>
            <w:r w:rsidRPr="00E72974">
              <w:rPr>
                <w:rFonts w:ascii="Arial" w:hAnsi="Arial" w:cs="Arial"/>
                <w:color w:val="242729"/>
                <w:highlight w:val="yellow"/>
              </w:rPr>
              <w:t>returns a new manipulated observable</w:t>
            </w:r>
            <w:r w:rsidRPr="00E72974">
              <w:rPr>
                <w:rFonts w:ascii="Arial" w:hAnsi="Arial" w:cs="Arial"/>
                <w:color w:val="242729"/>
              </w:rPr>
              <w:t>.</w:t>
            </w:r>
          </w:p>
          <w:p w:rsidR="00E72974" w:rsidRPr="00E72974" w:rsidRDefault="00E72974" w:rsidP="00CF6C9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after="0"/>
              <w:ind w:left="1046"/>
              <w:textAlignment w:val="baseline"/>
              <w:rPr>
                <w:rFonts w:ascii="Arial" w:hAnsi="Arial" w:cs="Arial"/>
                <w:color w:val="242729"/>
              </w:rPr>
            </w:pPr>
            <w:r w:rsidRPr="00E72974">
              <w:rPr>
                <w:rFonts w:ascii="Arial" w:hAnsi="Arial" w:cs="Arial"/>
                <w:color w:val="242729"/>
                <w:shd w:val="clear" w:color="auto" w:fill="FFFFFF"/>
              </w:rPr>
              <w:t>The purpose of </w:t>
            </w:r>
            <w:r w:rsidRPr="00E72974">
              <w:rPr>
                <w:rStyle w:val="HTMLCode"/>
                <w:rFonts w:ascii="Arial" w:hAnsi="Arial" w:cs="Arial"/>
                <w:color w:val="242729"/>
                <w:sz w:val="24"/>
                <w:szCs w:val="24"/>
                <w:bdr w:val="none" w:sz="0" w:space="0" w:color="auto" w:frame="1"/>
              </w:rPr>
              <w:t>map</w:t>
            </w:r>
            <w:r w:rsidRPr="00E72974">
              <w:rPr>
                <w:rFonts w:ascii="Arial" w:hAnsi="Arial" w:cs="Arial"/>
                <w:color w:val="242729"/>
                <w:shd w:val="clear" w:color="auto" w:fill="FFFFFF"/>
              </w:rPr>
              <w:t> is to </w:t>
            </w:r>
            <w:r w:rsidRPr="00E72974">
              <w:rPr>
                <w:rStyle w:val="Strong"/>
                <w:rFonts w:ascii="Arial" w:eastAsiaTheme="majorEastAsia" w:hAnsi="Arial" w:cs="Arial"/>
                <w:color w:val="242729"/>
                <w:bdr w:val="none" w:sz="0" w:space="0" w:color="auto" w:frame="1"/>
                <w:shd w:val="clear" w:color="auto" w:fill="FFFFFF"/>
              </w:rPr>
              <w:t>transform</w:t>
            </w:r>
            <w:r w:rsidRPr="00E72974">
              <w:rPr>
                <w:rFonts w:ascii="Arial" w:hAnsi="Arial" w:cs="Arial"/>
                <w:color w:val="242729"/>
                <w:shd w:val="clear" w:color="auto" w:fill="FFFFFF"/>
              </w:rPr>
              <w:t> the emitted values of the observable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0229"/>
            </w:tblGrid>
            <w:tr w:rsidR="00E72974" w:rsidRPr="00E72974" w:rsidTr="00CF6C9E">
              <w:tblPrEx>
                <w:tblCellMar>
                  <w:top w:w="0" w:type="dxa"/>
                  <w:bottom w:w="0" w:type="dxa"/>
                </w:tblCellMar>
              </w:tblPrEx>
              <w:trPr>
                <w:trHeight w:val="1749"/>
              </w:trPr>
              <w:tc>
                <w:tcPr>
                  <w:tcW w:w="10229" w:type="dxa"/>
                </w:tcPr>
                <w:p w:rsidR="00E72974" w:rsidRPr="00E72974" w:rsidRDefault="00E72974" w:rsidP="00CF6C9E">
                  <w:pPr>
                    <w:pStyle w:val="NormalWeb"/>
                    <w:shd w:val="clear" w:color="auto" w:fill="FFFFFF"/>
                    <w:spacing w:after="0"/>
                    <w:ind w:left="105"/>
                    <w:textAlignment w:val="baseline"/>
                    <w:rPr>
                      <w:rFonts w:ascii="Arial" w:hAnsi="Arial" w:cs="Arial"/>
                      <w:b/>
                      <w:color w:val="242729"/>
                    </w:rPr>
                  </w:pPr>
                  <w:r w:rsidRPr="00E72974">
                    <w:rPr>
                      <w:rFonts w:ascii="Arial" w:hAnsi="Arial" w:cs="Arial"/>
                      <w:b/>
                      <w:color w:val="242729"/>
                    </w:rPr>
                    <w:t>E.g.:-</w:t>
                  </w:r>
                </w:p>
                <w:p w:rsidR="00E72974" w:rsidRPr="00E72974" w:rsidRDefault="00E72974" w:rsidP="00CF6C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242729"/>
                      <w:sz w:val="24"/>
                      <w:szCs w:val="24"/>
                    </w:rPr>
                  </w:pPr>
                  <w:r w:rsidRPr="00E72974">
                    <w:rPr>
                      <w:rFonts w:ascii="Arial" w:eastAsia="Times New Roman" w:hAnsi="Arial" w:cs="Arial"/>
                      <w:color w:val="242729"/>
                      <w:sz w:val="24"/>
                      <w:szCs w:val="24"/>
                    </w:rPr>
                    <w:t>const source$ = of(1,2,3) // observable which will emit 1,2,3</w:t>
                  </w:r>
                </w:p>
                <w:p w:rsidR="00E72974" w:rsidRPr="00E72974" w:rsidRDefault="00E72974" w:rsidP="00CF6C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242729"/>
                      <w:sz w:val="24"/>
                      <w:szCs w:val="24"/>
                    </w:rPr>
                  </w:pPr>
                  <w:r w:rsidRPr="00E72974">
                    <w:rPr>
                      <w:rFonts w:ascii="Arial" w:eastAsia="Times New Roman" w:hAnsi="Arial" w:cs="Arial"/>
                      <w:color w:val="242729"/>
                      <w:sz w:val="24"/>
                      <w:szCs w:val="24"/>
                    </w:rPr>
                    <w:t>// It take an input observable and return a new observable which will emit square of input values.</w:t>
                  </w:r>
                </w:p>
                <w:p w:rsidR="00E72974" w:rsidRPr="00E72974" w:rsidRDefault="00E72974" w:rsidP="00CF6C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242729"/>
                      <w:sz w:val="24"/>
                      <w:szCs w:val="24"/>
                    </w:rPr>
                  </w:pPr>
                  <w:r w:rsidRPr="00E72974">
                    <w:rPr>
                      <w:rFonts w:ascii="Arial" w:eastAsia="Times New Roman" w:hAnsi="Arial" w:cs="Arial"/>
                      <w:color w:val="242729"/>
                      <w:sz w:val="24"/>
                      <w:szCs w:val="24"/>
                    </w:rPr>
                    <w:t>// So, the output observable will emit 1,4,9</w:t>
                  </w:r>
                </w:p>
                <w:p w:rsidR="00E72974" w:rsidRPr="00E72974" w:rsidRDefault="00E72974" w:rsidP="00CF6C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242729"/>
                      <w:sz w:val="24"/>
                      <w:szCs w:val="24"/>
                    </w:rPr>
                  </w:pPr>
                  <w:r w:rsidRPr="00E72974">
                    <w:rPr>
                      <w:rFonts w:ascii="Arial" w:eastAsia="Times New Roman" w:hAnsi="Arial" w:cs="Arial"/>
                      <w:color w:val="242729"/>
                      <w:sz w:val="24"/>
                      <w:szCs w:val="24"/>
                    </w:rPr>
                    <w:t xml:space="preserve">const </w:t>
                  </w:r>
                  <w:proofErr w:type="spellStart"/>
                  <w:r w:rsidRPr="00E72974">
                    <w:rPr>
                      <w:rFonts w:ascii="Arial" w:eastAsia="Times New Roman" w:hAnsi="Arial" w:cs="Arial"/>
                      <w:color w:val="242729"/>
                      <w:sz w:val="24"/>
                      <w:szCs w:val="24"/>
                    </w:rPr>
                    <w:t>mapSource</w:t>
                  </w:r>
                  <w:proofErr w:type="spellEnd"/>
                  <w:r w:rsidRPr="00E72974">
                    <w:rPr>
                      <w:rFonts w:ascii="Arial" w:eastAsia="Times New Roman" w:hAnsi="Arial" w:cs="Arial"/>
                      <w:color w:val="242729"/>
                      <w:sz w:val="24"/>
                      <w:szCs w:val="24"/>
                    </w:rPr>
                    <w:t>$ = of(1,2,3).pipe(</w:t>
                  </w:r>
                  <w:r w:rsidRPr="00E72974">
                    <w:rPr>
                      <w:rFonts w:ascii="Arial" w:eastAsia="Times New Roman" w:hAnsi="Arial" w:cs="Arial"/>
                      <w:color w:val="242729"/>
                      <w:sz w:val="24"/>
                      <w:szCs w:val="24"/>
                    </w:rPr>
                    <w:t>map(value =&gt; value * value))</w:t>
                  </w:r>
                </w:p>
                <w:p w:rsidR="00E72974" w:rsidRPr="00E72974" w:rsidRDefault="00E72974" w:rsidP="00CF6C9E">
                  <w:pPr>
                    <w:pStyle w:val="NormalWeb"/>
                    <w:spacing w:after="0"/>
                    <w:textAlignment w:val="baseline"/>
                    <w:rPr>
                      <w:rFonts w:ascii="Arial" w:hAnsi="Arial" w:cs="Arial"/>
                      <w:color w:val="242729"/>
                    </w:rPr>
                  </w:pPr>
                </w:p>
              </w:tc>
            </w:tr>
          </w:tbl>
          <w:p w:rsidR="00E72974" w:rsidRPr="00E72974" w:rsidRDefault="00E72974" w:rsidP="00CF6C9E">
            <w:pPr>
              <w:pStyle w:val="NormalWeb"/>
              <w:shd w:val="clear" w:color="auto" w:fill="FFFFFF"/>
              <w:spacing w:after="0"/>
              <w:ind w:left="1046"/>
              <w:textAlignment w:val="baseline"/>
              <w:rPr>
                <w:rFonts w:ascii="Arial" w:hAnsi="Arial" w:cs="Arial"/>
                <w:b/>
                <w:color w:val="242729"/>
                <w:u w:val="single"/>
              </w:rPr>
            </w:pPr>
            <w:r w:rsidRPr="00E72974">
              <w:rPr>
                <w:rFonts w:ascii="Arial" w:hAnsi="Arial" w:cs="Arial"/>
                <w:b/>
                <w:color w:val="242729"/>
                <w:u w:val="single"/>
              </w:rPr>
              <w:t>TAP:-</w:t>
            </w:r>
          </w:p>
          <w:p w:rsidR="00E72974" w:rsidRPr="00E72974" w:rsidRDefault="00E72974" w:rsidP="00CF6C9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after="0"/>
              <w:ind w:left="1046"/>
              <w:textAlignment w:val="baseline"/>
            </w:pPr>
            <w:r w:rsidRPr="00E72974">
              <w:rPr>
                <w:rFonts w:ascii="Arial" w:hAnsi="Arial" w:cs="Arial"/>
                <w:color w:val="242729"/>
                <w:shd w:val="clear" w:color="auto" w:fill="FFFFFF"/>
              </w:rPr>
              <w:t>The </w:t>
            </w:r>
            <w:r w:rsidRPr="00E72974">
              <w:rPr>
                <w:rStyle w:val="HTMLCode"/>
                <w:rFonts w:ascii="Consolas" w:hAnsi="Consolas" w:cs="Consolas"/>
                <w:b/>
                <w:color w:val="242729"/>
                <w:sz w:val="24"/>
                <w:szCs w:val="24"/>
                <w:highlight w:val="yellow"/>
                <w:bdr w:val="none" w:sz="0" w:space="0" w:color="auto" w:frame="1"/>
              </w:rPr>
              <w:t>tap</w:t>
            </w:r>
            <w:r w:rsidRPr="00E72974">
              <w:rPr>
                <w:rFonts w:ascii="Arial" w:hAnsi="Arial" w:cs="Arial"/>
                <w:color w:val="242729"/>
                <w:shd w:val="clear" w:color="auto" w:fill="FFFFFF"/>
              </w:rPr>
              <w:t xml:space="preserve"> operator on another hand takes an input observable perform some action and </w:t>
            </w:r>
            <w:r w:rsidRPr="00E72974">
              <w:rPr>
                <w:rFonts w:ascii="Arial" w:hAnsi="Arial" w:cs="Arial"/>
                <w:color w:val="242729"/>
                <w:highlight w:val="yellow"/>
                <w:shd w:val="clear" w:color="auto" w:fill="FFFFFF"/>
              </w:rPr>
              <w:t>returns the same input observable</w:t>
            </w:r>
            <w:r w:rsidRPr="00E72974">
              <w:rPr>
                <w:rFonts w:ascii="Arial" w:hAnsi="Arial" w:cs="Arial"/>
                <w:color w:val="242729"/>
                <w:shd w:val="clear" w:color="auto" w:fill="FFFFFF"/>
              </w:rPr>
              <w:t>.</w:t>
            </w:r>
          </w:p>
          <w:p w:rsidR="00E72974" w:rsidRPr="00E72974" w:rsidRDefault="00E72974" w:rsidP="00CF6C9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after="0"/>
              <w:ind w:left="1046"/>
              <w:textAlignment w:val="baseline"/>
              <w:rPr>
                <w:rFonts w:ascii="Arial" w:hAnsi="Arial" w:cs="Arial"/>
              </w:rPr>
            </w:pPr>
            <w:r w:rsidRPr="00E72974">
              <w:rPr>
                <w:rFonts w:ascii="Arial" w:hAnsi="Arial" w:cs="Arial"/>
                <w:color w:val="242729"/>
                <w:shd w:val="clear" w:color="auto" w:fill="FFFFFF"/>
              </w:rPr>
              <w:t>The purpose of </w:t>
            </w:r>
            <w:r w:rsidRPr="00E72974">
              <w:rPr>
                <w:rStyle w:val="HTMLCode"/>
                <w:rFonts w:ascii="Arial" w:hAnsi="Arial" w:cs="Arial"/>
                <w:color w:val="242729"/>
                <w:sz w:val="24"/>
                <w:szCs w:val="24"/>
                <w:bdr w:val="none" w:sz="0" w:space="0" w:color="auto" w:frame="1"/>
              </w:rPr>
              <w:t>tap</w:t>
            </w:r>
            <w:r w:rsidRPr="00E72974">
              <w:rPr>
                <w:rFonts w:ascii="Arial" w:hAnsi="Arial" w:cs="Arial"/>
                <w:color w:val="242729"/>
                <w:shd w:val="clear" w:color="auto" w:fill="FFFFFF"/>
              </w:rPr>
              <w:t> is to </w:t>
            </w:r>
            <w:r w:rsidRPr="00E72974">
              <w:rPr>
                <w:rStyle w:val="Strong"/>
                <w:rFonts w:ascii="Arial" w:eastAsiaTheme="majorEastAsia" w:hAnsi="Arial" w:cs="Arial"/>
                <w:color w:val="242729"/>
                <w:bdr w:val="none" w:sz="0" w:space="0" w:color="auto" w:frame="1"/>
                <w:shd w:val="clear" w:color="auto" w:fill="FFFFFF"/>
              </w:rPr>
              <w:t>execute an action</w:t>
            </w:r>
            <w:r w:rsidRPr="00E72974">
              <w:rPr>
                <w:rFonts w:ascii="Arial" w:hAnsi="Arial" w:cs="Arial"/>
                <w:color w:val="242729"/>
                <w:shd w:val="clear" w:color="auto" w:fill="FFFFFF"/>
              </w:rPr>
              <w:t> keeping the same value of the observable</w:t>
            </w:r>
          </w:p>
          <w:tbl>
            <w:tblPr>
              <w:tblW w:w="0" w:type="auto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0297"/>
            </w:tblGrid>
            <w:tr w:rsidR="00E72974" w:rsidRPr="00E72974" w:rsidTr="00CF6C9E">
              <w:tblPrEx>
                <w:tblCellMar>
                  <w:top w:w="0" w:type="dxa"/>
                  <w:bottom w:w="0" w:type="dxa"/>
                </w:tblCellMar>
              </w:tblPrEx>
              <w:trPr>
                <w:trHeight w:val="1481"/>
              </w:trPr>
              <w:tc>
                <w:tcPr>
                  <w:tcW w:w="10297" w:type="dxa"/>
                </w:tcPr>
                <w:p w:rsidR="00E72974" w:rsidRPr="00E72974" w:rsidRDefault="00E72974" w:rsidP="00CF6C9E">
                  <w:pPr>
                    <w:pStyle w:val="NormalWeb"/>
                    <w:shd w:val="clear" w:color="auto" w:fill="FFFFFF"/>
                    <w:spacing w:after="0"/>
                    <w:textAlignment w:val="baseline"/>
                    <w:rPr>
                      <w:b/>
                    </w:rPr>
                  </w:pPr>
                  <w:r w:rsidRPr="00E72974">
                    <w:rPr>
                      <w:b/>
                    </w:rPr>
                    <w:t>E.g.:</w:t>
                  </w:r>
                </w:p>
                <w:p w:rsidR="00E72974" w:rsidRPr="00E72974" w:rsidRDefault="00E72974" w:rsidP="00CF6C9E">
                  <w:pPr>
                    <w:pStyle w:val="HTMLPreformatted"/>
                    <w:textAlignment w:val="baseline"/>
                    <w:rPr>
                      <w:rStyle w:val="HTMLCode"/>
                      <w:rFonts w:ascii="Arial" w:hAnsi="Arial" w:cs="Arial"/>
                      <w:color w:val="242729"/>
                      <w:sz w:val="24"/>
                      <w:szCs w:val="24"/>
                      <w:bdr w:val="none" w:sz="0" w:space="0" w:color="auto" w:frame="1"/>
                    </w:rPr>
                  </w:pPr>
                  <w:r w:rsidRPr="00E72974">
                    <w:rPr>
                      <w:rStyle w:val="HTMLCode"/>
                      <w:rFonts w:ascii="Arial" w:hAnsi="Arial" w:cs="Arial"/>
                      <w:color w:val="242729"/>
                      <w:sz w:val="24"/>
                      <w:szCs w:val="24"/>
                      <w:bdr w:val="none" w:sz="0" w:space="0" w:color="auto" w:frame="1"/>
                    </w:rPr>
                    <w:t>const source$ = of(1,2,3) // observable which will emit 1,2,3</w:t>
                  </w:r>
                </w:p>
                <w:p w:rsidR="00E72974" w:rsidRPr="00E72974" w:rsidRDefault="00E72974" w:rsidP="00CF6C9E">
                  <w:pPr>
                    <w:pStyle w:val="HTMLPreformatted"/>
                    <w:textAlignment w:val="baseline"/>
                    <w:rPr>
                      <w:rStyle w:val="HTMLCode"/>
                      <w:rFonts w:ascii="Arial" w:hAnsi="Arial" w:cs="Arial"/>
                      <w:color w:val="242729"/>
                      <w:sz w:val="24"/>
                      <w:szCs w:val="24"/>
                      <w:bdr w:val="none" w:sz="0" w:space="0" w:color="auto" w:frame="1"/>
                    </w:rPr>
                  </w:pPr>
                  <w:r w:rsidRPr="00E72974">
                    <w:rPr>
                      <w:rStyle w:val="HTMLCode"/>
                      <w:rFonts w:ascii="Arial" w:hAnsi="Arial" w:cs="Arial"/>
                      <w:color w:val="242729"/>
                      <w:sz w:val="24"/>
                      <w:szCs w:val="24"/>
                      <w:bdr w:val="none" w:sz="0" w:space="0" w:color="auto" w:frame="1"/>
                    </w:rPr>
                    <w:t>// It take an input observable and return a same observable after console value.</w:t>
                  </w:r>
                </w:p>
                <w:p w:rsidR="00E72974" w:rsidRPr="00E72974" w:rsidRDefault="00E72974" w:rsidP="00CF6C9E">
                  <w:pPr>
                    <w:pStyle w:val="HTMLPreformatted"/>
                    <w:textAlignment w:val="baseline"/>
                    <w:rPr>
                      <w:rStyle w:val="HTMLCode"/>
                      <w:rFonts w:ascii="Arial" w:hAnsi="Arial" w:cs="Arial"/>
                      <w:color w:val="242729"/>
                      <w:sz w:val="24"/>
                      <w:szCs w:val="24"/>
                      <w:bdr w:val="none" w:sz="0" w:space="0" w:color="auto" w:frame="1"/>
                    </w:rPr>
                  </w:pPr>
                  <w:r w:rsidRPr="00E72974">
                    <w:rPr>
                      <w:rStyle w:val="HTMLCode"/>
                      <w:rFonts w:ascii="Arial" w:hAnsi="Arial" w:cs="Arial"/>
                      <w:color w:val="242729"/>
                      <w:sz w:val="24"/>
                      <w:szCs w:val="24"/>
                      <w:bdr w:val="none" w:sz="0" w:space="0" w:color="auto" w:frame="1"/>
                    </w:rPr>
                    <w:t>// So, the output observable will emit 1,2,3</w:t>
                  </w:r>
                </w:p>
                <w:p w:rsidR="00E72974" w:rsidRPr="00E72974" w:rsidRDefault="00E72974" w:rsidP="00CF6C9E">
                  <w:pPr>
                    <w:pStyle w:val="HTMLPreformatted"/>
                    <w:textAlignment w:val="baseline"/>
                    <w:rPr>
                      <w:rStyle w:val="HTMLCode"/>
                      <w:rFonts w:ascii="Arial" w:hAnsi="Arial" w:cs="Arial"/>
                      <w:color w:val="242729"/>
                      <w:sz w:val="24"/>
                      <w:szCs w:val="24"/>
                      <w:bdr w:val="none" w:sz="0" w:space="0" w:color="auto" w:frame="1"/>
                    </w:rPr>
                  </w:pPr>
                  <w:r w:rsidRPr="00E72974">
                    <w:rPr>
                      <w:rStyle w:val="HTMLCode"/>
                      <w:rFonts w:ascii="Arial" w:hAnsi="Arial" w:cs="Arial"/>
                      <w:color w:val="242729"/>
                      <w:sz w:val="24"/>
                      <w:szCs w:val="24"/>
                      <w:bdr w:val="none" w:sz="0" w:space="0" w:color="auto" w:frame="1"/>
                    </w:rPr>
                    <w:t xml:space="preserve">const </w:t>
                  </w:r>
                  <w:proofErr w:type="spellStart"/>
                  <w:r w:rsidRPr="00E72974">
                    <w:rPr>
                      <w:rStyle w:val="HTMLCode"/>
                      <w:rFonts w:ascii="Arial" w:hAnsi="Arial" w:cs="Arial"/>
                      <w:color w:val="242729"/>
                      <w:sz w:val="24"/>
                      <w:szCs w:val="24"/>
                      <w:bdr w:val="none" w:sz="0" w:space="0" w:color="auto" w:frame="1"/>
                    </w:rPr>
                    <w:t>tapSource</w:t>
                  </w:r>
                  <w:proofErr w:type="spellEnd"/>
                  <w:r w:rsidRPr="00E72974">
                    <w:rPr>
                      <w:rStyle w:val="HTMLCode"/>
                      <w:rFonts w:ascii="Arial" w:hAnsi="Arial" w:cs="Arial"/>
                      <w:color w:val="242729"/>
                      <w:sz w:val="24"/>
                      <w:szCs w:val="24"/>
                      <w:bdr w:val="none" w:sz="0" w:space="0" w:color="auto" w:frame="1"/>
                    </w:rPr>
                    <w:t>$ = of(1,2,3)</w:t>
                  </w:r>
                </w:p>
                <w:p w:rsidR="00E72974" w:rsidRPr="00E72974" w:rsidRDefault="00E72974" w:rsidP="00CF6C9E">
                  <w:pPr>
                    <w:pStyle w:val="HTMLPreformatted"/>
                    <w:textAlignment w:val="baseline"/>
                    <w:rPr>
                      <w:rFonts w:ascii="Arial" w:hAnsi="Arial" w:cs="Arial"/>
                      <w:color w:val="242729"/>
                      <w:sz w:val="24"/>
                      <w:szCs w:val="24"/>
                    </w:rPr>
                  </w:pPr>
                  <w:r w:rsidRPr="00E72974">
                    <w:rPr>
                      <w:rStyle w:val="HTMLCode"/>
                      <w:rFonts w:ascii="Arial" w:hAnsi="Arial" w:cs="Arial"/>
                      <w:color w:val="242729"/>
                      <w:sz w:val="24"/>
                      <w:szCs w:val="24"/>
                      <w:bdr w:val="none" w:sz="0" w:space="0" w:color="auto" w:frame="1"/>
                    </w:rPr>
                    <w:t xml:space="preserve">                                .pipe(</w:t>
                  </w:r>
                  <w:r w:rsidRPr="00E72974">
                    <w:rPr>
                      <w:rStyle w:val="HTMLCode"/>
                      <w:rFonts w:ascii="Arial" w:hAnsi="Arial" w:cs="Arial"/>
                      <w:color w:val="242729"/>
                      <w:sz w:val="24"/>
                      <w:szCs w:val="24"/>
                      <w:highlight w:val="yellow"/>
                      <w:bdr w:val="none" w:sz="0" w:space="0" w:color="auto" w:frame="1"/>
                    </w:rPr>
                    <w:t>tap(value =&gt; console.log(value)</w:t>
                  </w:r>
                  <w:r w:rsidRPr="00E72974">
                    <w:rPr>
                      <w:rStyle w:val="HTMLCode"/>
                      <w:rFonts w:ascii="Arial" w:hAnsi="Arial" w:cs="Arial"/>
                      <w:color w:val="242729"/>
                      <w:sz w:val="24"/>
                      <w:szCs w:val="24"/>
                      <w:bdr w:val="none" w:sz="0" w:space="0" w:color="auto" w:frame="1"/>
                    </w:rPr>
                    <w:t xml:space="preserve">)) </w:t>
                  </w:r>
                </w:p>
                <w:p w:rsidR="00E72974" w:rsidRPr="00E72974" w:rsidRDefault="00E72974" w:rsidP="00CF6C9E">
                  <w:pPr>
                    <w:pStyle w:val="NormalWeb"/>
                    <w:shd w:val="clear" w:color="auto" w:fill="FFFFFF"/>
                    <w:spacing w:after="0"/>
                    <w:textAlignment w:val="baseline"/>
                  </w:pPr>
                </w:p>
              </w:tc>
            </w:tr>
          </w:tbl>
          <w:p w:rsidR="00E72974" w:rsidRPr="00E72974" w:rsidRDefault="00E72974" w:rsidP="00CF6C9E">
            <w:pPr>
              <w:pStyle w:val="NormalWeb"/>
              <w:shd w:val="clear" w:color="auto" w:fill="FFFFFF"/>
              <w:spacing w:after="0"/>
              <w:ind w:left="1046"/>
              <w:textAlignment w:val="baseline"/>
            </w:pPr>
          </w:p>
        </w:tc>
      </w:tr>
    </w:tbl>
    <w:p w:rsidR="000A21D3" w:rsidRPr="00E72974" w:rsidRDefault="000A21D3" w:rsidP="000A21D3">
      <w:pPr>
        <w:rPr>
          <w:sz w:val="24"/>
          <w:szCs w:val="24"/>
        </w:rPr>
      </w:pPr>
    </w:p>
    <w:sectPr w:rsidR="000A21D3" w:rsidRPr="00E7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6C7A70"/>
    <w:multiLevelType w:val="hybridMultilevel"/>
    <w:tmpl w:val="FEE0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0A21D3"/>
    <w:rsid w:val="000A21D3"/>
    <w:rsid w:val="009C5536"/>
    <w:rsid w:val="00E72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21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1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0A2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21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21D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1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21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2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9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8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4</cp:revision>
  <dcterms:created xsi:type="dcterms:W3CDTF">2020-08-19T17:18:00Z</dcterms:created>
  <dcterms:modified xsi:type="dcterms:W3CDTF">2020-08-19T18:48:00Z</dcterms:modified>
</cp:coreProperties>
</file>