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UNIVERSIDADE PRESBITERIANA MACKENZIE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FACULDADE DE COMPUTAÇÃO E INFORMÁTICA</w:t>
      </w: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FERNANDO SACCHETTO SILVA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JOÃO VICTOR CRUZ GARCIA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MATHEUS PEREIRA DOMINGOS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VINICIUS HENRIQUE REINALDO SÁTIRO</w:t>
      </w: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SÃO PAULO</w:t>
      </w:r>
    </w:p>
    <w:p w:rsidR="003514FC" w:rsidRDefault="00DF01D9">
      <w:pPr>
        <w:rPr>
          <w:rFonts w:ascii="Arial" w:hAnsi="Arial" w:cs="Arial"/>
          <w:sz w:val="28"/>
          <w:szCs w:val="28"/>
        </w:rPr>
        <w:sectPr w:rsidR="003514FC">
          <w:headerReference w:type="default" r:id="rId7"/>
          <w:footerReference w:type="default" r:id="rId8"/>
          <w:pgSz w:w="11906" w:h="16838"/>
          <w:pgMar w:top="1417" w:right="1701" w:bottom="1417" w:left="1701" w:header="708" w:footer="708" w:gutter="0"/>
          <w:cols w:space="720"/>
          <w:formProt w:val="0"/>
          <w:docGrid w:linePitch="360" w:charSpace="4096"/>
        </w:sectPr>
      </w:pPr>
      <w:r>
        <w:rPr>
          <w:rFonts w:ascii="Arial" w:hAnsi="Arial" w:cs="Arial"/>
          <w:sz w:val="28"/>
          <w:szCs w:val="28"/>
        </w:rPr>
        <w:t>2018</w:t>
      </w:r>
    </w:p>
    <w:p w:rsidR="003514FC" w:rsidRDefault="003514FC"/>
    <w:p w:rsidR="003514FC" w:rsidRDefault="003514FC"/>
    <w:p w:rsidR="003514FC" w:rsidRDefault="003514FC"/>
    <w:p w:rsidR="003514FC" w:rsidRDefault="00DF01D9">
      <w:pPr>
        <w:pStyle w:val="Ttulodendicedeautoridades"/>
      </w:pPr>
      <w:r>
        <w:t>Sumário</w:t>
      </w:r>
    </w:p>
    <w:p w:rsidR="003514FC" w:rsidRDefault="00DF01D9">
      <w:pPr>
        <w:pStyle w:val="Sumrio1"/>
      </w:pPr>
      <w:r>
        <w:fldChar w:fldCharType="begin"/>
      </w:r>
      <w:r>
        <w:instrText>TOC \f \o "1-9" \h</w:instrText>
      </w:r>
      <w:r>
        <w:fldChar w:fldCharType="separate"/>
      </w:r>
      <w:hyperlink w:anchor="__RefHeading___Toc596_3019984971">
        <w:r>
          <w:rPr>
            <w:rStyle w:val="Vnculodendice"/>
          </w:rPr>
          <w:t>Plataformas de desenvolvimento</w:t>
        </w:r>
        <w:r>
          <w:rPr>
            <w:rStyle w:val="Vnculodendice"/>
          </w:rPr>
          <w:tab/>
          <w:t>3</w:t>
        </w:r>
      </w:hyperlink>
    </w:p>
    <w:p w:rsidR="003514FC" w:rsidRDefault="00DF01D9">
      <w:pPr>
        <w:pStyle w:val="Sumrio1"/>
      </w:pPr>
      <w:hyperlink w:anchor="__RefHeading___Toc598_3019984971">
        <w:r>
          <w:rPr>
            <w:rStyle w:val="Vnculodendice"/>
          </w:rPr>
          <w:t>Sensores</w:t>
        </w:r>
        <w:r>
          <w:rPr>
            <w:rStyle w:val="Vnculodendice"/>
          </w:rPr>
          <w:tab/>
          <w:t>3</w:t>
        </w:r>
      </w:hyperlink>
    </w:p>
    <w:p w:rsidR="003514FC" w:rsidRDefault="00DF01D9">
      <w:pPr>
        <w:pStyle w:val="Sumrio1"/>
      </w:pPr>
      <w:hyperlink w:anchor="__RefHeading___Toc600_3019984971">
        <w:r>
          <w:rPr>
            <w:rStyle w:val="Vnculodendice"/>
          </w:rPr>
          <w:t>Atuadores</w:t>
        </w:r>
        <w:r>
          <w:rPr>
            <w:rStyle w:val="Vnculodendice"/>
          </w:rPr>
          <w:tab/>
          <w:t>4</w:t>
        </w:r>
      </w:hyperlink>
    </w:p>
    <w:p w:rsidR="003514FC" w:rsidRDefault="00DF01D9">
      <w:pPr>
        <w:pStyle w:val="Sumrio1"/>
      </w:pPr>
      <w:hyperlink w:anchor="__RefHeading___Toc602_3019984971">
        <w:r>
          <w:rPr>
            <w:rStyle w:val="Vnculodendice"/>
          </w:rPr>
          <w:t>Especificação das peças</w:t>
        </w:r>
        <w:r>
          <w:rPr>
            <w:rStyle w:val="Vnculodendice"/>
          </w:rPr>
          <w:tab/>
          <w:t>5</w:t>
        </w:r>
      </w:hyperlink>
    </w:p>
    <w:p w:rsidR="003514FC" w:rsidRDefault="00DF01D9">
      <w:pPr>
        <w:pStyle w:val="Sumrio1"/>
      </w:pPr>
      <w:hyperlink w:anchor="__RefHeading___Toc604_3019984971">
        <w:r>
          <w:rPr>
            <w:rStyle w:val="Vnculodendice"/>
          </w:rPr>
          <w:t>Sistema de ligação</w:t>
        </w:r>
        <w:r>
          <w:rPr>
            <w:rStyle w:val="Vnculodendice"/>
          </w:rPr>
          <w:tab/>
          <w:t>6</w:t>
        </w:r>
      </w:hyperlink>
    </w:p>
    <w:p w:rsidR="003514FC" w:rsidRDefault="00DF01D9">
      <w:r>
        <w:fldChar w:fldCharType="end"/>
      </w:r>
    </w:p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DF01D9">
      <w:pPr>
        <w:pStyle w:val="Ttulo1"/>
        <w:jc w:val="left"/>
      </w:pPr>
      <w:bookmarkStart w:id="0" w:name="__RefHeading___Toc596_3019984971"/>
      <w:bookmarkEnd w:id="0"/>
      <w:r>
        <w:t>Plataformas de desenvolvimento</w:t>
      </w:r>
    </w:p>
    <w:p w:rsidR="003514FC" w:rsidRDefault="00DF01D9">
      <w:pPr>
        <w:pStyle w:val="Subttulo"/>
        <w:jc w:val="left"/>
      </w:pPr>
      <w:proofErr w:type="spellStart"/>
      <w:r>
        <w:t>Arduino</w:t>
      </w:r>
      <w:proofErr w:type="spellEnd"/>
      <w:r>
        <w:t xml:space="preserve"> IDE – </w:t>
      </w:r>
      <w:hyperlink r:id="rId9">
        <w:r>
          <w:rPr>
            <w:rStyle w:val="LinkdaInternet"/>
          </w:rPr>
          <w:t>www.arduino.cc</w:t>
        </w:r>
      </w:hyperlink>
    </w:p>
    <w:p w:rsidR="003514FC" w:rsidRDefault="00DF01D9">
      <w:pPr>
        <w:pStyle w:val="Corpodetexto"/>
        <w:jc w:val="left"/>
      </w:pPr>
      <w:r>
        <w:t>IDE utilizada para escrever os códigos que serão utilizados no desenvolvimento do software</w:t>
      </w:r>
      <w:r>
        <w:t xml:space="preserve"> que controlará o </w:t>
      </w:r>
      <w:proofErr w:type="spellStart"/>
      <w:r>
        <w:t>Arduino</w:t>
      </w:r>
      <w:proofErr w:type="spellEnd"/>
      <w:r>
        <w:t>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Subttulo"/>
        <w:jc w:val="left"/>
      </w:pPr>
      <w:proofErr w:type="spellStart"/>
      <w:r>
        <w:t>Fritzing</w:t>
      </w:r>
      <w:proofErr w:type="spellEnd"/>
      <w:r>
        <w:t xml:space="preserve"> – </w:t>
      </w:r>
      <w:hyperlink r:id="rId10">
        <w:r>
          <w:rPr>
            <w:rStyle w:val="LinkdaInternet"/>
          </w:rPr>
          <w:t>www.fritzing.org</w:t>
        </w:r>
      </w:hyperlink>
    </w:p>
    <w:p w:rsidR="003514FC" w:rsidRDefault="00DF01D9">
      <w:pPr>
        <w:pStyle w:val="Corpodetexto"/>
        <w:jc w:val="left"/>
      </w:pPr>
      <w:r>
        <w:t xml:space="preserve">Ferramenta para criação e simulação de designs para programação em </w:t>
      </w:r>
      <w:proofErr w:type="spellStart"/>
      <w:r>
        <w:t>Arduino</w:t>
      </w:r>
      <w:proofErr w:type="spellEnd"/>
      <w:r>
        <w:t>, utilizada para simulação dos componentes que serão utilizados.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Subttulo"/>
        <w:jc w:val="left"/>
      </w:pPr>
      <w:proofErr w:type="spellStart"/>
      <w:r>
        <w:t>TinkerCad</w:t>
      </w:r>
      <w:proofErr w:type="spellEnd"/>
      <w:r>
        <w:t xml:space="preserve"> - </w:t>
      </w:r>
      <w:hyperlink r:id="rId11">
        <w:r>
          <w:rPr>
            <w:rStyle w:val="LinkdaInternet"/>
          </w:rPr>
          <w:t>www.tinkercad.com</w:t>
        </w:r>
      </w:hyperlink>
    </w:p>
    <w:p w:rsidR="003514FC" w:rsidRDefault="00DF01D9">
      <w:pPr>
        <w:pStyle w:val="Corpodetexto"/>
        <w:jc w:val="left"/>
      </w:pPr>
      <w:r>
        <w:t xml:space="preserve">Site com simulador online para circuitos com </w:t>
      </w:r>
      <w:proofErr w:type="spellStart"/>
      <w:r>
        <w:t>Arduino</w:t>
      </w:r>
      <w:proofErr w:type="spellEnd"/>
      <w:r>
        <w:t>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1" w:name="__RefHeading___Toc598_3019984971"/>
      <w:bookmarkEnd w:id="1"/>
      <w:r>
        <w:lastRenderedPageBreak/>
        <w:t>Sensores</w:t>
      </w:r>
    </w:p>
    <w:p w:rsidR="003514FC" w:rsidRDefault="00DF01D9">
      <w:pPr>
        <w:pStyle w:val="Subttulo"/>
        <w:jc w:val="left"/>
      </w:pPr>
      <w:bookmarkStart w:id="2" w:name="name-imagem"/>
      <w:bookmarkEnd w:id="2"/>
      <w:r>
        <w:t>Sensor de Peso / Célula de Peso 0 a 5</w:t>
      </w:r>
      <w:r w:rsidR="00787264">
        <w:t>0</w:t>
      </w:r>
      <w:r>
        <w:t xml:space="preserve">kg para </w:t>
      </w:r>
      <w:proofErr w:type="spellStart"/>
      <w:r>
        <w:t>Arduino</w:t>
      </w:r>
      <w:proofErr w:type="spellEnd"/>
    </w:p>
    <w:p w:rsidR="003514FC" w:rsidRDefault="00787264">
      <w:pPr>
        <w:pStyle w:val="Corpodetexto"/>
        <w:jc w:val="left"/>
      </w:pPr>
      <w:r>
        <w:rPr>
          <w:noProof/>
          <w:lang w:eastAsia="pt-BR"/>
        </w:rPr>
        <w:drawing>
          <wp:inline distT="0" distB="0" distL="0" distR="0" wp14:anchorId="37CF35CB" wp14:editId="237EDD0E">
            <wp:extent cx="3048000" cy="2809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FC" w:rsidRDefault="00787264" w:rsidP="00787264">
      <w:pPr>
        <w:jc w:val="left"/>
      </w:pPr>
      <w:r>
        <w:tab/>
        <w:t>Sensor utilizado para fazer a leitura do peso no pote de ração, o que garantirá o acionamento do motor para liberar mais ração.</w:t>
      </w: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Ttulo1"/>
        <w:jc w:val="left"/>
      </w:pPr>
    </w:p>
    <w:p w:rsidR="003514FC" w:rsidRDefault="003514FC">
      <w:pPr>
        <w:pStyle w:val="Ttulo1"/>
        <w:jc w:val="left"/>
      </w:pPr>
    </w:p>
    <w:p w:rsidR="003514FC" w:rsidRDefault="00DF01D9">
      <w:pPr>
        <w:pStyle w:val="Ttulo1"/>
        <w:jc w:val="left"/>
      </w:pPr>
      <w:bookmarkStart w:id="3" w:name="__RefHeading___Toc600_3019984971"/>
      <w:bookmarkEnd w:id="3"/>
      <w:r>
        <w:t>Atuadores</w:t>
      </w:r>
    </w:p>
    <w:p w:rsidR="003514FC" w:rsidRDefault="00DF01D9">
      <w:pPr>
        <w:pStyle w:val="Subttulo"/>
        <w:jc w:val="left"/>
      </w:pPr>
      <w:r>
        <w:t xml:space="preserve">Micro Servo 9g SG90 </w:t>
      </w:r>
      <w:proofErr w:type="spellStart"/>
      <w:r>
        <w:t>TowerPro</w:t>
      </w:r>
      <w:proofErr w:type="spellEnd"/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57150</wp:posOffset>
            </wp:positionV>
            <wp:extent cx="4476750" cy="4476750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A865CD" w:rsidP="00A865CD">
      <w:pPr>
        <w:jc w:val="left"/>
      </w:pPr>
      <w:r>
        <w:tab/>
        <w:t>Motor que moverá a pá para liberar mais ração para o pote.</w:t>
      </w:r>
      <w:bookmarkStart w:id="4" w:name="_GoBack"/>
      <w:bookmarkEnd w:id="4"/>
    </w:p>
    <w:p w:rsidR="003514FC" w:rsidRDefault="003514FC">
      <w:pPr>
        <w:pStyle w:val="Ttulo1"/>
        <w:jc w:val="left"/>
      </w:pPr>
    </w:p>
    <w:p w:rsidR="003514FC" w:rsidRDefault="003514FC">
      <w:pPr>
        <w:pStyle w:val="Ttulo1"/>
        <w:jc w:val="left"/>
      </w:pPr>
    </w:p>
    <w:p w:rsidR="003514FC" w:rsidRDefault="003514FC">
      <w:pPr>
        <w:pStyle w:val="Ttulo1"/>
        <w:jc w:val="left"/>
      </w:pPr>
    </w:p>
    <w:p w:rsidR="003514FC" w:rsidRDefault="003514FC">
      <w:pPr>
        <w:pStyle w:val="Ttulo1"/>
        <w:jc w:val="left"/>
      </w:pPr>
    </w:p>
    <w:p w:rsidR="003514FC" w:rsidRDefault="003514FC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5" w:name="__RefHeading___Toc602_3019984971"/>
      <w:bookmarkEnd w:id="5"/>
      <w:r>
        <w:lastRenderedPageBreak/>
        <w:t>Especificação das peças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>O projeto será um sistema automático para alimentação de animais domésticos. Para reservatório da ração utilizaremos uma garrafa de 5 litros de água vazia.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3752850" cy="37471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 xml:space="preserve">A ração descerá por um cano de PVC e ficará barrada por uma </w:t>
      </w:r>
      <w:r>
        <w:t>pá que ficará conectada ao servo motor. No final desse cano de PVC ficará um pote de ração sobre uma superfície com a célula de carga.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265430</wp:posOffset>
            </wp:positionV>
            <wp:extent cx="3086100" cy="2631440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lastRenderedPageBreak/>
        <w:t>Quando o sensor de peso indicar que o pote está com pouca ração, o motor girará e a pá irá liberar a ração por</w:t>
      </w:r>
      <w:r>
        <w:t xml:space="preserve"> alguns segundos. Tudo isso ficará preso em alguma base para melhor sustentação.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6" w:name="__RefHeading___Toc604_3019984971"/>
      <w:bookmarkEnd w:id="6"/>
      <w:r>
        <w:t>Sistema de ligação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1996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 xml:space="preserve">Sistema com o servo motor conectado ao </w:t>
      </w:r>
      <w:proofErr w:type="spellStart"/>
      <w:r>
        <w:t>Arduino</w:t>
      </w:r>
      <w:proofErr w:type="spellEnd"/>
      <w:r>
        <w:t>, sem o sensor de carga pois não foi encontrado em nenhum dos simuladores (</w:t>
      </w:r>
      <w:proofErr w:type="spellStart"/>
      <w:r>
        <w:t>fritzing</w:t>
      </w:r>
      <w:proofErr w:type="spellEnd"/>
      <w:r>
        <w:t xml:space="preserve"> e </w:t>
      </w:r>
      <w:proofErr w:type="spellStart"/>
      <w:r>
        <w:t>tinkercad</w:t>
      </w:r>
      <w:proofErr w:type="spellEnd"/>
      <w:r>
        <w:t>).</w:t>
      </w:r>
    </w:p>
    <w:sectPr w:rsidR="003514FC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01D9" w:rsidRDefault="00DF01D9">
      <w:pPr>
        <w:spacing w:after="0" w:line="240" w:lineRule="auto"/>
      </w:pPr>
      <w:r>
        <w:separator/>
      </w:r>
    </w:p>
  </w:endnote>
  <w:endnote w:type="continuationSeparator" w:id="0">
    <w:p w:rsidR="00DF01D9" w:rsidRDefault="00DF0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14FC" w:rsidRDefault="003514F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14FC" w:rsidRDefault="00DF01D9">
    <w:pPr>
      <w:pStyle w:val="Rodap"/>
    </w:pPr>
    <w:r>
      <w:fldChar w:fldCharType="begin"/>
    </w:r>
    <w:r>
      <w:instrText>PAGE</w:instrText>
    </w:r>
    <w:r>
      <w:fldChar w:fldCharType="separate"/>
    </w:r>
    <w:r w:rsidR="00A865CD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01D9" w:rsidRDefault="00DF01D9">
      <w:pPr>
        <w:spacing w:after="0" w:line="240" w:lineRule="auto"/>
      </w:pPr>
      <w:r>
        <w:separator/>
      </w:r>
    </w:p>
  </w:footnote>
  <w:footnote w:type="continuationSeparator" w:id="0">
    <w:p w:rsidR="00DF01D9" w:rsidRDefault="00DF01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14FC" w:rsidRDefault="00DF01D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628650" cy="628650"/>
          <wp:effectExtent l="0" t="0" r="0" b="0"/>
          <wp:docPr id="1" name="Imagem 3" descr="Resultado de imagem para MACKENZI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3" descr="Resultado de imagem para MACKENZI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6286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14FC" w:rsidRDefault="003514F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944D7B"/>
    <w:multiLevelType w:val="multilevel"/>
    <w:tmpl w:val="733065B2"/>
    <w:lvl w:ilvl="0">
      <w:start w:val="1"/>
      <w:numFmt w:val="none"/>
      <w:pStyle w:val="Ttulo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4FC"/>
    <w:rsid w:val="003514FC"/>
    <w:rsid w:val="00787264"/>
    <w:rsid w:val="00A865CD"/>
    <w:rsid w:val="00DF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32811"/>
  <w15:docId w15:val="{96519C8C-2C79-4598-8826-3D28DDFAF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  <w:jc w:val="center"/>
    </w:pPr>
  </w:style>
  <w:style w:type="paragraph" w:styleId="Ttulo1">
    <w:name w:val="heading 1"/>
    <w:basedOn w:val="Ttulo"/>
    <w:next w:val="Corpodetexto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2B7BDC"/>
  </w:style>
  <w:style w:type="character" w:customStyle="1" w:styleId="RodapChar">
    <w:name w:val="Rodapé Char"/>
    <w:basedOn w:val="Fontepargpadro"/>
    <w:link w:val="Rodap"/>
    <w:uiPriority w:val="99"/>
    <w:qFormat/>
    <w:rsid w:val="002B7BDC"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Subttulo">
    <w:name w:val="Subtitle"/>
    <w:basedOn w:val="Ttulo"/>
    <w:next w:val="Corpodetexto"/>
    <w:qFormat/>
    <w:pPr>
      <w:spacing w:before="60"/>
    </w:pPr>
    <w:rPr>
      <w:sz w:val="36"/>
      <w:szCs w:val="36"/>
    </w:rPr>
  </w:style>
  <w:style w:type="paragraph" w:styleId="Ttulodendicedeautoridades">
    <w:name w:val="toa heading"/>
    <w:basedOn w:val="Ttulo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right" w:leader="dot" w:pos="8504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tinkercad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://www.fritzing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arduino.cc/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360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Perfil</dc:creator>
  <dc:description/>
  <cp:lastModifiedBy>Perfil</cp:lastModifiedBy>
  <cp:revision>6</cp:revision>
  <dcterms:created xsi:type="dcterms:W3CDTF">2018-04-26T23:07:00Z</dcterms:created>
  <dcterms:modified xsi:type="dcterms:W3CDTF">2018-05-24T21:09:00Z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