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120"/>
        <w:rPr/>
      </w:pPr>
      <w:r>
        <w:rPr/>
        <w:t>Appunti del 12/03/2026 — Partizionamento e Raggruppamenti</w:t>
      </w:r>
    </w:p>
    <w:p>
      <w:pPr>
        <w:pStyle w:val="Heading1"/>
        <w:rPr/>
      </w:pPr>
      <w:r>
        <w:rPr/>
        <w:t>1. Partizionamento e Raggruppamento</w:t>
      </w:r>
    </w:p>
    <w:p>
      <w:pPr>
        <w:pStyle w:val="Normal"/>
        <w:spacing w:before="0" w:after="160"/>
        <w:rPr/>
      </w:pPr>
      <w:r>
        <w:rPr/>
        <w:t>Il partizionamento (o raggruppamento) è una tecnica che si applica quando si ha una relazione 1 a molti tra entità, come nel caso di un Blog che contiene Blog Post.</w:t>
      </w:r>
    </w:p>
    <w:p>
      <w:pPr>
        <w:pStyle w:val="Normal"/>
        <w:spacing w:before="0" w:after="160"/>
        <w:rPr/>
      </w:pPr>
      <w:r>
        <w:rPr/>
        <w:t>Nell'esempio, un singolo Blog può avere fino a un massimo di 20 post (M = 20). Invece di trattare tutti questi post come una lista piatta e indistinta, li si organizza in gruppi logici secondo un criterio — in questo caso il mese di pubblicazione.</w:t>
      </w:r>
    </w:p>
    <w:p>
      <w:pPr>
        <w:pStyle w:val="Normal"/>
        <w:spacing w:before="0" w:after="160"/>
        <w:rPr/>
      </w:pPr>
      <w:r>
        <w:rPr/>
        <w:t>Così, il Java Blog presenta i post suddivisi: 3 post a marzo 2026, 3 a febbraio 2026, 1 a gennaio 2026, 1 a dicembre 2023. Ogni partizione rappresenta un sottoinsieme coerente e delimitato dei dati.</w:t>
      </w:r>
    </w:p>
    <w:p>
      <w:pPr>
        <w:pStyle w:val="Heading2"/>
        <w:rPr/>
      </w:pPr>
      <w:r>
        <w:rPr/>
        <w:t>Vantaggi del partizionamento</w:t>
      </w:r>
    </w:p>
    <w:p>
      <w:pPr>
        <w:pStyle w:val="ListParagraph"/>
        <w:numPr>
          <w:ilvl w:val="0"/>
          <w:numId w:val="3"/>
        </w:numPr>
        <w:rPr/>
      </w:pPr>
      <w:r>
        <w:rPr>
          <w:b/>
          <w:bCs/>
        </w:rPr>
        <w:t xml:space="preserve">Query più efficienti: </w:t>
      </w:r>
      <w:r>
        <w:rPr/>
        <w:t>invece di scorrere l'intera collezione si accede direttamente alla partizione di interesse.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Dati organizzati e prevedibili: </w:t>
      </w:r>
      <w:r>
        <w:rPr/>
        <w:t>ogni gruppo ha una dimensione naturalmente limitata.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>
          <w:b/>
          <w:bCs/>
        </w:rPr>
        <w:t xml:space="preserve">Gestione semplificata: </w:t>
      </w:r>
      <w:r>
        <w:rPr/>
        <w:t>archiviazione o eliminazione di dati vecchi partizione per partizione anziché record per record.</w:t>
      </w:r>
    </w:p>
    <w:p>
      <w:pPr>
        <w:pStyle w:val="Heading1"/>
        <w:rPr/>
      </w:pPr>
      <w:r>
        <w:rPr/>
        <w:t>2. Lista piatta vs Lista di Liste</w:t>
      </w:r>
    </w:p>
    <w:p>
      <w:pPr>
        <w:pStyle w:val="Normal"/>
        <w:spacing w:before="0" w:after="160"/>
        <w:rPr/>
      </w:pPr>
      <w:r>
        <w:rPr/>
        <w:t xml:space="preserve">Senza partizionamento, il Blog1 (istanza di tipo Blog) contiene un campo posts di tipo </w:t>
      </w:r>
      <w:r>
        <w:rPr>
          <w:rFonts w:eastAsia="Courier New" w:cs="Courier New" w:ascii="Courier New" w:hAnsi="Courier New"/>
        </w:rPr>
        <w:t>List&lt;BlogPost&gt;</w:t>
      </w:r>
      <w:r>
        <w:rPr/>
        <w:t xml:space="preserve"> che punta direttamente a tutti i post. Man mano che crescono, questa lista diventa indefinitamente lunga — problematico nei database a documenti come MongoDB, che ha un limite di 16MB per documento.</w:t>
      </w:r>
    </w:p>
    <w:p>
      <w:pPr>
        <w:pStyle w:val="Normal"/>
        <w:spacing w:before="0" w:after="160"/>
        <w:rPr/>
      </w:pPr>
      <w:r>
        <w:rPr/>
        <w:t>Con il partizionamento si passa concettualmente da una lista piatta:</w:t>
      </w:r>
    </w:p>
    <w:p>
      <w:pPr>
        <w:pStyle w:val="Normal"/>
        <w:spacing w:before="0" w:after="80"/>
        <w:ind w:start="720"/>
        <w:rPr/>
      </w:pPr>
      <w:r>
        <w:rPr>
          <w:rFonts w:eastAsia="Courier New" w:cs="Courier New" w:ascii="Courier New" w:hAnsi="Courier New"/>
        </w:rPr>
        <w:t>Blog → [P1, P2, P3, P4, P5, ...]</w:t>
      </w:r>
    </w:p>
    <w:p>
      <w:pPr>
        <w:pStyle w:val="Normal"/>
        <w:spacing w:before="0" w:after="80"/>
        <w:rPr/>
      </w:pPr>
      <w:r>
        <w:rPr/>
        <w:t>a una lista di liste:</w:t>
      </w:r>
    </w:p>
    <w:p>
      <w:pPr>
        <w:pStyle w:val="Normal"/>
        <w:spacing w:before="0" w:after="200"/>
        <w:ind w:start="720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  <w:t>Blog → [ [P1] , [P2, P3, P4] , [P5, P6] ]  (Gennaio / Febbraio / Marzo)</w:t>
      </w:r>
    </w:p>
    <w:p>
      <w:pPr>
        <w:pStyle w:val="Normal"/>
        <w:spacing w:before="0" w:after="200"/>
        <w:ind w:start="720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"/>
        <w:spacing w:before="0" w:after="200"/>
        <w:ind w:start="720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"/>
        <w:spacing w:before="0" w:after="200"/>
        <w:ind w:start="720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"/>
        <w:spacing w:before="0" w:after="200"/>
        <w:ind w:start="720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Normal"/>
        <w:spacing w:before="0" w:after="200"/>
        <w:ind w:start="720"/>
        <w:rPr>
          <w:rFonts w:ascii="Courier New" w:hAnsi="Courier New" w:eastAsia="Courier New" w:cs="Courier New"/>
        </w:rPr>
      </w:pPr>
      <w:r>
        <w:rPr>
          <w:rFonts w:eastAsia="Courier New" w:cs="Courier New" w:ascii="Courier New" w:hAnsi="Courier New"/>
        </w:rPr>
      </w:r>
    </w:p>
    <w:p>
      <w:pPr>
        <w:pStyle w:val="Heading1"/>
        <w:rPr/>
      </w:pPr>
      <w:r>
        <w:rPr/>
        <w:t>3. Criteri di Partizionamento</w:t>
      </w:r>
    </w:p>
    <w:p>
      <w:pPr>
        <w:pStyle w:val="Normal"/>
        <w:spacing w:before="0" w:after="160"/>
        <w:rPr/>
      </w:pPr>
      <w:r>
        <w:rPr/>
        <w:t>La scelta del criterio non è neutrale: dipende da come si accede ai dati. Dai post di esempio (P1–P6, con categorie Java/SQL/JS/TS e date dal gennaio al aprile 2026):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Per mese: </w:t>
      </w:r>
      <w:r>
        <w:rPr/>
        <w:t>3 gruppi — Gennaio (P1), Febbraio (P2, P3, P4), Marzo-Aprile (P5, P6).</w:t>
      </w:r>
    </w:p>
    <w:p>
      <w:pPr>
        <w:pStyle w:val="ListParagraph"/>
        <w:numPr>
          <w:ilvl w:val="0"/>
          <w:numId w:val="1"/>
        </w:numPr>
        <w:spacing w:before="0" w:after="200"/>
        <w:rPr/>
      </w:pPr>
      <w:r>
        <w:rPr>
          <w:b/>
          <w:bCs/>
        </w:rPr>
        <w:t xml:space="preserve">Per categoria: </w:t>
      </w:r>
      <w:r>
        <w:rPr/>
        <w:t xml:space="preserve">4 gruppi — Java, SQL, JS, TS. </w:t>
      </w:r>
    </w:p>
    <w:p>
      <w:pPr>
        <w:pStyle w:val="Heading1"/>
        <w:rPr/>
      </w:pPr>
      <w:r>
        <w:rPr/>
        <w:t>4. Partizionamento Gerarchico (Anno → Mese → Post)</w:t>
      </w:r>
    </w:p>
    <w:p>
      <w:pPr>
        <w:pStyle w:val="Normal"/>
        <w:spacing w:before="0" w:after="160"/>
        <w:rPr/>
      </w:pPr>
      <w:r>
        <w:rPr/>
        <w:t>Quando il volume è molto grande si introduce un livello in più: prima si raggruppa per anno, poi per mese, poi si trovano i post. Si ottiene una lista di liste di liste:</w:t>
      </w:r>
    </w:p>
    <w:p>
      <w:pPr>
        <w:pStyle w:val="Normal"/>
        <w:spacing w:before="0" w:after="200"/>
        <w:ind w:start="720"/>
        <w:rPr/>
      </w:pPr>
      <w:r>
        <w:rPr>
          <w:rFonts w:eastAsia="Courier New" w:cs="Courier New" w:ascii="Courier New" w:hAnsi="Courier New"/>
        </w:rPr>
        <w:t>Blog → [ 2026 → [ Gennaio → [P1, P2] ], 2025 → [...], ... ]</w:t>
      </w:r>
    </w:p>
    <w:p>
      <w:pPr>
        <w:pStyle w:val="Normal"/>
        <w:spacing w:before="0" w:after="160"/>
        <w:rPr/>
      </w:pPr>
      <w:r>
        <w:rPr/>
        <w:t>Invece di scorrere tutti i post in sequenza, si naviga la gerarchia scendendo di livello in livello — prima l'anno, poi il mese — lavorando ogni volta su un insieme molto più piccolo di dati.</w:t>
      </w:r>
    </w:p>
    <w:p>
      <w:pPr>
        <w:pStyle w:val="Heading1"/>
        <w:rPr/>
      </w:pPr>
      <w:r>
        <w:rPr/>
        <w:t>5. Implementazione Java</w:t>
      </w:r>
    </w:p>
    <w:p>
      <w:pPr>
        <w:pStyle w:val="Heading2"/>
        <w:rPr/>
      </w:pPr>
      <w:r>
        <w:rPr/>
        <w:t>Classe PostsByYear</w:t>
      </w:r>
    </w:p>
    <w:p>
      <w:pPr>
        <w:pStyle w:val="Normal"/>
        <w:spacing w:before="0" w:after="160"/>
        <w:rPr/>
      </w:pPr>
      <w:r>
        <w:rPr/>
        <w:t>S</w:t>
      </w:r>
      <w:r>
        <w:rPr/>
        <w:t xml:space="preserve">i introduce una classe dedicata </w:t>
      </w:r>
      <w:r>
        <w:rPr>
          <w:rFonts w:eastAsia="Courier New" w:cs="Courier New" w:ascii="Courier New" w:hAnsi="Courier New"/>
        </w:rPr>
        <w:t>PostsByMonth</w:t>
      </w:r>
      <w:r>
        <w:rPr/>
        <w:t>, e si crea un array di 12 elementi di quel tipo — aggirando elegantemente il problema.</w:t>
      </w:r>
    </w:p>
    <w:p>
      <w:pPr>
        <w:pStyle w:val="Normal"/>
        <w:spacing w:before="0" w:after="80"/>
        <w:ind w:start="720"/>
        <w:rPr/>
      </w:pPr>
      <w:r>
        <w:rPr>
          <w:rFonts w:eastAsia="Courier New" w:cs="Courier New" w:ascii="Courier New" w:hAnsi="Courier New"/>
        </w:rPr>
        <w:t>PostsByMonth[] months = new PostsByMonth[12];</w:t>
      </w:r>
    </w:p>
    <w:p>
      <w:pPr>
        <w:pStyle w:val="Normal"/>
        <w:spacing w:before="0" w:after="160"/>
        <w:rPr/>
      </w:pPr>
      <w:r>
        <w:rPr/>
        <w:t xml:space="preserve">Il costruttore di </w:t>
      </w:r>
      <w:r>
        <w:rPr>
          <w:rFonts w:eastAsia="Courier New" w:cs="Courier New" w:ascii="Courier New" w:hAnsi="Courier New"/>
        </w:rPr>
        <w:t>PostsByYear</w:t>
      </w:r>
      <w:r>
        <w:rPr/>
        <w:t xml:space="preserve"> riceve l'anno, lo salva, e inizializza tutti e 12 i mesi con un ciclo for passando il numero del mese (</w:t>
      </w:r>
      <w:r>
        <w:rPr>
          <w:rFonts w:eastAsia="Courier New" w:cs="Courier New" w:ascii="Courier New" w:hAnsi="Courier New"/>
        </w:rPr>
        <w:t>i+1</w:t>
      </w:r>
      <w:r>
        <w:rPr/>
        <w:t>, da 1 a 12) e l'anno.</w:t>
      </w:r>
    </w:p>
    <w:p>
      <w:pPr>
        <w:pStyle w:val="Heading2"/>
        <w:rPr/>
      </w:pPr>
      <w:r>
        <w:rPr/>
        <w:t>Metodo getPostsByYearAndMonth()</w:t>
      </w:r>
    </w:p>
    <w:p>
      <w:pPr>
        <w:pStyle w:val="Normal"/>
        <w:spacing w:before="0" w:after="160"/>
        <w:rPr/>
      </w:pPr>
      <w:r>
        <w:rPr/>
        <w:t xml:space="preserve">Il metodo restituisce una </w:t>
      </w:r>
      <w:r>
        <w:rPr>
          <w:rFonts w:eastAsia="Courier New" w:cs="Courier New" w:ascii="Courier New" w:hAnsi="Courier New"/>
        </w:rPr>
        <w:t>Map&lt;Integer, PostsByYear&gt;</w:t>
      </w:r>
      <w:r>
        <w:rPr/>
        <w:t xml:space="preserve"> e fa tre cose in sequenza: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Prima: </w:t>
      </w:r>
      <w:r>
        <w:rPr/>
        <w:t>scorre tutti i post per trovare l'anno minimo e massimo (usando valori estremi iniziali: minYear = 4500, maxYear = 0).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Poi: </w:t>
      </w:r>
      <w:r>
        <w:rPr/>
        <w:t>crea una LinkedHashMap e la popola con un PostsByYear vuoto per ogni anno nell'intervallo trovato.</w:t>
      </w:r>
    </w:p>
    <w:p>
      <w:pPr>
        <w:pStyle w:val="ListParagraph"/>
        <w:numPr>
          <w:ilvl w:val="0"/>
          <w:numId w:val="1"/>
        </w:numPr>
        <w:spacing w:before="0" w:after="160"/>
        <w:rPr/>
      </w:pPr>
      <w:r>
        <w:rPr>
          <w:b/>
          <w:bCs/>
        </w:rPr>
        <w:t xml:space="preserve">Infine: </w:t>
      </w:r>
      <w:r>
        <w:rPr/>
        <w:t xml:space="preserve">scorre di nuovo tutti i post e per ciascuno naviga nella mappa fino alla posizione giusta con </w:t>
      </w:r>
      <w:r>
        <w:rPr>
          <w:rFonts w:eastAsia="Courier New" w:cs="Courier New" w:ascii="Courier New" w:hAnsi="Courier New"/>
        </w:rPr>
        <w:t>res.get(year).months[month].posts.add(p)</w:t>
      </w:r>
      <w:r>
        <w:rPr/>
        <w:t>. Nota: il mese usa -1 perché l'array è 0-indexed.</w:t>
      </w:r>
    </w:p>
    <w:p>
      <w:pPr>
        <w:pStyle w:val="Normal"/>
        <w:spacing w:before="0" w:after="200"/>
        <w:rPr/>
      </w:pPr>
      <w:r>
        <w:rPr/>
        <w:t xml:space="preserve">Al frontend deve arrivare la mappa che esce da </w:t>
      </w:r>
      <w:r>
        <w:rPr>
          <w:rFonts w:eastAsia="Courier New" w:cs="Courier New" w:ascii="Courier New" w:hAnsi="Courier New"/>
        </w:rPr>
        <w:t>getPostsByYearAndMonth()</w:t>
      </w:r>
      <w:r>
        <w:rPr/>
        <w:t>.</w:t>
      </w:r>
    </w:p>
    <w:p>
      <w:pPr>
        <w:pStyle w:val="Heading1"/>
        <w:rPr/>
      </w:pPr>
      <w:r>
        <w:rPr/>
        <w:t>6. Ripasso MySQL</w:t>
      </w:r>
    </w:p>
    <w:p>
      <w:pPr>
        <w:pStyle w:val="Normal"/>
        <w:spacing w:before="0" w:after="160"/>
        <w:rPr/>
      </w:pPr>
      <w:r>
        <w:rPr/>
        <w:t>MySQL è un sistema di gestione di database relazionale (RDBMS) basato su SQL. I dati sono organizzati in tabelle (righe e colonne), contenute in un database.</w:t>
      </w:r>
    </w:p>
    <w:p>
      <w:pPr>
        <w:pStyle w:val="Heading2"/>
        <w:rPr/>
      </w:pPr>
      <w:r>
        <w:rPr/>
        <w:t>Operazioni CRUD</w:t>
      </w:r>
    </w:p>
    <w:p>
      <w:pPr>
        <w:pStyle w:val="Normal"/>
        <w:spacing w:before="0" w:after="160"/>
        <w:rPr/>
      </w:pPr>
      <w:r>
        <w:rPr>
          <w:b/>
          <w:bCs/>
        </w:rPr>
        <w:t xml:space="preserve">INSERT </w:t>
      </w:r>
      <w:r>
        <w:rPr/>
        <w:t xml:space="preserve">(inserire), </w:t>
      </w:r>
      <w:r>
        <w:rPr>
          <w:b/>
          <w:bCs/>
        </w:rPr>
        <w:t xml:space="preserve">SELECT </w:t>
      </w:r>
      <w:r>
        <w:rPr/>
        <w:t xml:space="preserve">(leggere), </w:t>
      </w:r>
      <w:r>
        <w:rPr>
          <w:b/>
          <w:bCs/>
        </w:rPr>
        <w:t xml:space="preserve">UPDATE </w:t>
      </w:r>
      <w:r>
        <w:rPr/>
        <w:t xml:space="preserve">(modificare), </w:t>
      </w:r>
      <w:r>
        <w:rPr>
          <w:b/>
          <w:bCs/>
        </w:rPr>
        <w:t xml:space="preserve">DELETE </w:t>
      </w:r>
      <w:r>
        <w:rPr/>
        <w:t>(eliminare).</w:t>
      </w:r>
    </w:p>
    <w:p>
      <w:pPr>
        <w:pStyle w:val="Heading2"/>
        <w:rPr/>
      </w:pPr>
      <w:r>
        <w:rPr/>
        <w:t>Chiavi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PRIMARY KEY: </w:t>
      </w:r>
      <w:r>
        <w:rPr/>
        <w:t>identifica univocamente ogni riga.</w:t>
      </w:r>
    </w:p>
    <w:p>
      <w:pPr>
        <w:pStyle w:val="ListParagraph"/>
        <w:numPr>
          <w:ilvl w:val="0"/>
          <w:numId w:val="1"/>
        </w:numPr>
        <w:spacing w:before="0" w:after="160"/>
        <w:rPr/>
      </w:pPr>
      <w:r>
        <w:rPr>
          <w:b/>
          <w:bCs/>
        </w:rPr>
        <w:t xml:space="preserve">FOREIGN KEY: </w:t>
      </w:r>
      <w:r>
        <w:rPr/>
        <w:t>collega due tabelle referenziando la chiave primaria di un'altra.</w:t>
      </w:r>
    </w:p>
    <w:p>
      <w:pPr>
        <w:pStyle w:val="Heading2"/>
        <w:rPr/>
      </w:pPr>
      <w:r>
        <w:rPr/>
        <w:t>ON DELETE RESTRICT / ON UPDATE CASCADE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  <w:bCs/>
        </w:rPr>
        <w:t xml:space="preserve">ON DELETE RESTRICT: </w:t>
      </w:r>
      <w:r>
        <w:rPr/>
        <w:t>blocca la cancellazione del record padre se esistono figli che lo referenziano.</w:t>
      </w:r>
    </w:p>
    <w:p>
      <w:pPr>
        <w:pStyle w:val="ListParagraph"/>
        <w:numPr>
          <w:ilvl w:val="0"/>
          <w:numId w:val="1"/>
        </w:numPr>
        <w:spacing w:before="0" w:after="160"/>
        <w:rPr/>
      </w:pPr>
      <w:r>
        <w:rPr>
          <w:b/>
          <w:bCs/>
        </w:rPr>
        <w:t xml:space="preserve">ON UPDATE CASCADE: </w:t>
      </w:r>
      <w:r>
        <w:rPr/>
        <w:t>propaga automaticamente la modifica della chiave primaria del padre a tutti i figli.</w:t>
      </w:r>
    </w:p>
    <w:p>
      <w:pPr>
        <w:pStyle w:val="Heading2"/>
        <w:rPr/>
      </w:pPr>
      <w:r>
        <w:rPr/>
        <w:t>Query SQL — Conteggio post per anno e mese</w:t>
      </w:r>
    </w:p>
    <w:p>
      <w:pPr>
        <w:pStyle w:val="Normal"/>
        <w:spacing w:before="0" w:after="80"/>
        <w:ind w:start="720"/>
        <w:rPr/>
      </w:pPr>
      <w:r>
        <w:rPr>
          <w:rFonts w:eastAsia="Courier New" w:cs="Courier New" w:ascii="Courier New" w:hAnsi="Courier New"/>
        </w:rPr>
        <w:t>SELECT year(published_on) as year, month(published_on) as month, count(*)</w:t>
      </w:r>
    </w:p>
    <w:p>
      <w:pPr>
        <w:pStyle w:val="Normal"/>
        <w:spacing w:before="0" w:after="80"/>
        <w:ind w:start="720"/>
        <w:rPr/>
      </w:pPr>
      <w:r>
        <w:rPr>
          <w:rFonts w:eastAsia="Courier New" w:cs="Courier New" w:ascii="Courier New" w:hAnsi="Courier New"/>
        </w:rPr>
        <w:t>FROM voices.blog_post</w:t>
      </w:r>
    </w:p>
    <w:p>
      <w:pPr>
        <w:pStyle w:val="Normal"/>
        <w:spacing w:before="0" w:after="80"/>
        <w:ind w:start="720"/>
        <w:rPr/>
      </w:pPr>
      <w:r>
        <w:rPr>
          <w:rFonts w:eastAsia="Courier New" w:cs="Courier New" w:ascii="Courier New" w:hAnsi="Courier New"/>
        </w:rPr>
        <w:t>WHERE blog_id = 1</w:t>
      </w:r>
    </w:p>
    <w:p>
      <w:pPr>
        <w:pStyle w:val="Normal"/>
        <w:spacing w:before="0" w:after="160"/>
        <w:ind w:start="720"/>
        <w:rPr/>
      </w:pPr>
      <w:r>
        <w:rPr>
          <w:rFonts w:eastAsia="Courier New" w:cs="Courier New" w:ascii="Courier New" w:hAnsi="Courier New"/>
        </w:rPr>
        <w:t>GROUP BY year(published_on), month(published_on);</w:t>
      </w:r>
    </w:p>
    <w:p>
      <w:pPr>
        <w:pStyle w:val="Normal"/>
        <w:spacing w:before="0" w:after="200"/>
        <w:rPr/>
      </w:pPr>
      <w:r>
        <w:rPr/>
        <w:t xml:space="preserve">Seleziona anno, mese e numero di post dalla tabella </w:t>
      </w:r>
      <w:r>
        <w:rPr>
          <w:rFonts w:eastAsia="Courier New" w:cs="Courier New" w:ascii="Courier New" w:hAnsi="Courier New"/>
        </w:rPr>
        <w:t>blog_post</w:t>
      </w:r>
      <w:r>
        <w:rPr/>
        <w:t xml:space="preserve">, filtrando per blog con ID = 1 e raggruppando per anno e mese. </w:t>
      </w:r>
      <w:r>
        <w:rPr>
          <w:rFonts w:eastAsia="Courier New" w:cs="Courier New" w:ascii="Courier New" w:hAnsi="Courier New"/>
        </w:rPr>
        <w:t>count(*)</w:t>
      </w:r>
      <w:r>
        <w:rPr/>
        <w:t xml:space="preserve"> conta tutte le righe in ciascun gruppo.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it-IT" w:eastAsia="zh-CN" w:bidi="hi-IN"/>
    </w:rPr>
  </w:style>
  <w:style w:type="paragraph" w:styleId="Heading1">
    <w:name w:val="heading 1"/>
    <w:basedOn w:val="Titolo"/>
    <w:qFormat/>
    <w:pPr>
      <w:spacing w:before="360" w:after="120"/>
      <w:outlineLvl w:val="0"/>
    </w:pPr>
    <w:rPr>
      <w:rFonts w:ascii="Arial" w:hAnsi="Arial" w:eastAsia="Arial" w:cs="Arial"/>
      <w:b/>
      <w:bCs/>
      <w:color w:val="1F3864"/>
      <w:sz w:val="36"/>
      <w:szCs w:val="36"/>
    </w:rPr>
  </w:style>
  <w:style w:type="paragraph" w:styleId="Heading2">
    <w:name w:val="heading 2"/>
    <w:basedOn w:val="Titolo"/>
    <w:qFormat/>
    <w:pPr>
      <w:spacing w:before="240" w:after="12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Heading3">
    <w:name w:val="heading 3"/>
    <w:basedOn w:val="Titolo"/>
    <w:qFormat/>
    <w:pPr>
      <w:spacing w:before="200" w:after="8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Heading4">
    <w:name w:val="heading 4"/>
    <w:basedOn w:val="Titolo"/>
    <w:qFormat/>
    <w:pPr/>
    <w:rPr>
      <w:i/>
      <w:iCs/>
      <w:color w:val="2E74B5"/>
    </w:rPr>
  </w:style>
  <w:style w:type="paragraph" w:styleId="Heading5">
    <w:name w:val="heading 5"/>
    <w:basedOn w:val="Titolo"/>
    <w:qFormat/>
    <w:pPr/>
    <w:rPr>
      <w:color w:val="2E74B5"/>
    </w:rPr>
  </w:style>
  <w:style w:type="paragraph" w:styleId="Heading6">
    <w:name w:val="heading 6"/>
    <w:basedOn w:val="Tito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tterinotaapidipagina">
    <w:name w:val="Caratteri nota a piè di pagina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o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4"/>
      <w:szCs w:val="24"/>
      <w:lang w:val="it-IT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4"/>
      <w:szCs w:val="24"/>
      <w:lang w:val="it-IT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LibreOffice/26.2.0.3$Windows_X86_64 LibreOffice_project/620$Build-3</Application>
  <AppVersion>15.0000</AppVersion>
  <Pages>3</Pages>
  <Words>716</Words>
  <Characters>3695</Characters>
  <CharactersWithSpaces>4359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2026-03-12T09:30:33Z</dcterms:created>
  <dc:creator>Un-named</dc:creator>
  <dc:description/>
  <dc:language>it-IT</dc:language>
  <cp:lastModifiedBy/>
  <cp:lastPrinted>2026-03-12T10:44:13Z</cp:lastPrinted>
  <dcterms:modified xsi:type="dcterms:W3CDTF">2026-03-12T10:46:12Z</dcterms:modified>
  <cp:revision>2</cp:revision>
  <dc:subject/>
  <dc:title/>
</cp:coreProperties>
</file>