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240"/>
        <w:jc w:val="center"/>
        <w:rPr/>
      </w:pPr>
      <w:r>
        <w:rPr>
          <w:rFonts w:eastAsia="Arial" w:cs="Arial"/>
          <w:b/>
          <w:bCs/>
          <w:color w:val="1F4E79"/>
          <w:sz w:val="48"/>
          <w:szCs w:val="48"/>
        </w:rPr>
        <w:t>PROGETTO CITY PLANNER</w:t>
      </w:r>
    </w:p>
    <w:p>
      <w:pPr>
        <w:pStyle w:val="Normal"/>
        <w:pBdr>
          <w:bottom w:val="single" w:sz="6" w:space="0" w:color="2E75B6"/>
        </w:pBdr>
        <w:spacing w:before="0" w:after="480"/>
        <w:jc w:val="center"/>
        <w:rPr/>
      </w:pPr>
      <w:r>
        <w:rPr>
          <w:rFonts w:eastAsia="Arial" w:cs="Arial"/>
          <w:i/>
          <w:iCs/>
          <w:color w:val="2E75B6"/>
          <w:sz w:val="26"/>
          <w:szCs w:val="26"/>
        </w:rPr>
        <w:t>Analisi, Codice Fornito dal Professore e Richieste</w:t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1. Descrizione del Progetto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Il progetto City Planner calcola il valore di una casa in base ai servizi disponibili nelle sue vicinanze. Il valore dipende sia dalle dimensioni dell'abitazione che dalla prossimità a servizi come negozi, ristoranti, stazioni di trasporto e altro ancora.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2"/>
          <w:szCs w:val="22"/>
        </w:rPr>
        <w:t xml:space="preserve">Obiettivo principale: </w:t>
      </w:r>
      <w:r>
        <w:rPr>
          <w:rFonts w:eastAsia="Arial" w:cs="Arial"/>
          <w:sz w:val="22"/>
          <w:szCs w:val="22"/>
        </w:rPr>
        <w:t>calcolare le distanze tra una casa e tutti i servizi presenti nella città, inclusa la stazione.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4676775" cy="2809875"/>
            <wp:effectExtent l="0" t="0" r="0" b="0"/>
            <wp:docPr id="1" name="Immagin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rPr/>
      </w:pPr>
      <w:r>
        <w:rPr>
          <w:rFonts w:eastAsia="Arial" w:cs="Arial"/>
          <w:sz w:val="22"/>
          <w:szCs w:val="22"/>
        </w:rPr>
        <w:t>Schema generale: ogni servizio offre qualcosa e contribuisce al valore complessivo di un immobile.</w:t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2. Setup del Progetto Angular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Creare un progetto Angular chiamato CP:</w:t>
      </w:r>
    </w:p>
    <w:p>
      <w:pPr>
        <w:pStyle w:val="Normal"/>
        <w:pBdr>
          <w:top w:val="single" w:sz="4" w:space="0" w:color="CCCCCC"/>
          <w:left w:val="single" w:sz="12" w:space="0" w:color="2E75B6"/>
          <w:bottom w:val="single" w:sz="4" w:space="0" w:color="CCCCCC"/>
          <w:right w:val="single" w:sz="4" w:space="0" w:color="CCCCCC"/>
        </w:pBdr>
        <w:shd w:val="clear" w:fill="F2F2F2"/>
        <w:spacing w:before="100" w:after="100"/>
        <w:ind w:star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ng new CP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 Gestione Branch (Git)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Creare il branch di sviluppo e spostarsi su di esso:</w:t>
      </w:r>
    </w:p>
    <w:p>
      <w:pPr>
        <w:pStyle w:val="Normal"/>
        <w:pBdr>
          <w:top w:val="single" w:sz="4" w:space="0" w:color="CCCCCC"/>
          <w:left w:val="single" w:sz="12" w:space="0" w:color="2E75B6"/>
          <w:bottom w:val="single" w:sz="4" w:space="0" w:color="CCCCCC"/>
          <w:right w:val="single" w:sz="4" w:space="0" w:color="CCCCCC"/>
        </w:pBdr>
        <w:shd w:val="clear" w:fill="F2F2F2"/>
        <w:spacing w:before="100" w:after="100"/>
        <w:ind w:star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git checkout -b dev-house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C0392B"/>
          <w:sz w:val="22"/>
          <w:szCs w:val="22"/>
        </w:rPr>
        <w:t xml:space="preserve">⚠️  </w:t>
      </w:r>
      <w:r>
        <w:rPr>
          <w:rFonts w:eastAsia="Arial" w:cs="Arial"/>
          <w:b/>
          <w:bCs/>
          <w:color w:val="C0392B"/>
          <w:sz w:val="22"/>
          <w:szCs w:val="22"/>
        </w:rPr>
        <w:t xml:space="preserve">Importante: </w:t>
      </w:r>
      <w:r>
        <w:rPr>
          <w:rFonts w:eastAsia="Arial" w:cs="Arial"/>
          <w:sz w:val="22"/>
          <w:szCs w:val="22"/>
        </w:rPr>
        <w:t>verificare sempre di essere sulla branch corretta prima di effettuare modifiche.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3238500" cy="1943100"/>
            <wp:effectExtent l="0" t="0" r="0" b="0"/>
            <wp:docPr id="2" name="Immagin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3. Modello dei Dati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3.1 ServiceType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Definire un tipo ServiceType per categorizzare i servizi disponibili in città (es. FOOD, TRANSPORT, ecc.).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3514725" cy="1692275"/>
            <wp:effectExtent l="0" t="0" r="0" b="0"/>
            <wp:docPr id="3" name="Immagin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69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3.2 Classe City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La città è rappresentata come una classe. L'origine è posizionata in alto a sinistra e la città è modellata come un quadrato. Caricare i dati dal backend sarà affrontato in una fase successiva.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4676775" cy="2809875"/>
            <wp:effectExtent l="0" t="0" r="0" b="0"/>
            <wp:docPr id="4" name="Immagin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4676775" cy="2809875"/>
            <wp:effectExtent l="0" t="0" r="0" b="0"/>
            <wp:docPr id="5" name="Immagin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4. Codice Fornito dal Professore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6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4"/>
                <w:szCs w:val="24"/>
              </w:rPr>
              <w:t xml:space="preserve">📘 </w:t>
            </w:r>
            <w:r>
              <w:rPr>
                <w:rFonts w:eastAsia="Arial" w:cs="Arial"/>
                <w:b/>
                <w:bCs/>
                <w:color w:val="1F4E79"/>
                <w:sz w:val="24"/>
                <w:szCs w:val="24"/>
              </w:rPr>
              <w:t>Metodo getClosestAsset — Distanza di Manhattan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Il metodo riceve tre parametri: le coordinate x e y di un punto, e una stringa type che indica il tipo di asset cercato.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Vengono inizializzate due variabili: closestAsset = null e minDistance = Infinity.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Si scorrono tutti gli asset in this.assets con un forEach.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Per ciascun asset si calcola la distanza di Manhattan: somma delle differenze assolute tra le coordinate.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 l'asset è del tipo corretto e la distanza è minore di minDistance, si aggiornano closestAsset e minDistance.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Al termine, si restituisce l'asset più vicino oppure null se non trovato.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Nota sulla Distanza di Manhattan: </w:t>
      </w:r>
      <w:r>
        <w:rPr>
          <w:rFonts w:eastAsia="Arial" w:cs="Arial"/>
          <w:sz w:val="22"/>
          <w:szCs w:val="22"/>
        </w:rPr>
        <w:t>non sfrutta la diagonale — è la somma delle differenze assolute sugli assi X e Y.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Formula</w:t>
      </w:r>
    </w:p>
    <w:p>
      <w:pPr>
        <w:pStyle w:val="Normal"/>
        <w:pBdr>
          <w:top w:val="single" w:sz="4" w:space="0" w:color="CCCCCC"/>
          <w:left w:val="single" w:sz="12" w:space="0" w:color="2E75B6"/>
          <w:bottom w:val="single" w:sz="4" w:space="0" w:color="CCCCCC"/>
          <w:right w:val="single" w:sz="4" w:space="0" w:color="CCCCCC"/>
        </w:pBdr>
        <w:shd w:val="clear" w:fill="F2F2F2"/>
        <w:spacing w:before="100" w:after="100"/>
        <w:ind w:star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distanza = |x_asset - x_punto| + |y_asset - y_punto|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Nota su forEach e Arrow Function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forEach </w:t>
      </w:r>
      <w:r>
        <w:rPr>
          <w:rFonts w:eastAsia="Arial" w:cs="Arial"/>
          <w:sz w:val="22"/>
          <w:szCs w:val="22"/>
        </w:rPr>
        <w:t>prende un array e applica la funzione passata come argomento a ogni elemento dell'array, uno per uno.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 xml:space="preserve">Quando il professore parla di "array function" intende </w:t>
      </w:r>
      <w:r>
        <w:rPr>
          <w:rFonts w:eastAsia="Arial" w:cs="Arial"/>
          <w:b/>
          <w:bCs/>
          <w:sz w:val="22"/>
          <w:szCs w:val="22"/>
        </w:rPr>
        <w:t>una funzione che viene passata come argomento a un metodo di un array</w:t>
      </w:r>
      <w:r>
        <w:rPr>
          <w:rFonts w:eastAsia="Arial" w:cs="Arial"/>
          <w:sz w:val="22"/>
          <w:szCs w:val="22"/>
        </w:rPr>
        <w:t xml:space="preserve"> e che viene eseguita automaticamente per ciascun elemento. La arrow function </w:t>
      </w:r>
      <w:r>
        <w:rPr>
          <w:rFonts w:eastAsia="Courier New" w:cs="Courier New" w:ascii="Courier New" w:hAnsi="Courier New"/>
          <w:color w:val="1F4E79"/>
          <w:sz w:val="22"/>
          <w:szCs w:val="22"/>
        </w:rPr>
        <w:t>=&gt;</w:t>
      </w:r>
      <w:r>
        <w:rPr>
          <w:rFonts w:eastAsia="Arial" w:cs="Arial"/>
          <w:sz w:val="22"/>
          <w:szCs w:val="22"/>
        </w:rPr>
        <w:t xml:space="preserve"> è la sintassi con cui quella funzione viene scritta.</w:t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5. Mock City Service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5.1 Cosa è un Service Angular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Un servizio in Angular è una classe che contiene logica e dati condivisibili tra più componenti.</w:t>
      </w:r>
    </w:p>
    <w:p>
      <w:pPr>
        <w:pStyle w:val="Normal"/>
        <w:spacing w:before="1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6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4"/>
                <w:szCs w:val="24"/>
              </w:rPr>
              <w:t xml:space="preserve">📘 </w:t>
            </w:r>
            <w:r>
              <w:rPr>
                <w:rFonts w:eastAsia="Arial" w:cs="Arial"/>
                <w:b/>
                <w:bCs/>
                <w:color w:val="1F4E79"/>
                <w:sz w:val="24"/>
                <w:szCs w:val="24"/>
              </w:rPr>
              <w:t>Perché si usa un Service?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I componenti dovrebbero occuparsi solo della visualizzazione.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Logica di business, chiamate HTTP e gestione dei dati vanno nei servizi.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Il codice risulta organizzato e riutilizzabile.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Uno degli usi più comuni è comunicare con le API tramite il modulo HttpClient.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5.2 Implementazione del Mock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3962400" cy="2371725"/>
            <wp:effectExtent l="0" t="0" r="0" b="0"/>
            <wp:docPr id="6" name="Immagin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 xml:space="preserve">Il mock riceve un </w:t>
      </w:r>
      <w:r>
        <w:rPr>
          <w:rFonts w:eastAsia="Courier New" w:cs="Courier New" w:ascii="Courier New" w:hAnsi="Courier New"/>
          <w:color w:val="1F4E79"/>
          <w:sz w:val="22"/>
          <w:szCs w:val="22"/>
        </w:rPr>
        <w:t>id</w:t>
      </w:r>
      <w:r>
        <w:rPr>
          <w:rFonts w:eastAsia="Arial" w:cs="Arial"/>
          <w:sz w:val="22"/>
          <w:szCs w:val="22"/>
        </w:rPr>
        <w:t xml:space="preserve"> ma lo ignora completamente, restituendo sempre la stessa città. </w:t>
      </w:r>
      <w:r>
        <w:rPr>
          <w:rFonts w:eastAsia="Courier New" w:cs="Courier New" w:ascii="Courier New" w:hAnsi="Courier New"/>
          <w:color w:val="1F4E79"/>
          <w:sz w:val="22"/>
          <w:szCs w:val="22"/>
        </w:rPr>
        <w:t>of()</w:t>
      </w:r>
      <w:r>
        <w:rPr>
          <w:rFonts w:eastAsia="Arial" w:cs="Arial"/>
          <w:sz w:val="22"/>
          <w:szCs w:val="22"/>
        </w:rPr>
        <w:t xml:space="preserve"> è un operatore di RxJS che trasforma un valore normale in un Observable, simulando una vera chiamata HTTP.</w:t>
      </w:r>
    </w:p>
    <w:p>
      <w:pPr>
        <w:pStyle w:val="Normal"/>
        <w:spacing w:before="1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6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4"/>
                <w:szCs w:val="24"/>
              </w:rPr>
              <w:t xml:space="preserve">📘 </w:t>
            </w:r>
            <w:r>
              <w:rPr>
                <w:rFonts w:eastAsia="Arial" w:cs="Arial"/>
                <w:b/>
                <w:bCs/>
                <w:color w:val="1F4E79"/>
                <w:sz w:val="24"/>
                <w:szCs w:val="24"/>
              </w:rPr>
              <w:t>A cosa serve un Mock Service?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Testare il frontend senza dipendere dal server.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Avere dati fissi e prevedibili per le prove.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Sostituirlo facilmente con il servizio reale quando il backend è pronto.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3238500" cy="1943100"/>
            <wp:effectExtent l="0" t="0" r="0" b="0"/>
            <wp:docPr id="7" name="Immagin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6. Test con Jasmine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6.1 File spec.ts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Ogni componente e servizio Angular nasce con un file spec.ts. Per eseguire tutti i test:</w:t>
      </w:r>
    </w:p>
    <w:p>
      <w:pPr>
        <w:pStyle w:val="Normal"/>
        <w:pBdr>
          <w:top w:val="single" w:sz="4" w:space="0" w:color="CCCCCC"/>
          <w:left w:val="single" w:sz="12" w:space="0" w:color="2E75B6"/>
          <w:bottom w:val="single" w:sz="4" w:space="0" w:color="CCCCCC"/>
          <w:right w:val="single" w:sz="4" w:space="0" w:color="CCCCCC"/>
        </w:pBdr>
        <w:shd w:val="clear" w:fill="F2F2F2"/>
        <w:spacing w:before="100" w:after="100"/>
        <w:ind w:star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ng test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3962400" cy="2371725"/>
            <wp:effectExtent l="0" t="0" r="0" b="0"/>
            <wp:docPr id="8" name="Immagin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6.2 Come funziona Jasmine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6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4"/>
                <w:szCs w:val="24"/>
              </w:rPr>
              <w:t xml:space="preserve">📘 </w:t>
            </w:r>
            <w:r>
              <w:rPr>
                <w:rFonts w:eastAsia="Arial" w:cs="Arial"/>
                <w:b/>
                <w:bCs/>
                <w:color w:val="1F4E79"/>
                <w:sz w:val="24"/>
                <w:szCs w:val="24"/>
              </w:rPr>
              <w:t>Struttura dei Test Jasmine (Codice Professore)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describe — raggruppa tutti i test di una classe o funzione.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it — definisce il singolo test con un'etichetta descrittiva.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expect — fa l'asserzione, confrontando il risultato ottenuto con quello atteso.</w:t>
            </w:r>
          </w:p>
        </w:tc>
      </w:tr>
    </w:tbl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Confronto con Java: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Java (JUnit)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Angular (Jasmine)</w:t>
            </w:r>
          </w:p>
        </w:tc>
      </w:tr>
      <w:tr>
        <w:trPr/>
        <w:tc>
          <w:tcPr>
            <w:tcW w:w="46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assertEquals(expected, actual)</w:t>
            </w:r>
          </w:p>
        </w:tc>
        <w:tc>
          <w:tcPr>
            <w:tcW w:w="46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expect(actual).toBe(expected)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6.3 Test del MockCityService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4505325" cy="2703195"/>
            <wp:effectExtent l="0" t="0" r="0" b="0"/>
            <wp:docPr id="9" name="Immagin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703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6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4"/>
                <w:szCs w:val="24"/>
              </w:rPr>
              <w:t xml:space="preserve">📘 </w:t>
            </w:r>
            <w:r>
              <w:rPr>
                <w:rFonts w:eastAsia="Arial" w:cs="Arial"/>
                <w:b/>
                <w:bCs/>
                <w:color w:val="1F4E79"/>
                <w:sz w:val="24"/>
                <w:szCs w:val="24"/>
              </w:rPr>
              <w:t>Spiegazione del Test (Codice Professore)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Chiama getCity(1) sul servizio.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Poiché restituisce un Observable&lt;City&gt;, si fa .subscribe() per ottenere il valore.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Una volta ricevuta la città, verifica che il name sia esattamente 'Villasanta'.</w:t>
            </w:r>
          </w:p>
        </w:tc>
      </w:tr>
      <w:tr>
        <w:trPr/>
        <w:tc>
          <w:tcPr>
            <w:tcW w:w="9360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F4F9FD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Jasmine usa expect(...).toBe(...) che si legge come inglese naturale: "mi aspetto che city.name sia Villasanta".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6.4 Test su getClosestAsset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762625" cy="3457575"/>
            <wp:effectExtent l="0" t="0" r="0" b="0"/>
            <wp:docPr id="10" name="Immagin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Passi del test: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Carica la città: </w:t>
      </w:r>
      <w:r>
        <w:rPr>
          <w:rFonts w:eastAsia="Courier New" w:cs="Courier New" w:ascii="Courier New" w:hAnsi="Courier New"/>
          <w:sz w:val="20"/>
          <w:szCs w:val="20"/>
        </w:rPr>
        <w:t>service.getCity(1).subscribe(city =&gt; ...)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Chiama il metodo: </w:t>
      </w:r>
      <w:r>
        <w:rPr>
          <w:rFonts w:eastAsia="Courier New" w:cs="Courier New" w:ascii="Courier New" w:hAnsi="Courier New"/>
          <w:sz w:val="20"/>
          <w:szCs w:val="20"/>
        </w:rPr>
        <w:t>city.getClosestAsset(5, 5, 'FOOD')</w:t>
      </w:r>
      <w:r>
        <w:rPr>
          <w:rFonts w:eastAsia="Arial" w:cs="Arial"/>
          <w:sz w:val="22"/>
          <w:szCs w:val="22"/>
        </w:rPr>
        <w:t xml:space="preserve"> — cerca l'asset FOOD più vicino a (5,5).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Verifica: </w:t>
      </w:r>
      <w:r>
        <w:rPr>
          <w:rFonts w:eastAsia="Courier New" w:cs="Courier New" w:ascii="Courier New" w:hAnsi="Courier New"/>
          <w:sz w:val="20"/>
          <w:szCs w:val="20"/>
        </w:rPr>
        <w:t>expect(closestAsset?.name).toBe('Bar Sport')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 xml:space="preserve">Perché </w:t>
      </w:r>
      <w:r>
        <w:rPr>
          <w:rFonts w:eastAsia="Courier New" w:cs="Courier New" w:ascii="Courier New" w:hAnsi="Courier New"/>
          <w:color w:val="1F4E79"/>
          <w:sz w:val="22"/>
          <w:szCs w:val="22"/>
        </w:rPr>
        <w:t>?.</w:t>
      </w:r>
      <w:r>
        <w:rPr>
          <w:rFonts w:eastAsia="Arial" w:cs="Arial"/>
          <w:sz w:val="22"/>
          <w:szCs w:val="22"/>
        </w:rPr>
        <w:t xml:space="preserve"> (optional chaining)? Poiché getClosestAsset può restituire null, il ?. evita un errore: se è null, restituisce undefined invece di crashare.</w:t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7. Task Richieste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6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E67E22"/>
              <w:start w:val="single" w:sz="6" w:space="0" w:color="E67E22"/>
              <w:bottom w:val="single" w:sz="6" w:space="0" w:color="E67E22"/>
              <w:end w:val="single" w:sz="6" w:space="0" w:color="E67E22"/>
            </w:tcBorders>
            <w:shd w:fill="FEF9E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7E22"/>
                <w:sz w:val="24"/>
                <w:szCs w:val="24"/>
              </w:rPr>
              <w:t xml:space="preserve">🎯 </w:t>
            </w:r>
            <w:r>
              <w:rPr>
                <w:rFonts w:eastAsia="Arial" w:cs="Arial"/>
                <w:b/>
                <w:bCs/>
                <w:color w:val="E67E22"/>
                <w:sz w:val="24"/>
                <w:szCs w:val="24"/>
              </w:rPr>
              <w:t>TASK — Branch: dev-house-component</w:t>
            </w:r>
          </w:p>
        </w:tc>
      </w:tr>
      <w:tr>
        <w:trPr/>
        <w:tc>
          <w:tcPr>
            <w:tcW w:w="9360" w:type="dxa"/>
            <w:tcBorders>
              <w:top w:val="single" w:sz="6" w:space="0" w:color="E67E22"/>
              <w:start w:val="single" w:sz="6" w:space="0" w:color="E67E22"/>
              <w:bottom w:val="single" w:sz="6" w:space="0" w:color="E67E22"/>
              <w:end w:val="single" w:sz="6" w:space="0" w:color="E67E22"/>
            </w:tcBorders>
            <w:shd w:fill="FFFDE7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E67E22"/>
                <w:sz w:val="22"/>
                <w:szCs w:val="22"/>
              </w:rPr>
              <w:t xml:space="preserve">▸  </w:t>
            </w:r>
            <w:r>
              <w:rPr>
                <w:rFonts w:eastAsia="Arial" w:cs="Arial"/>
                <w:sz w:val="22"/>
                <w:szCs w:val="22"/>
              </w:rPr>
              <w:t>Implementare il componente HouseComponent.</w:t>
            </w:r>
          </w:p>
        </w:tc>
      </w:tr>
      <w:tr>
        <w:trPr/>
        <w:tc>
          <w:tcPr>
            <w:tcW w:w="9360" w:type="dxa"/>
            <w:tcBorders>
              <w:top w:val="single" w:sz="6" w:space="0" w:color="E67E22"/>
              <w:start w:val="single" w:sz="6" w:space="0" w:color="E67E22"/>
              <w:bottom w:val="single" w:sz="6" w:space="0" w:color="E67E22"/>
              <w:end w:val="single" w:sz="6" w:space="0" w:color="E67E22"/>
            </w:tcBorders>
            <w:shd w:fill="FFFDE7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E67E22"/>
                <w:sz w:val="22"/>
                <w:szCs w:val="22"/>
              </w:rPr>
              <w:t xml:space="preserve">▸  </w:t>
            </w:r>
            <w:r>
              <w:rPr>
                <w:rFonts w:eastAsia="Arial" w:cs="Arial"/>
                <w:sz w:val="22"/>
                <w:szCs w:val="22"/>
              </w:rPr>
              <w:t>Il componente deve trovare tutti i servizi più vicini fino a un certo massimo.</w:t>
            </w:r>
          </w:p>
        </w:tc>
      </w:tr>
      <w:tr>
        <w:trPr/>
        <w:tc>
          <w:tcPr>
            <w:tcW w:w="9360" w:type="dxa"/>
            <w:tcBorders>
              <w:top w:val="single" w:sz="6" w:space="0" w:color="E67E22"/>
              <w:start w:val="single" w:sz="6" w:space="0" w:color="E67E22"/>
              <w:bottom w:val="single" w:sz="6" w:space="0" w:color="E67E22"/>
              <w:end w:val="single" w:sz="6" w:space="0" w:color="E67E22"/>
            </w:tcBorders>
            <w:shd w:fill="FFFDE7" w:val="clear"/>
            <w:tcMar>
              <w:top w:w="80" w:type="dxa"/>
              <w:star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E67E22"/>
                <w:sz w:val="22"/>
                <w:szCs w:val="22"/>
              </w:rPr>
              <w:t xml:space="preserve">▸  </w:t>
            </w:r>
            <w:r>
              <w:rPr>
                <w:rFonts w:eastAsia="Arial" w:cs="Arial"/>
                <w:sz w:val="22"/>
                <w:szCs w:val="22"/>
              </w:rPr>
              <w:t>Scrivere anche il test del componente (file spec.ts).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762625" cy="3457575"/>
            <wp:effectExtent l="0" t="0" r="0" b="0"/>
            <wp:docPr id="11" name="Immagin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Screenshot del risultato atteso / codice di riferimento per il componente.</w:t>
      </w:r>
    </w:p>
    <w:p>
      <w:pPr>
        <w:pStyle w:val="Normal"/>
        <w:pBdr>
          <w:bottom w:val="single" w:sz="4" w:space="0" w:color="CCCCCC"/>
        </w:pBdr>
        <w:spacing w:before="200" w:after="20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8. Riepilogo Concetti Chiave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Concetto</w:t>
            </w:r>
          </w:p>
        </w:tc>
        <w:tc>
          <w:tcPr>
            <w:tcW w:w="636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Descrizione</w:t>
            </w:r>
          </w:p>
        </w:tc>
      </w:tr>
      <w:tr>
        <w:trPr/>
        <w:tc>
          <w:tcPr>
            <w:tcW w:w="29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Distanza di Manhattan</w:t>
            </w:r>
          </w:p>
        </w:tc>
        <w:tc>
          <w:tcPr>
            <w:tcW w:w="63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Somma delle differenze assolute: |Δx| + |Δy|. Non usa la diagonale.</w:t>
            </w:r>
          </w:p>
        </w:tc>
      </w:tr>
      <w:tr>
        <w:trPr/>
        <w:tc>
          <w:tcPr>
            <w:tcW w:w="29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Service Angular</w:t>
            </w:r>
          </w:p>
        </w:tc>
        <w:tc>
          <w:tcPr>
            <w:tcW w:w="63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Classe con logica e dati condivisibili tra componenti. Usato per HTTP, business logic, etc.</w:t>
            </w:r>
          </w:p>
        </w:tc>
      </w:tr>
      <w:tr>
        <w:trPr/>
        <w:tc>
          <w:tcPr>
            <w:tcW w:w="29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Observable / RxJS</w:t>
            </w:r>
          </w:p>
        </w:tc>
        <w:tc>
          <w:tcPr>
            <w:tcW w:w="63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Struttura per gestire dati asincroni. Si usa .subscribe() per ricevere il valore.</w:t>
            </w:r>
          </w:p>
        </w:tc>
      </w:tr>
      <w:tr>
        <w:trPr/>
        <w:tc>
          <w:tcPr>
            <w:tcW w:w="29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of()</w:t>
            </w:r>
          </w:p>
        </w:tc>
        <w:tc>
          <w:tcPr>
            <w:tcW w:w="63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Operatore RxJS che converte un valore sincrono in Observable (usato nei mock).</w:t>
            </w:r>
          </w:p>
        </w:tc>
      </w:tr>
      <w:tr>
        <w:trPr/>
        <w:tc>
          <w:tcPr>
            <w:tcW w:w="29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Mock Service</w:t>
            </w:r>
          </w:p>
        </w:tc>
        <w:tc>
          <w:tcPr>
            <w:tcW w:w="63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Servizio finto con dati fissi, usato durante lo sviluppo quando il backend non è pronto.</w:t>
            </w:r>
          </w:p>
        </w:tc>
      </w:tr>
      <w:tr>
        <w:trPr/>
        <w:tc>
          <w:tcPr>
            <w:tcW w:w="29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Jasmine / spec.ts</w:t>
            </w:r>
          </w:p>
        </w:tc>
        <w:tc>
          <w:tcPr>
            <w:tcW w:w="63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Framework di test Angular. describe / it / expect sostituiscono JUnit.</w:t>
            </w:r>
          </w:p>
        </w:tc>
      </w:tr>
      <w:tr>
        <w:trPr/>
        <w:tc>
          <w:tcPr>
            <w:tcW w:w="29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Optional Chaining (?.) </w:t>
            </w:r>
          </w:p>
        </w:tc>
        <w:tc>
          <w:tcPr>
            <w:tcW w:w="63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Evita crash se il valore è null: restituisce undefined invece di errore.</w:t>
            </w:r>
          </w:p>
        </w:tc>
      </w:tr>
      <w:tr>
        <w:trPr/>
        <w:tc>
          <w:tcPr>
            <w:tcW w:w="29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Arrow Function (=&gt;)</w:t>
            </w:r>
          </w:p>
        </w:tc>
        <w:tc>
          <w:tcPr>
            <w:tcW w:w="63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Sintassi compatta per funzioni passate come argomento (es. in forEach).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60" w:after="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Titolo"/>
    <w:qFormat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Titolo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9</Pages>
  <Words>875</Words>
  <Characters>4839</Characters>
  <CharactersWithSpaces>5626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2026-03-09T14:49:20Z</dcterms:created>
  <dc:creator>Un-named</dc:creator>
  <dc:description/>
  <dc:language>it-IT</dc:language>
  <cp:lastModifiedBy/>
  <dcterms:modified xsi:type="dcterms:W3CDTF">2026-03-09T15:55:16Z</dcterms:modified>
  <cp:revision>2</cp:revision>
  <dc:subject/>
  <dc:title/>
</cp:coreProperties>
</file>