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5A3BC" w14:textId="77777777" w:rsidR="002462EA" w:rsidRDefault="00000000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</w:pPr>
      <w:r>
        <w:t>Table A4: Comparing OLS and IV Estimates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2880"/>
        <w:gridCol w:w="1710"/>
        <w:gridCol w:w="1620"/>
        <w:gridCol w:w="1620"/>
        <w:gridCol w:w="1440"/>
      </w:tblGrid>
      <w:tr w:rsidR="002462EA" w:rsidRPr="00131856" w14:paraId="23B5A3C2" w14:textId="77777777" w:rsidTr="008B79BB">
        <w:trPr>
          <w:jc w:val="center"/>
        </w:trPr>
        <w:tc>
          <w:tcPr>
            <w:tcW w:w="2880" w:type="dxa"/>
            <w:tcBorders>
              <w:top w:val="single" w:sz="8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B5A3BD" w14:textId="77777777" w:rsidR="002462EA" w:rsidRPr="002B2472" w:rsidRDefault="00000000" w:rsidP="002B24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20" w:right="120"/>
              <w:rPr>
                <w:rFonts w:ascii="Times New Roman" w:eastAsia="DejaVu Sans" w:hAnsi="Times New Roman" w:cs="Times New Roman"/>
                <w:color w:val="000000"/>
                <w:sz w:val="20"/>
                <w:szCs w:val="20"/>
              </w:rPr>
            </w:pPr>
            <w:r w:rsidRPr="002B2472">
              <w:rPr>
                <w:rFonts w:ascii="Times New Roman" w:eastAsia="DejaVu Sans" w:hAnsi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710" w:type="dxa"/>
            <w:tcBorders>
              <w:top w:val="single" w:sz="8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B5A3BE" w14:textId="77777777" w:rsidR="002462EA" w:rsidRPr="002B2472" w:rsidRDefault="00000000" w:rsidP="002163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20" w:right="120"/>
              <w:jc w:val="center"/>
              <w:rPr>
                <w:rFonts w:ascii="Times New Roman" w:eastAsia="DejaVu Sans" w:hAnsi="Times New Roman" w:cs="Times New Roman"/>
                <w:color w:val="000000"/>
                <w:sz w:val="20"/>
                <w:szCs w:val="20"/>
              </w:rPr>
            </w:pPr>
            <w:r w:rsidRPr="002B2472">
              <w:rPr>
                <w:rFonts w:ascii="Times New Roman" w:eastAsia="DejaVu Sans" w:hAnsi="Times New Roman" w:cs="Times New Roman"/>
                <w:color w:val="000000"/>
                <w:sz w:val="20"/>
                <w:szCs w:val="20"/>
              </w:rPr>
              <w:t>Enrollment (OLS)</w:t>
            </w:r>
          </w:p>
        </w:tc>
        <w:tc>
          <w:tcPr>
            <w:tcW w:w="1620" w:type="dxa"/>
            <w:tcBorders>
              <w:top w:val="single" w:sz="8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B5A3BF" w14:textId="77777777" w:rsidR="002462EA" w:rsidRPr="002B2472" w:rsidRDefault="00000000" w:rsidP="002163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20" w:right="120"/>
              <w:jc w:val="center"/>
              <w:rPr>
                <w:rFonts w:ascii="Times New Roman" w:eastAsia="DejaVu Sans" w:hAnsi="Times New Roman" w:cs="Times New Roman"/>
                <w:color w:val="000000"/>
                <w:sz w:val="20"/>
                <w:szCs w:val="20"/>
              </w:rPr>
            </w:pPr>
            <w:r w:rsidRPr="002B2472">
              <w:rPr>
                <w:rFonts w:ascii="Times New Roman" w:eastAsia="DejaVu Sans" w:hAnsi="Times New Roman" w:cs="Times New Roman"/>
                <w:color w:val="000000"/>
                <w:sz w:val="20"/>
                <w:szCs w:val="20"/>
              </w:rPr>
              <w:t>Enrollment (IV)</w:t>
            </w:r>
          </w:p>
        </w:tc>
        <w:tc>
          <w:tcPr>
            <w:tcW w:w="1620" w:type="dxa"/>
            <w:tcBorders>
              <w:top w:val="single" w:sz="8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B5A3C0" w14:textId="77777777" w:rsidR="002462EA" w:rsidRPr="002B2472" w:rsidRDefault="00000000" w:rsidP="002163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20" w:right="120"/>
              <w:jc w:val="center"/>
              <w:rPr>
                <w:rFonts w:ascii="Times New Roman" w:eastAsia="DejaVu Sans" w:hAnsi="Times New Roman" w:cs="Times New Roman"/>
                <w:color w:val="000000"/>
                <w:sz w:val="20"/>
                <w:szCs w:val="20"/>
              </w:rPr>
            </w:pPr>
            <w:r w:rsidRPr="002B2472">
              <w:rPr>
                <w:rFonts w:ascii="Times New Roman" w:eastAsia="DejaVu Sans" w:hAnsi="Times New Roman" w:cs="Times New Roman"/>
                <w:color w:val="000000"/>
                <w:sz w:val="20"/>
                <w:szCs w:val="20"/>
              </w:rPr>
              <w:t>Years Ed (OLS)</w:t>
            </w:r>
          </w:p>
        </w:tc>
        <w:tc>
          <w:tcPr>
            <w:tcW w:w="1440" w:type="dxa"/>
            <w:tcBorders>
              <w:top w:val="single" w:sz="8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B5A3C1" w14:textId="77777777" w:rsidR="002462EA" w:rsidRPr="002B2472" w:rsidRDefault="00000000" w:rsidP="002163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20" w:right="120"/>
              <w:jc w:val="center"/>
              <w:rPr>
                <w:rFonts w:ascii="Times New Roman" w:eastAsia="DejaVu Sans" w:hAnsi="Times New Roman" w:cs="Times New Roman"/>
                <w:color w:val="000000"/>
                <w:sz w:val="20"/>
                <w:szCs w:val="20"/>
              </w:rPr>
            </w:pPr>
            <w:r w:rsidRPr="002B2472">
              <w:rPr>
                <w:rFonts w:ascii="Times New Roman" w:eastAsia="DejaVu Sans" w:hAnsi="Times New Roman" w:cs="Times New Roman"/>
                <w:color w:val="000000"/>
                <w:sz w:val="20"/>
                <w:szCs w:val="20"/>
              </w:rPr>
              <w:t>Years Ed (IV)</w:t>
            </w:r>
          </w:p>
        </w:tc>
      </w:tr>
      <w:tr w:rsidR="002462EA" w:rsidRPr="00131856" w14:paraId="23B5A3C8" w14:textId="77777777" w:rsidTr="008B79BB">
        <w:trPr>
          <w:jc w:val="center"/>
        </w:trPr>
        <w:tc>
          <w:tcPr>
            <w:tcW w:w="2880" w:type="dxa"/>
            <w:tcBorders>
              <w:top w:val="single" w:sz="4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B5A3C3" w14:textId="77777777" w:rsidR="002462EA" w:rsidRPr="002B2472" w:rsidRDefault="00000000" w:rsidP="002B24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20" w:right="120"/>
              <w:rPr>
                <w:rFonts w:ascii="Times New Roman" w:eastAsia="DejaVu Sans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2B2472">
              <w:rPr>
                <w:rFonts w:ascii="Times New Roman" w:eastAsia="DejaVu Sans" w:hAnsi="Times New Roman" w:cs="Times New Roman"/>
                <w:color w:val="000000"/>
                <w:sz w:val="20"/>
                <w:szCs w:val="20"/>
              </w:rPr>
              <w:t>Household has</w:t>
            </w:r>
            <w:proofErr w:type="gramEnd"/>
            <w:r w:rsidRPr="002B2472">
              <w:rPr>
                <w:rFonts w:ascii="Times New Roman" w:eastAsia="DejaVu Sans" w:hAnsi="Times New Roman" w:cs="Times New Roman"/>
                <w:color w:val="000000"/>
                <w:sz w:val="20"/>
                <w:szCs w:val="20"/>
              </w:rPr>
              <w:t xml:space="preserve"> Electricity (OLS)</w:t>
            </w:r>
          </w:p>
        </w:tc>
        <w:tc>
          <w:tcPr>
            <w:tcW w:w="1710" w:type="dxa"/>
            <w:tcBorders>
              <w:top w:val="single" w:sz="4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B5A3C4" w14:textId="77777777" w:rsidR="002462EA" w:rsidRPr="002B2472" w:rsidRDefault="00000000" w:rsidP="002163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20" w:right="120"/>
              <w:jc w:val="center"/>
              <w:rPr>
                <w:rFonts w:ascii="Times New Roman" w:eastAsia="DejaVu Sans" w:hAnsi="Times New Roman" w:cs="Times New Roman"/>
                <w:color w:val="000000"/>
                <w:sz w:val="20"/>
                <w:szCs w:val="20"/>
              </w:rPr>
            </w:pPr>
            <w:r w:rsidRPr="002B2472">
              <w:rPr>
                <w:rFonts w:ascii="Times New Roman" w:eastAsia="DejaVu Sans" w:hAnsi="Times New Roman" w:cs="Times New Roman"/>
                <w:color w:val="000000"/>
                <w:sz w:val="20"/>
                <w:szCs w:val="20"/>
              </w:rPr>
              <w:t>0.041***</w:t>
            </w:r>
          </w:p>
        </w:tc>
        <w:tc>
          <w:tcPr>
            <w:tcW w:w="1620" w:type="dxa"/>
            <w:tcBorders>
              <w:top w:val="single" w:sz="4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B5A3C5" w14:textId="77777777" w:rsidR="002462EA" w:rsidRPr="002B2472" w:rsidRDefault="002462EA" w:rsidP="002163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20" w:right="120"/>
              <w:jc w:val="center"/>
              <w:rPr>
                <w:rFonts w:ascii="Times New Roman" w:eastAsia="DejaVu Sans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B5A3C6" w14:textId="77777777" w:rsidR="002462EA" w:rsidRPr="002B2472" w:rsidRDefault="00000000" w:rsidP="002163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20" w:right="120"/>
              <w:jc w:val="center"/>
              <w:rPr>
                <w:rFonts w:ascii="Times New Roman" w:eastAsia="DejaVu Sans" w:hAnsi="Times New Roman" w:cs="Times New Roman"/>
                <w:color w:val="000000"/>
                <w:sz w:val="20"/>
                <w:szCs w:val="20"/>
              </w:rPr>
            </w:pPr>
            <w:r w:rsidRPr="002B2472">
              <w:rPr>
                <w:rFonts w:ascii="Times New Roman" w:eastAsia="DejaVu Sans" w:hAnsi="Times New Roman" w:cs="Times New Roman"/>
                <w:color w:val="000000"/>
                <w:sz w:val="20"/>
                <w:szCs w:val="20"/>
              </w:rPr>
              <w:t>0.395***</w:t>
            </w:r>
          </w:p>
        </w:tc>
        <w:tc>
          <w:tcPr>
            <w:tcW w:w="1440" w:type="dxa"/>
            <w:tcBorders>
              <w:top w:val="single" w:sz="4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B5A3C7" w14:textId="77777777" w:rsidR="002462EA" w:rsidRPr="002B2472" w:rsidRDefault="002462EA" w:rsidP="002163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20" w:right="120"/>
              <w:jc w:val="center"/>
              <w:rPr>
                <w:rFonts w:ascii="Times New Roman" w:eastAsia="DejaVu Sans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2462EA" w:rsidRPr="00131856" w14:paraId="23B5A3CE" w14:textId="77777777" w:rsidTr="008B79BB">
        <w:trPr>
          <w:jc w:val="center"/>
        </w:trPr>
        <w:tc>
          <w:tcPr>
            <w:tcW w:w="28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B5A3C9" w14:textId="77777777" w:rsidR="002462EA" w:rsidRPr="002B2472" w:rsidRDefault="002462EA" w:rsidP="002B24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20" w:right="120"/>
              <w:rPr>
                <w:rFonts w:ascii="Times New Roman" w:eastAsia="DejaVu Sans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B5A3CA" w14:textId="77777777" w:rsidR="002462EA" w:rsidRPr="002B2472" w:rsidRDefault="00000000" w:rsidP="002163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20" w:right="120"/>
              <w:jc w:val="center"/>
              <w:rPr>
                <w:rFonts w:ascii="Times New Roman" w:eastAsia="DejaVu Sans" w:hAnsi="Times New Roman" w:cs="Times New Roman"/>
                <w:color w:val="000000"/>
                <w:sz w:val="20"/>
                <w:szCs w:val="20"/>
              </w:rPr>
            </w:pPr>
            <w:r w:rsidRPr="002B2472">
              <w:rPr>
                <w:rFonts w:ascii="Times New Roman" w:eastAsia="DejaVu Sans" w:hAnsi="Times New Roman" w:cs="Times New Roman"/>
                <w:color w:val="000000"/>
                <w:sz w:val="20"/>
                <w:szCs w:val="20"/>
              </w:rPr>
              <w:t>(0.004)</w:t>
            </w:r>
          </w:p>
        </w:tc>
        <w:tc>
          <w:tcPr>
            <w:tcW w:w="16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B5A3CB" w14:textId="77777777" w:rsidR="002462EA" w:rsidRPr="002B2472" w:rsidRDefault="002462EA" w:rsidP="002163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20" w:right="120"/>
              <w:jc w:val="center"/>
              <w:rPr>
                <w:rFonts w:ascii="Times New Roman" w:eastAsia="DejaVu Sans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B5A3CC" w14:textId="77777777" w:rsidR="002462EA" w:rsidRPr="002B2472" w:rsidRDefault="00000000" w:rsidP="002163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20" w:right="120"/>
              <w:jc w:val="center"/>
              <w:rPr>
                <w:rFonts w:ascii="Times New Roman" w:eastAsia="DejaVu Sans" w:hAnsi="Times New Roman" w:cs="Times New Roman"/>
                <w:color w:val="000000"/>
                <w:sz w:val="20"/>
                <w:szCs w:val="20"/>
              </w:rPr>
            </w:pPr>
            <w:r w:rsidRPr="002B2472">
              <w:rPr>
                <w:rFonts w:ascii="Times New Roman" w:eastAsia="DejaVu Sans" w:hAnsi="Times New Roman" w:cs="Times New Roman"/>
                <w:color w:val="000000"/>
                <w:sz w:val="20"/>
                <w:szCs w:val="20"/>
              </w:rPr>
              <w:t>(0.019)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B5A3CD" w14:textId="77777777" w:rsidR="002462EA" w:rsidRPr="002B2472" w:rsidRDefault="002462EA" w:rsidP="002163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20" w:right="120"/>
              <w:jc w:val="center"/>
              <w:rPr>
                <w:rFonts w:ascii="Times New Roman" w:eastAsia="DejaVu Sans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2462EA" w:rsidRPr="00131856" w14:paraId="23B5A3D4" w14:textId="77777777" w:rsidTr="008B79BB">
        <w:trPr>
          <w:jc w:val="center"/>
        </w:trPr>
        <w:tc>
          <w:tcPr>
            <w:tcW w:w="28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B5A3CF" w14:textId="77777777" w:rsidR="002462EA" w:rsidRPr="002B2472" w:rsidRDefault="00000000" w:rsidP="002B24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20" w:right="120"/>
              <w:rPr>
                <w:rFonts w:ascii="Times New Roman" w:eastAsia="DejaVu Sans" w:hAnsi="Times New Roman" w:cs="Times New Roman"/>
                <w:color w:val="000000"/>
                <w:sz w:val="20"/>
                <w:szCs w:val="20"/>
              </w:rPr>
            </w:pPr>
            <w:r w:rsidRPr="002B2472">
              <w:rPr>
                <w:rFonts w:ascii="Times New Roman" w:eastAsia="DejaVu Sans" w:hAnsi="Times New Roman" w:cs="Times New Roman"/>
                <w:color w:val="000000"/>
                <w:sz w:val="20"/>
                <w:szCs w:val="20"/>
              </w:rPr>
              <w:t>Household has Electricity (IV)</w:t>
            </w:r>
          </w:p>
        </w:tc>
        <w:tc>
          <w:tcPr>
            <w:tcW w:w="17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B5A3D0" w14:textId="77777777" w:rsidR="002462EA" w:rsidRPr="002B2472" w:rsidRDefault="002462EA" w:rsidP="002163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20" w:right="120"/>
              <w:jc w:val="center"/>
              <w:rPr>
                <w:rFonts w:ascii="Times New Roman" w:eastAsia="DejaVu Sans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B5A3D1" w14:textId="77777777" w:rsidR="002462EA" w:rsidRPr="002B2472" w:rsidRDefault="00000000" w:rsidP="002163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20" w:right="120"/>
              <w:jc w:val="center"/>
              <w:rPr>
                <w:rFonts w:ascii="Times New Roman" w:eastAsia="DejaVu Sans" w:hAnsi="Times New Roman" w:cs="Times New Roman"/>
                <w:color w:val="000000"/>
                <w:sz w:val="20"/>
                <w:szCs w:val="20"/>
              </w:rPr>
            </w:pPr>
            <w:r w:rsidRPr="002B2472">
              <w:rPr>
                <w:rFonts w:ascii="Times New Roman" w:eastAsia="DejaVu Sans" w:hAnsi="Times New Roman" w:cs="Times New Roman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16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B5A3D2" w14:textId="77777777" w:rsidR="002462EA" w:rsidRPr="002B2472" w:rsidRDefault="002462EA" w:rsidP="002163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20" w:right="120"/>
              <w:jc w:val="center"/>
              <w:rPr>
                <w:rFonts w:ascii="Times New Roman" w:eastAsia="DejaVu Sans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B5A3D3" w14:textId="77777777" w:rsidR="002462EA" w:rsidRPr="002B2472" w:rsidRDefault="00000000" w:rsidP="002163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20" w:right="120"/>
              <w:jc w:val="center"/>
              <w:rPr>
                <w:rFonts w:ascii="Times New Roman" w:eastAsia="DejaVu Sans" w:hAnsi="Times New Roman" w:cs="Times New Roman"/>
                <w:color w:val="000000"/>
                <w:sz w:val="20"/>
                <w:szCs w:val="20"/>
              </w:rPr>
            </w:pPr>
            <w:r w:rsidRPr="002B2472">
              <w:rPr>
                <w:rFonts w:ascii="Times New Roman" w:eastAsia="DejaVu Sans" w:hAnsi="Times New Roman" w:cs="Times New Roman"/>
                <w:color w:val="000000"/>
                <w:sz w:val="20"/>
                <w:szCs w:val="20"/>
              </w:rPr>
              <w:t>0.603***</w:t>
            </w:r>
          </w:p>
        </w:tc>
      </w:tr>
      <w:tr w:rsidR="002462EA" w:rsidRPr="00131856" w14:paraId="23B5A3DA" w14:textId="77777777" w:rsidTr="008B79BB">
        <w:trPr>
          <w:jc w:val="center"/>
        </w:trPr>
        <w:tc>
          <w:tcPr>
            <w:tcW w:w="2880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B5A3D5" w14:textId="77777777" w:rsidR="002462EA" w:rsidRPr="002B2472" w:rsidRDefault="002462EA" w:rsidP="002B24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20" w:right="120"/>
              <w:rPr>
                <w:rFonts w:ascii="Times New Roman" w:eastAsia="DejaVu Sans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B5A3D6" w14:textId="77777777" w:rsidR="002462EA" w:rsidRPr="002B2472" w:rsidRDefault="002462EA" w:rsidP="002163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20" w:right="120"/>
              <w:jc w:val="center"/>
              <w:rPr>
                <w:rFonts w:ascii="Times New Roman" w:eastAsia="DejaVu Sans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B5A3D7" w14:textId="77777777" w:rsidR="002462EA" w:rsidRPr="002B2472" w:rsidRDefault="00000000" w:rsidP="002163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20" w:right="120"/>
              <w:jc w:val="center"/>
              <w:rPr>
                <w:rFonts w:ascii="Times New Roman" w:eastAsia="DejaVu Sans" w:hAnsi="Times New Roman" w:cs="Times New Roman"/>
                <w:color w:val="000000"/>
                <w:sz w:val="20"/>
                <w:szCs w:val="20"/>
              </w:rPr>
            </w:pPr>
            <w:r w:rsidRPr="002B2472">
              <w:rPr>
                <w:rFonts w:ascii="Times New Roman" w:eastAsia="DejaVu Sans" w:hAnsi="Times New Roman" w:cs="Times New Roman"/>
                <w:color w:val="000000"/>
                <w:sz w:val="20"/>
                <w:szCs w:val="20"/>
              </w:rPr>
              <w:t>(0.049)</w:t>
            </w:r>
          </w:p>
        </w:tc>
        <w:tc>
          <w:tcPr>
            <w:tcW w:w="1620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B5A3D8" w14:textId="77777777" w:rsidR="002462EA" w:rsidRPr="002B2472" w:rsidRDefault="002462EA" w:rsidP="002163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20" w:right="120"/>
              <w:jc w:val="center"/>
              <w:rPr>
                <w:rFonts w:ascii="Times New Roman" w:eastAsia="DejaVu Sans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B5A3D9" w14:textId="77777777" w:rsidR="002462EA" w:rsidRPr="002B2472" w:rsidRDefault="00000000" w:rsidP="002163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20" w:right="120"/>
              <w:jc w:val="center"/>
              <w:rPr>
                <w:rFonts w:ascii="Times New Roman" w:eastAsia="DejaVu Sans" w:hAnsi="Times New Roman" w:cs="Times New Roman"/>
                <w:color w:val="000000"/>
                <w:sz w:val="20"/>
                <w:szCs w:val="20"/>
              </w:rPr>
            </w:pPr>
            <w:r w:rsidRPr="002B2472">
              <w:rPr>
                <w:rFonts w:ascii="Times New Roman" w:eastAsia="DejaVu Sans" w:hAnsi="Times New Roman" w:cs="Times New Roman"/>
                <w:color w:val="000000"/>
                <w:sz w:val="20"/>
                <w:szCs w:val="20"/>
              </w:rPr>
              <w:t>(0.185)</w:t>
            </w:r>
          </w:p>
        </w:tc>
      </w:tr>
      <w:tr w:rsidR="002462EA" w:rsidRPr="00131856" w14:paraId="23B5A3E0" w14:textId="77777777" w:rsidTr="008B79BB">
        <w:trPr>
          <w:jc w:val="center"/>
        </w:trPr>
        <w:tc>
          <w:tcPr>
            <w:tcW w:w="2880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B5A3DB" w14:textId="77777777" w:rsidR="002462EA" w:rsidRPr="002B2472" w:rsidRDefault="00000000" w:rsidP="002B24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20" w:right="120"/>
              <w:rPr>
                <w:rFonts w:ascii="Times New Roman" w:eastAsia="DejaVu Sans" w:hAnsi="Times New Roman" w:cs="Times New Roman"/>
                <w:color w:val="000000"/>
                <w:sz w:val="20"/>
                <w:szCs w:val="20"/>
              </w:rPr>
            </w:pPr>
            <w:r w:rsidRPr="002B2472">
              <w:rPr>
                <w:rFonts w:ascii="Times New Roman" w:eastAsia="DejaVu Sans" w:hAnsi="Times New Roman" w:cs="Times New Roman"/>
                <w:color w:val="000000"/>
                <w:sz w:val="20"/>
                <w:szCs w:val="20"/>
              </w:rPr>
              <w:t>Observations</w:t>
            </w:r>
          </w:p>
        </w:tc>
        <w:tc>
          <w:tcPr>
            <w:tcW w:w="1710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B5A3DC" w14:textId="77777777" w:rsidR="002462EA" w:rsidRPr="002B2472" w:rsidRDefault="00000000" w:rsidP="002163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20" w:right="120"/>
              <w:jc w:val="center"/>
              <w:rPr>
                <w:rFonts w:ascii="Times New Roman" w:eastAsia="DejaVu Sans" w:hAnsi="Times New Roman" w:cs="Times New Roman"/>
                <w:color w:val="000000"/>
                <w:sz w:val="20"/>
                <w:szCs w:val="20"/>
              </w:rPr>
            </w:pPr>
            <w:r w:rsidRPr="002B2472">
              <w:rPr>
                <w:rFonts w:ascii="Times New Roman" w:eastAsia="DejaVu Sans" w:hAnsi="Times New Roman" w:cs="Times New Roman"/>
                <w:color w:val="000000"/>
                <w:sz w:val="20"/>
                <w:szCs w:val="20"/>
              </w:rPr>
              <w:t>89969</w:t>
            </w:r>
          </w:p>
        </w:tc>
        <w:tc>
          <w:tcPr>
            <w:tcW w:w="1620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B5A3DD" w14:textId="77777777" w:rsidR="002462EA" w:rsidRPr="002B2472" w:rsidRDefault="00000000" w:rsidP="002163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20" w:right="120"/>
              <w:jc w:val="center"/>
              <w:rPr>
                <w:rFonts w:ascii="Times New Roman" w:eastAsia="DejaVu Sans" w:hAnsi="Times New Roman" w:cs="Times New Roman"/>
                <w:color w:val="000000"/>
                <w:sz w:val="20"/>
                <w:szCs w:val="20"/>
              </w:rPr>
            </w:pPr>
            <w:r w:rsidRPr="002B2472">
              <w:rPr>
                <w:rFonts w:ascii="Times New Roman" w:eastAsia="DejaVu Sans" w:hAnsi="Times New Roman" w:cs="Times New Roman"/>
                <w:color w:val="000000"/>
                <w:sz w:val="20"/>
                <w:szCs w:val="20"/>
              </w:rPr>
              <w:t>89969</w:t>
            </w:r>
          </w:p>
        </w:tc>
        <w:tc>
          <w:tcPr>
            <w:tcW w:w="1620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B5A3DE" w14:textId="77777777" w:rsidR="002462EA" w:rsidRPr="002B2472" w:rsidRDefault="00000000" w:rsidP="002163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20" w:right="120"/>
              <w:jc w:val="center"/>
              <w:rPr>
                <w:rFonts w:ascii="Times New Roman" w:eastAsia="DejaVu Sans" w:hAnsi="Times New Roman" w:cs="Times New Roman"/>
                <w:color w:val="000000"/>
                <w:sz w:val="20"/>
                <w:szCs w:val="20"/>
              </w:rPr>
            </w:pPr>
            <w:r w:rsidRPr="002B2472">
              <w:rPr>
                <w:rFonts w:ascii="Times New Roman" w:eastAsia="DejaVu Sans" w:hAnsi="Times New Roman" w:cs="Times New Roman"/>
                <w:color w:val="000000"/>
                <w:sz w:val="20"/>
                <w:szCs w:val="20"/>
              </w:rPr>
              <w:t>89910</w:t>
            </w:r>
          </w:p>
        </w:tc>
        <w:tc>
          <w:tcPr>
            <w:tcW w:w="1440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B5A3DF" w14:textId="77777777" w:rsidR="002462EA" w:rsidRPr="002B2472" w:rsidRDefault="00000000" w:rsidP="002163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20" w:right="120"/>
              <w:jc w:val="center"/>
              <w:rPr>
                <w:rFonts w:ascii="Times New Roman" w:eastAsia="DejaVu Sans" w:hAnsi="Times New Roman" w:cs="Times New Roman"/>
                <w:color w:val="000000"/>
                <w:sz w:val="20"/>
                <w:szCs w:val="20"/>
              </w:rPr>
            </w:pPr>
            <w:r w:rsidRPr="002B2472">
              <w:rPr>
                <w:rFonts w:ascii="Times New Roman" w:eastAsia="DejaVu Sans" w:hAnsi="Times New Roman" w:cs="Times New Roman"/>
                <w:color w:val="000000"/>
                <w:sz w:val="20"/>
                <w:szCs w:val="20"/>
              </w:rPr>
              <w:t>89910</w:t>
            </w:r>
          </w:p>
        </w:tc>
      </w:tr>
      <w:tr w:rsidR="002462EA" w:rsidRPr="00131856" w14:paraId="23B5A3E6" w14:textId="77777777" w:rsidTr="008B79BB">
        <w:trPr>
          <w:jc w:val="center"/>
        </w:trPr>
        <w:tc>
          <w:tcPr>
            <w:tcW w:w="28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B5A3E1" w14:textId="77777777" w:rsidR="002462EA" w:rsidRPr="002B2472" w:rsidRDefault="00000000" w:rsidP="002B24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20" w:right="120"/>
              <w:rPr>
                <w:rFonts w:ascii="Times New Roman" w:eastAsia="DejaVu Sans" w:hAnsi="Times New Roman" w:cs="Times New Roman"/>
                <w:color w:val="000000"/>
                <w:sz w:val="20"/>
                <w:szCs w:val="20"/>
              </w:rPr>
            </w:pPr>
            <w:r w:rsidRPr="002B2472">
              <w:rPr>
                <w:rFonts w:ascii="Times New Roman" w:eastAsia="DejaVu Sans" w:hAnsi="Times New Roman" w:cs="Times New Roman"/>
                <w:color w:val="000000"/>
                <w:sz w:val="20"/>
                <w:szCs w:val="20"/>
              </w:rPr>
              <w:t>R-squared</w:t>
            </w:r>
          </w:p>
        </w:tc>
        <w:tc>
          <w:tcPr>
            <w:tcW w:w="17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B5A3E2" w14:textId="77777777" w:rsidR="002462EA" w:rsidRPr="002B2472" w:rsidRDefault="00000000" w:rsidP="002163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20" w:right="120"/>
              <w:jc w:val="center"/>
              <w:rPr>
                <w:rFonts w:ascii="Times New Roman" w:eastAsia="DejaVu Sans" w:hAnsi="Times New Roman" w:cs="Times New Roman"/>
                <w:color w:val="000000"/>
                <w:sz w:val="20"/>
                <w:szCs w:val="20"/>
              </w:rPr>
            </w:pPr>
            <w:r w:rsidRPr="002B2472">
              <w:rPr>
                <w:rFonts w:ascii="Times New Roman" w:eastAsia="DejaVu Sans" w:hAnsi="Times New Roman" w:cs="Times New Roman"/>
                <w:color w:val="000000"/>
                <w:sz w:val="20"/>
                <w:szCs w:val="20"/>
              </w:rPr>
              <w:t>0.247</w:t>
            </w:r>
          </w:p>
        </w:tc>
        <w:tc>
          <w:tcPr>
            <w:tcW w:w="16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B5A3E3" w14:textId="77777777" w:rsidR="002462EA" w:rsidRPr="002B2472" w:rsidRDefault="00000000" w:rsidP="002163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20" w:right="120"/>
              <w:jc w:val="center"/>
              <w:rPr>
                <w:rFonts w:ascii="Times New Roman" w:eastAsia="DejaVu Sans" w:hAnsi="Times New Roman" w:cs="Times New Roman"/>
                <w:color w:val="000000"/>
                <w:sz w:val="20"/>
                <w:szCs w:val="20"/>
              </w:rPr>
            </w:pPr>
            <w:r w:rsidRPr="002B2472">
              <w:rPr>
                <w:rFonts w:ascii="Times New Roman" w:eastAsia="DejaVu Sans" w:hAnsi="Times New Roman" w:cs="Times New Roman"/>
                <w:color w:val="000000"/>
                <w:sz w:val="20"/>
                <w:szCs w:val="20"/>
              </w:rPr>
              <w:t>0.245</w:t>
            </w:r>
          </w:p>
        </w:tc>
        <w:tc>
          <w:tcPr>
            <w:tcW w:w="16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B5A3E4" w14:textId="77777777" w:rsidR="002462EA" w:rsidRPr="002B2472" w:rsidRDefault="00000000" w:rsidP="002163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20" w:right="120"/>
              <w:jc w:val="center"/>
              <w:rPr>
                <w:rFonts w:ascii="Times New Roman" w:eastAsia="DejaVu Sans" w:hAnsi="Times New Roman" w:cs="Times New Roman"/>
                <w:color w:val="000000"/>
                <w:sz w:val="20"/>
                <w:szCs w:val="20"/>
              </w:rPr>
            </w:pPr>
            <w:r w:rsidRPr="002B2472">
              <w:rPr>
                <w:rFonts w:ascii="Times New Roman" w:eastAsia="DejaVu Sans" w:hAnsi="Times New Roman" w:cs="Times New Roman"/>
                <w:color w:val="000000"/>
                <w:sz w:val="20"/>
                <w:szCs w:val="20"/>
              </w:rPr>
              <w:t>0.625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B5A3E5" w14:textId="77777777" w:rsidR="002462EA" w:rsidRPr="002B2472" w:rsidRDefault="00000000" w:rsidP="002163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20" w:right="120"/>
              <w:jc w:val="center"/>
              <w:rPr>
                <w:rFonts w:ascii="Times New Roman" w:eastAsia="DejaVu Sans" w:hAnsi="Times New Roman" w:cs="Times New Roman"/>
                <w:color w:val="000000"/>
                <w:sz w:val="20"/>
                <w:szCs w:val="20"/>
              </w:rPr>
            </w:pPr>
            <w:r w:rsidRPr="002B2472">
              <w:rPr>
                <w:rFonts w:ascii="Times New Roman" w:eastAsia="DejaVu Sans" w:hAnsi="Times New Roman" w:cs="Times New Roman"/>
                <w:color w:val="000000"/>
                <w:sz w:val="20"/>
                <w:szCs w:val="20"/>
              </w:rPr>
              <w:t>0.622</w:t>
            </w:r>
          </w:p>
        </w:tc>
      </w:tr>
      <w:tr w:rsidR="002462EA" w:rsidRPr="00131856" w14:paraId="23B5A3EC" w14:textId="77777777" w:rsidTr="008B79BB">
        <w:trPr>
          <w:jc w:val="center"/>
        </w:trPr>
        <w:tc>
          <w:tcPr>
            <w:tcW w:w="28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B5A3E7" w14:textId="77777777" w:rsidR="002462EA" w:rsidRPr="002B2472" w:rsidRDefault="00000000" w:rsidP="002B24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20" w:right="120"/>
              <w:rPr>
                <w:rFonts w:ascii="Times New Roman" w:eastAsia="DejaVu Sans" w:hAnsi="Times New Roman" w:cs="Times New Roman"/>
                <w:color w:val="000000"/>
                <w:sz w:val="20"/>
                <w:szCs w:val="20"/>
              </w:rPr>
            </w:pPr>
            <w:r w:rsidRPr="002B2472">
              <w:rPr>
                <w:rFonts w:ascii="Times New Roman" w:eastAsia="DejaVu Sans" w:hAnsi="Times New Roman" w:cs="Times New Roman"/>
                <w:color w:val="000000"/>
                <w:sz w:val="20"/>
                <w:szCs w:val="20"/>
              </w:rPr>
              <w:t>Child Controls</w:t>
            </w:r>
          </w:p>
        </w:tc>
        <w:tc>
          <w:tcPr>
            <w:tcW w:w="17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B5A3E8" w14:textId="77777777" w:rsidR="002462EA" w:rsidRPr="002B2472" w:rsidRDefault="00000000" w:rsidP="002163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20" w:right="120"/>
              <w:jc w:val="center"/>
              <w:rPr>
                <w:rFonts w:ascii="Times New Roman" w:eastAsia="DejaVu Sans" w:hAnsi="Times New Roman" w:cs="Times New Roman"/>
                <w:color w:val="000000"/>
                <w:sz w:val="20"/>
                <w:szCs w:val="20"/>
              </w:rPr>
            </w:pPr>
            <w:r w:rsidRPr="002B2472">
              <w:rPr>
                <w:rFonts w:ascii="Times New Roman" w:eastAsia="DejaVu Sans" w:hAnsi="Times New Roman" w:cs="Times New Roman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16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B5A3E9" w14:textId="77777777" w:rsidR="002462EA" w:rsidRPr="002B2472" w:rsidRDefault="00000000" w:rsidP="002163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20" w:right="120"/>
              <w:jc w:val="center"/>
              <w:rPr>
                <w:rFonts w:ascii="Times New Roman" w:eastAsia="DejaVu Sans" w:hAnsi="Times New Roman" w:cs="Times New Roman"/>
                <w:color w:val="000000"/>
                <w:sz w:val="20"/>
                <w:szCs w:val="20"/>
              </w:rPr>
            </w:pPr>
            <w:r w:rsidRPr="002B2472">
              <w:rPr>
                <w:rFonts w:ascii="Times New Roman" w:eastAsia="DejaVu Sans" w:hAnsi="Times New Roman" w:cs="Times New Roman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16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B5A3EA" w14:textId="77777777" w:rsidR="002462EA" w:rsidRPr="002B2472" w:rsidRDefault="00000000" w:rsidP="002163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20" w:right="120"/>
              <w:jc w:val="center"/>
              <w:rPr>
                <w:rFonts w:ascii="Times New Roman" w:eastAsia="DejaVu Sans" w:hAnsi="Times New Roman" w:cs="Times New Roman"/>
                <w:color w:val="000000"/>
                <w:sz w:val="20"/>
                <w:szCs w:val="20"/>
              </w:rPr>
            </w:pPr>
            <w:r w:rsidRPr="002B2472">
              <w:rPr>
                <w:rFonts w:ascii="Times New Roman" w:eastAsia="DejaVu Sans" w:hAnsi="Times New Roman" w:cs="Times New Roman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B5A3EB" w14:textId="77777777" w:rsidR="002462EA" w:rsidRPr="002B2472" w:rsidRDefault="00000000" w:rsidP="002163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20" w:right="120"/>
              <w:jc w:val="center"/>
              <w:rPr>
                <w:rFonts w:ascii="Times New Roman" w:eastAsia="DejaVu Sans" w:hAnsi="Times New Roman" w:cs="Times New Roman"/>
                <w:color w:val="000000"/>
                <w:sz w:val="20"/>
                <w:szCs w:val="20"/>
              </w:rPr>
            </w:pPr>
            <w:r w:rsidRPr="002B2472">
              <w:rPr>
                <w:rFonts w:ascii="Times New Roman" w:eastAsia="DejaVu Sans" w:hAnsi="Times New Roman" w:cs="Times New Roman"/>
                <w:color w:val="000000"/>
                <w:sz w:val="20"/>
                <w:szCs w:val="20"/>
              </w:rPr>
              <w:t>Yes</w:t>
            </w:r>
          </w:p>
        </w:tc>
      </w:tr>
      <w:tr w:rsidR="002462EA" w:rsidRPr="00131856" w14:paraId="23B5A3F2" w14:textId="77777777" w:rsidTr="008B79BB">
        <w:trPr>
          <w:jc w:val="center"/>
        </w:trPr>
        <w:tc>
          <w:tcPr>
            <w:tcW w:w="28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B5A3ED" w14:textId="77777777" w:rsidR="002462EA" w:rsidRPr="002B2472" w:rsidRDefault="00000000" w:rsidP="002B24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20" w:right="120"/>
              <w:rPr>
                <w:rFonts w:ascii="Times New Roman" w:eastAsia="DejaVu Sans" w:hAnsi="Times New Roman" w:cs="Times New Roman"/>
                <w:color w:val="000000"/>
                <w:sz w:val="20"/>
                <w:szCs w:val="20"/>
              </w:rPr>
            </w:pPr>
            <w:r w:rsidRPr="002B2472">
              <w:rPr>
                <w:rFonts w:ascii="Times New Roman" w:eastAsia="DejaVu Sans" w:hAnsi="Times New Roman" w:cs="Times New Roman"/>
                <w:color w:val="000000"/>
                <w:sz w:val="20"/>
                <w:szCs w:val="20"/>
              </w:rPr>
              <w:t>Geography and Infrastructure Controls</w:t>
            </w:r>
          </w:p>
        </w:tc>
        <w:tc>
          <w:tcPr>
            <w:tcW w:w="17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B5A3EE" w14:textId="77777777" w:rsidR="002462EA" w:rsidRPr="002B2472" w:rsidRDefault="00000000" w:rsidP="002163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20" w:right="120"/>
              <w:jc w:val="center"/>
              <w:rPr>
                <w:rFonts w:ascii="Times New Roman" w:eastAsia="DejaVu Sans" w:hAnsi="Times New Roman" w:cs="Times New Roman"/>
                <w:color w:val="000000"/>
                <w:sz w:val="20"/>
                <w:szCs w:val="20"/>
              </w:rPr>
            </w:pPr>
            <w:r w:rsidRPr="002B2472">
              <w:rPr>
                <w:rFonts w:ascii="Times New Roman" w:eastAsia="DejaVu Sans" w:hAnsi="Times New Roman" w:cs="Times New Roman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16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B5A3EF" w14:textId="77777777" w:rsidR="002462EA" w:rsidRPr="002B2472" w:rsidRDefault="00000000" w:rsidP="002163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20" w:right="120"/>
              <w:jc w:val="center"/>
              <w:rPr>
                <w:rFonts w:ascii="Times New Roman" w:eastAsia="DejaVu Sans" w:hAnsi="Times New Roman" w:cs="Times New Roman"/>
                <w:color w:val="000000"/>
                <w:sz w:val="20"/>
                <w:szCs w:val="20"/>
              </w:rPr>
            </w:pPr>
            <w:r w:rsidRPr="002B2472">
              <w:rPr>
                <w:rFonts w:ascii="Times New Roman" w:eastAsia="DejaVu Sans" w:hAnsi="Times New Roman" w:cs="Times New Roman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16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B5A3F0" w14:textId="77777777" w:rsidR="002462EA" w:rsidRPr="002B2472" w:rsidRDefault="00000000" w:rsidP="002163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20" w:right="120"/>
              <w:jc w:val="center"/>
              <w:rPr>
                <w:rFonts w:ascii="Times New Roman" w:eastAsia="DejaVu Sans" w:hAnsi="Times New Roman" w:cs="Times New Roman"/>
                <w:color w:val="000000"/>
                <w:sz w:val="20"/>
                <w:szCs w:val="20"/>
              </w:rPr>
            </w:pPr>
            <w:r w:rsidRPr="002B2472">
              <w:rPr>
                <w:rFonts w:ascii="Times New Roman" w:eastAsia="DejaVu Sans" w:hAnsi="Times New Roman" w:cs="Times New Roman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B5A3F1" w14:textId="77777777" w:rsidR="002462EA" w:rsidRPr="002B2472" w:rsidRDefault="00000000" w:rsidP="002163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20" w:right="120"/>
              <w:jc w:val="center"/>
              <w:rPr>
                <w:rFonts w:ascii="Times New Roman" w:eastAsia="DejaVu Sans" w:hAnsi="Times New Roman" w:cs="Times New Roman"/>
                <w:color w:val="000000"/>
                <w:sz w:val="20"/>
                <w:szCs w:val="20"/>
              </w:rPr>
            </w:pPr>
            <w:r w:rsidRPr="002B2472">
              <w:rPr>
                <w:rFonts w:ascii="Times New Roman" w:eastAsia="DejaVu Sans" w:hAnsi="Times New Roman" w:cs="Times New Roman"/>
                <w:color w:val="000000"/>
                <w:sz w:val="20"/>
                <w:szCs w:val="20"/>
              </w:rPr>
              <w:t>Yes</w:t>
            </w:r>
          </w:p>
        </w:tc>
      </w:tr>
      <w:tr w:rsidR="002462EA" w:rsidRPr="00131856" w14:paraId="23B5A3F8" w14:textId="77777777" w:rsidTr="008B79BB">
        <w:trPr>
          <w:jc w:val="center"/>
        </w:trPr>
        <w:tc>
          <w:tcPr>
            <w:tcW w:w="28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B5A3F3" w14:textId="77777777" w:rsidR="002462EA" w:rsidRPr="002B2472" w:rsidRDefault="00000000" w:rsidP="002B24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20" w:right="120"/>
              <w:rPr>
                <w:rFonts w:ascii="Times New Roman" w:eastAsia="DejaVu Sans" w:hAnsi="Times New Roman" w:cs="Times New Roman"/>
                <w:color w:val="000000"/>
                <w:sz w:val="20"/>
                <w:szCs w:val="20"/>
              </w:rPr>
            </w:pPr>
            <w:r w:rsidRPr="002B2472">
              <w:rPr>
                <w:rFonts w:ascii="Times New Roman" w:eastAsia="DejaVu Sans" w:hAnsi="Times New Roman" w:cs="Times New Roman"/>
                <w:color w:val="000000"/>
                <w:sz w:val="20"/>
                <w:szCs w:val="20"/>
              </w:rPr>
              <w:t>Counties</w:t>
            </w:r>
          </w:p>
        </w:tc>
        <w:tc>
          <w:tcPr>
            <w:tcW w:w="17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B5A3F4" w14:textId="77777777" w:rsidR="002462EA" w:rsidRPr="002B2472" w:rsidRDefault="00000000" w:rsidP="002163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20" w:right="120"/>
              <w:jc w:val="center"/>
              <w:rPr>
                <w:rFonts w:ascii="Times New Roman" w:eastAsia="DejaVu Sans" w:hAnsi="Times New Roman" w:cs="Times New Roman"/>
                <w:color w:val="000000"/>
                <w:sz w:val="20"/>
                <w:szCs w:val="20"/>
              </w:rPr>
            </w:pPr>
            <w:r w:rsidRPr="002B2472">
              <w:rPr>
                <w:rFonts w:ascii="Times New Roman" w:eastAsia="DejaVu Sans" w:hAnsi="Times New Roman" w:cs="Times New Roman"/>
                <w:color w:val="000000"/>
                <w:sz w:val="20"/>
                <w:szCs w:val="20"/>
              </w:rPr>
              <w:t>47</w:t>
            </w:r>
          </w:p>
        </w:tc>
        <w:tc>
          <w:tcPr>
            <w:tcW w:w="16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B5A3F5" w14:textId="77777777" w:rsidR="002462EA" w:rsidRPr="002B2472" w:rsidRDefault="00000000" w:rsidP="002163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20" w:right="120"/>
              <w:jc w:val="center"/>
              <w:rPr>
                <w:rFonts w:ascii="Times New Roman" w:eastAsia="DejaVu Sans" w:hAnsi="Times New Roman" w:cs="Times New Roman"/>
                <w:color w:val="000000"/>
                <w:sz w:val="20"/>
                <w:szCs w:val="20"/>
              </w:rPr>
            </w:pPr>
            <w:r w:rsidRPr="002B2472">
              <w:rPr>
                <w:rFonts w:ascii="Times New Roman" w:eastAsia="DejaVu Sans" w:hAnsi="Times New Roman" w:cs="Times New Roman"/>
                <w:color w:val="000000"/>
                <w:sz w:val="20"/>
                <w:szCs w:val="20"/>
              </w:rPr>
              <w:t>47</w:t>
            </w:r>
          </w:p>
        </w:tc>
        <w:tc>
          <w:tcPr>
            <w:tcW w:w="16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B5A3F6" w14:textId="77777777" w:rsidR="002462EA" w:rsidRPr="002B2472" w:rsidRDefault="00000000" w:rsidP="002163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20" w:right="120"/>
              <w:jc w:val="center"/>
              <w:rPr>
                <w:rFonts w:ascii="Times New Roman" w:eastAsia="DejaVu Sans" w:hAnsi="Times New Roman" w:cs="Times New Roman"/>
                <w:color w:val="000000"/>
                <w:sz w:val="20"/>
                <w:szCs w:val="20"/>
              </w:rPr>
            </w:pPr>
            <w:r w:rsidRPr="002B2472">
              <w:rPr>
                <w:rFonts w:ascii="Times New Roman" w:eastAsia="DejaVu Sans" w:hAnsi="Times New Roman" w:cs="Times New Roman"/>
                <w:color w:val="000000"/>
                <w:sz w:val="20"/>
                <w:szCs w:val="20"/>
              </w:rPr>
              <w:t>47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B5A3F7" w14:textId="77777777" w:rsidR="002462EA" w:rsidRPr="002B2472" w:rsidRDefault="00000000" w:rsidP="002163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20" w:right="120"/>
              <w:jc w:val="center"/>
              <w:rPr>
                <w:rFonts w:ascii="Times New Roman" w:eastAsia="DejaVu Sans" w:hAnsi="Times New Roman" w:cs="Times New Roman"/>
                <w:color w:val="000000"/>
                <w:sz w:val="20"/>
                <w:szCs w:val="20"/>
              </w:rPr>
            </w:pPr>
            <w:r w:rsidRPr="002B2472">
              <w:rPr>
                <w:rFonts w:ascii="Times New Roman" w:eastAsia="DejaVu Sans" w:hAnsi="Times New Roman" w:cs="Times New Roman"/>
                <w:color w:val="000000"/>
                <w:sz w:val="20"/>
                <w:szCs w:val="20"/>
              </w:rPr>
              <w:t>47</w:t>
            </w:r>
          </w:p>
        </w:tc>
      </w:tr>
      <w:tr w:rsidR="002462EA" w:rsidRPr="00131856" w14:paraId="23B5A3FE" w14:textId="77777777" w:rsidTr="008B79BB">
        <w:trPr>
          <w:jc w:val="center"/>
        </w:trPr>
        <w:tc>
          <w:tcPr>
            <w:tcW w:w="28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B5A3F9" w14:textId="77777777" w:rsidR="002462EA" w:rsidRPr="002B2472" w:rsidRDefault="00000000" w:rsidP="002B24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20" w:right="120"/>
              <w:rPr>
                <w:rFonts w:ascii="Times New Roman" w:eastAsia="DejaVu Sans" w:hAnsi="Times New Roman" w:cs="Times New Roman"/>
                <w:color w:val="000000"/>
                <w:sz w:val="20"/>
                <w:szCs w:val="20"/>
              </w:rPr>
            </w:pPr>
            <w:r w:rsidRPr="002B2472">
              <w:rPr>
                <w:rFonts w:ascii="Times New Roman" w:eastAsia="DejaVu Sans" w:hAnsi="Times New Roman" w:cs="Times New Roman"/>
                <w:color w:val="000000"/>
                <w:sz w:val="20"/>
                <w:szCs w:val="20"/>
              </w:rPr>
              <w:t>County Fixed Effects</w:t>
            </w:r>
          </w:p>
        </w:tc>
        <w:tc>
          <w:tcPr>
            <w:tcW w:w="17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B5A3FA" w14:textId="77777777" w:rsidR="002462EA" w:rsidRPr="002B2472" w:rsidRDefault="00000000" w:rsidP="002163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20" w:right="120"/>
              <w:jc w:val="center"/>
              <w:rPr>
                <w:rFonts w:ascii="Times New Roman" w:eastAsia="DejaVu Sans" w:hAnsi="Times New Roman" w:cs="Times New Roman"/>
                <w:color w:val="000000"/>
                <w:sz w:val="20"/>
                <w:szCs w:val="20"/>
              </w:rPr>
            </w:pPr>
            <w:r w:rsidRPr="002B2472">
              <w:rPr>
                <w:rFonts w:ascii="Times New Roman" w:eastAsia="DejaVu Sans" w:hAnsi="Times New Roman" w:cs="Times New Roman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16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B5A3FB" w14:textId="77777777" w:rsidR="002462EA" w:rsidRPr="002B2472" w:rsidRDefault="00000000" w:rsidP="002163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20" w:right="120"/>
              <w:jc w:val="center"/>
              <w:rPr>
                <w:rFonts w:ascii="Times New Roman" w:eastAsia="DejaVu Sans" w:hAnsi="Times New Roman" w:cs="Times New Roman"/>
                <w:color w:val="000000"/>
                <w:sz w:val="20"/>
                <w:szCs w:val="20"/>
              </w:rPr>
            </w:pPr>
            <w:r w:rsidRPr="002B2472">
              <w:rPr>
                <w:rFonts w:ascii="Times New Roman" w:eastAsia="DejaVu Sans" w:hAnsi="Times New Roman" w:cs="Times New Roman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16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B5A3FC" w14:textId="77777777" w:rsidR="002462EA" w:rsidRPr="002B2472" w:rsidRDefault="00000000" w:rsidP="002163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20" w:right="120"/>
              <w:jc w:val="center"/>
              <w:rPr>
                <w:rFonts w:ascii="Times New Roman" w:eastAsia="DejaVu Sans" w:hAnsi="Times New Roman" w:cs="Times New Roman"/>
                <w:color w:val="000000"/>
                <w:sz w:val="20"/>
                <w:szCs w:val="20"/>
              </w:rPr>
            </w:pPr>
            <w:r w:rsidRPr="002B2472">
              <w:rPr>
                <w:rFonts w:ascii="Times New Roman" w:eastAsia="DejaVu Sans" w:hAnsi="Times New Roman" w:cs="Times New Roman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B5A3FD" w14:textId="77777777" w:rsidR="002462EA" w:rsidRPr="002B2472" w:rsidRDefault="00000000" w:rsidP="002163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20" w:right="120"/>
              <w:jc w:val="center"/>
              <w:rPr>
                <w:rFonts w:ascii="Times New Roman" w:eastAsia="DejaVu Sans" w:hAnsi="Times New Roman" w:cs="Times New Roman"/>
                <w:color w:val="000000"/>
                <w:sz w:val="20"/>
                <w:szCs w:val="20"/>
              </w:rPr>
            </w:pPr>
            <w:r w:rsidRPr="002B2472">
              <w:rPr>
                <w:rFonts w:ascii="Times New Roman" w:eastAsia="DejaVu Sans" w:hAnsi="Times New Roman" w:cs="Times New Roman"/>
                <w:color w:val="000000"/>
                <w:sz w:val="20"/>
                <w:szCs w:val="20"/>
              </w:rPr>
              <w:t>Yes</w:t>
            </w:r>
          </w:p>
        </w:tc>
      </w:tr>
      <w:tr w:rsidR="002462EA" w:rsidRPr="00131856" w14:paraId="23B5A404" w14:textId="77777777" w:rsidTr="008B79BB">
        <w:trPr>
          <w:jc w:val="center"/>
        </w:trPr>
        <w:tc>
          <w:tcPr>
            <w:tcW w:w="28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B5A3FF" w14:textId="77777777" w:rsidR="002462EA" w:rsidRPr="002B2472" w:rsidRDefault="00000000" w:rsidP="002B24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20" w:right="120"/>
              <w:rPr>
                <w:rFonts w:ascii="Times New Roman" w:eastAsia="DejaVu Sans" w:hAnsi="Times New Roman" w:cs="Times New Roman"/>
                <w:color w:val="000000"/>
                <w:sz w:val="20"/>
                <w:szCs w:val="20"/>
              </w:rPr>
            </w:pPr>
            <w:r w:rsidRPr="002B2472">
              <w:rPr>
                <w:rFonts w:ascii="Times New Roman" w:eastAsia="DejaVu Sans" w:hAnsi="Times New Roman" w:cs="Times New Roman"/>
                <w:color w:val="000000"/>
                <w:sz w:val="20"/>
                <w:szCs w:val="20"/>
              </w:rPr>
              <w:t>Year Fixed Effects</w:t>
            </w:r>
          </w:p>
        </w:tc>
        <w:tc>
          <w:tcPr>
            <w:tcW w:w="17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B5A400" w14:textId="77777777" w:rsidR="002462EA" w:rsidRPr="002B2472" w:rsidRDefault="00000000" w:rsidP="002163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20" w:right="120"/>
              <w:jc w:val="center"/>
              <w:rPr>
                <w:rFonts w:ascii="Times New Roman" w:eastAsia="DejaVu Sans" w:hAnsi="Times New Roman" w:cs="Times New Roman"/>
                <w:color w:val="000000"/>
                <w:sz w:val="20"/>
                <w:szCs w:val="20"/>
              </w:rPr>
            </w:pPr>
            <w:r w:rsidRPr="002B2472">
              <w:rPr>
                <w:rFonts w:ascii="Times New Roman" w:eastAsia="DejaVu Sans" w:hAnsi="Times New Roman" w:cs="Times New Roman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16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B5A401" w14:textId="77777777" w:rsidR="002462EA" w:rsidRPr="002B2472" w:rsidRDefault="00000000" w:rsidP="002163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20" w:right="120"/>
              <w:jc w:val="center"/>
              <w:rPr>
                <w:rFonts w:ascii="Times New Roman" w:eastAsia="DejaVu Sans" w:hAnsi="Times New Roman" w:cs="Times New Roman"/>
                <w:color w:val="000000"/>
                <w:sz w:val="20"/>
                <w:szCs w:val="20"/>
              </w:rPr>
            </w:pPr>
            <w:r w:rsidRPr="002B2472">
              <w:rPr>
                <w:rFonts w:ascii="Times New Roman" w:eastAsia="DejaVu Sans" w:hAnsi="Times New Roman" w:cs="Times New Roman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16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B5A402" w14:textId="77777777" w:rsidR="002462EA" w:rsidRPr="002B2472" w:rsidRDefault="00000000" w:rsidP="002163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20" w:right="120"/>
              <w:jc w:val="center"/>
              <w:rPr>
                <w:rFonts w:ascii="Times New Roman" w:eastAsia="DejaVu Sans" w:hAnsi="Times New Roman" w:cs="Times New Roman"/>
                <w:color w:val="000000"/>
                <w:sz w:val="20"/>
                <w:szCs w:val="20"/>
              </w:rPr>
            </w:pPr>
            <w:r w:rsidRPr="002B2472">
              <w:rPr>
                <w:rFonts w:ascii="Times New Roman" w:eastAsia="DejaVu Sans" w:hAnsi="Times New Roman" w:cs="Times New Roman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B5A403" w14:textId="77777777" w:rsidR="002462EA" w:rsidRPr="002B2472" w:rsidRDefault="00000000" w:rsidP="002163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20" w:right="120"/>
              <w:jc w:val="center"/>
              <w:rPr>
                <w:rFonts w:ascii="Times New Roman" w:eastAsia="DejaVu Sans" w:hAnsi="Times New Roman" w:cs="Times New Roman"/>
                <w:color w:val="000000"/>
                <w:sz w:val="20"/>
                <w:szCs w:val="20"/>
              </w:rPr>
            </w:pPr>
            <w:r w:rsidRPr="002B2472">
              <w:rPr>
                <w:rFonts w:ascii="Times New Roman" w:eastAsia="DejaVu Sans" w:hAnsi="Times New Roman" w:cs="Times New Roman"/>
                <w:color w:val="000000"/>
                <w:sz w:val="20"/>
                <w:szCs w:val="20"/>
              </w:rPr>
              <w:t>Yes</w:t>
            </w:r>
          </w:p>
        </w:tc>
      </w:tr>
      <w:tr w:rsidR="002462EA" w:rsidRPr="00131856" w14:paraId="23B5A40A" w14:textId="77777777" w:rsidTr="008B79BB">
        <w:trPr>
          <w:jc w:val="center"/>
        </w:trPr>
        <w:tc>
          <w:tcPr>
            <w:tcW w:w="28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B5A405" w14:textId="77777777" w:rsidR="002462EA" w:rsidRPr="002B2472" w:rsidRDefault="00000000" w:rsidP="002B24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20" w:right="120"/>
              <w:rPr>
                <w:rFonts w:ascii="Times New Roman" w:eastAsia="DejaVu Sans" w:hAnsi="Times New Roman" w:cs="Times New Roman"/>
                <w:color w:val="000000"/>
                <w:sz w:val="20"/>
                <w:szCs w:val="20"/>
              </w:rPr>
            </w:pPr>
            <w:r w:rsidRPr="002B2472">
              <w:rPr>
                <w:rFonts w:ascii="Times New Roman" w:eastAsia="DejaVu Sans" w:hAnsi="Times New Roman" w:cs="Times New Roman"/>
                <w:color w:val="000000"/>
                <w:sz w:val="20"/>
                <w:szCs w:val="20"/>
              </w:rPr>
              <w:t>Mean of Dependent Variable</w:t>
            </w:r>
          </w:p>
        </w:tc>
        <w:tc>
          <w:tcPr>
            <w:tcW w:w="17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B5A406" w14:textId="77777777" w:rsidR="002462EA" w:rsidRPr="002B2472" w:rsidRDefault="00000000" w:rsidP="002163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20" w:right="120"/>
              <w:jc w:val="center"/>
              <w:rPr>
                <w:rFonts w:ascii="Times New Roman" w:eastAsia="DejaVu Sans" w:hAnsi="Times New Roman" w:cs="Times New Roman"/>
                <w:color w:val="000000"/>
                <w:sz w:val="20"/>
                <w:szCs w:val="20"/>
              </w:rPr>
            </w:pPr>
            <w:r w:rsidRPr="002B2472">
              <w:rPr>
                <w:rFonts w:ascii="Times New Roman" w:eastAsia="DejaVu Sans" w:hAnsi="Times New Roman" w:cs="Times New Roman"/>
                <w:color w:val="000000"/>
                <w:sz w:val="20"/>
                <w:szCs w:val="20"/>
              </w:rPr>
              <w:t>0.892</w:t>
            </w:r>
          </w:p>
        </w:tc>
        <w:tc>
          <w:tcPr>
            <w:tcW w:w="16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B5A407" w14:textId="77777777" w:rsidR="002462EA" w:rsidRPr="002B2472" w:rsidRDefault="00000000" w:rsidP="002163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20" w:right="120"/>
              <w:jc w:val="center"/>
              <w:rPr>
                <w:rFonts w:ascii="Times New Roman" w:eastAsia="DejaVu Sans" w:hAnsi="Times New Roman" w:cs="Times New Roman"/>
                <w:color w:val="000000"/>
                <w:sz w:val="20"/>
                <w:szCs w:val="20"/>
              </w:rPr>
            </w:pPr>
            <w:r w:rsidRPr="002B2472">
              <w:rPr>
                <w:rFonts w:ascii="Times New Roman" w:eastAsia="DejaVu Sans" w:hAnsi="Times New Roman" w:cs="Times New Roman"/>
                <w:color w:val="000000"/>
                <w:sz w:val="20"/>
                <w:szCs w:val="20"/>
              </w:rPr>
              <w:t>0.892</w:t>
            </w:r>
          </w:p>
        </w:tc>
        <w:tc>
          <w:tcPr>
            <w:tcW w:w="16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B5A408" w14:textId="77777777" w:rsidR="002462EA" w:rsidRPr="002B2472" w:rsidRDefault="00000000" w:rsidP="002163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20" w:right="120"/>
              <w:jc w:val="center"/>
              <w:rPr>
                <w:rFonts w:ascii="Times New Roman" w:eastAsia="DejaVu Sans" w:hAnsi="Times New Roman" w:cs="Times New Roman"/>
                <w:color w:val="000000"/>
                <w:sz w:val="20"/>
                <w:szCs w:val="20"/>
              </w:rPr>
            </w:pPr>
            <w:r w:rsidRPr="002B2472">
              <w:rPr>
                <w:rFonts w:ascii="Times New Roman" w:eastAsia="DejaVu Sans" w:hAnsi="Times New Roman" w:cs="Times New Roman"/>
                <w:color w:val="000000"/>
                <w:sz w:val="20"/>
                <w:szCs w:val="20"/>
              </w:rPr>
              <w:t>2.486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B5A409" w14:textId="77777777" w:rsidR="002462EA" w:rsidRPr="002B2472" w:rsidRDefault="00000000" w:rsidP="002163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20" w:right="120"/>
              <w:jc w:val="center"/>
              <w:rPr>
                <w:rFonts w:ascii="Times New Roman" w:eastAsia="DejaVu Sans" w:hAnsi="Times New Roman" w:cs="Times New Roman"/>
                <w:color w:val="000000"/>
                <w:sz w:val="20"/>
                <w:szCs w:val="20"/>
              </w:rPr>
            </w:pPr>
            <w:r w:rsidRPr="002B2472">
              <w:rPr>
                <w:rFonts w:ascii="Times New Roman" w:eastAsia="DejaVu Sans" w:hAnsi="Times New Roman" w:cs="Times New Roman"/>
                <w:color w:val="000000"/>
                <w:sz w:val="20"/>
                <w:szCs w:val="20"/>
              </w:rPr>
              <w:t>2.486</w:t>
            </w:r>
          </w:p>
        </w:tc>
      </w:tr>
      <w:tr w:rsidR="002462EA" w:rsidRPr="00131856" w14:paraId="23B5A410" w14:textId="77777777" w:rsidTr="008B79BB">
        <w:trPr>
          <w:jc w:val="center"/>
        </w:trPr>
        <w:tc>
          <w:tcPr>
            <w:tcW w:w="28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B5A40B" w14:textId="77777777" w:rsidR="002462EA" w:rsidRPr="002B2472" w:rsidRDefault="00000000" w:rsidP="002B24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20" w:right="120"/>
              <w:rPr>
                <w:rFonts w:ascii="Times New Roman" w:eastAsia="DejaVu Sans" w:hAnsi="Times New Roman" w:cs="Times New Roman"/>
                <w:color w:val="000000"/>
                <w:sz w:val="20"/>
                <w:szCs w:val="20"/>
              </w:rPr>
            </w:pPr>
            <w:r w:rsidRPr="002B2472">
              <w:rPr>
                <w:rFonts w:ascii="Times New Roman" w:eastAsia="DejaVu Sans" w:hAnsi="Times New Roman" w:cs="Times New Roman"/>
                <w:color w:val="000000"/>
                <w:sz w:val="20"/>
                <w:szCs w:val="20"/>
              </w:rPr>
              <w:t>SD of Dependent Variable</w:t>
            </w:r>
          </w:p>
        </w:tc>
        <w:tc>
          <w:tcPr>
            <w:tcW w:w="17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B5A40C" w14:textId="77777777" w:rsidR="002462EA" w:rsidRPr="002B2472" w:rsidRDefault="00000000" w:rsidP="002163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20" w:right="120"/>
              <w:jc w:val="center"/>
              <w:rPr>
                <w:rFonts w:ascii="Times New Roman" w:eastAsia="DejaVu Sans" w:hAnsi="Times New Roman" w:cs="Times New Roman"/>
                <w:color w:val="000000"/>
                <w:sz w:val="20"/>
                <w:szCs w:val="20"/>
              </w:rPr>
            </w:pPr>
            <w:r w:rsidRPr="002B2472">
              <w:rPr>
                <w:rFonts w:ascii="Times New Roman" w:eastAsia="DejaVu Sans" w:hAnsi="Times New Roman" w:cs="Times New Roman"/>
                <w:color w:val="000000"/>
                <w:sz w:val="20"/>
                <w:szCs w:val="20"/>
              </w:rPr>
              <w:t>0.31</w:t>
            </w:r>
          </w:p>
        </w:tc>
        <w:tc>
          <w:tcPr>
            <w:tcW w:w="16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B5A40D" w14:textId="77777777" w:rsidR="002462EA" w:rsidRPr="002B2472" w:rsidRDefault="00000000" w:rsidP="002163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20" w:right="120"/>
              <w:jc w:val="center"/>
              <w:rPr>
                <w:rFonts w:ascii="Times New Roman" w:eastAsia="DejaVu Sans" w:hAnsi="Times New Roman" w:cs="Times New Roman"/>
                <w:color w:val="000000"/>
                <w:sz w:val="20"/>
                <w:szCs w:val="20"/>
              </w:rPr>
            </w:pPr>
            <w:r w:rsidRPr="002B2472">
              <w:rPr>
                <w:rFonts w:ascii="Times New Roman" w:eastAsia="DejaVu Sans" w:hAnsi="Times New Roman" w:cs="Times New Roman"/>
                <w:color w:val="000000"/>
                <w:sz w:val="20"/>
                <w:szCs w:val="20"/>
              </w:rPr>
              <w:t>0.31</w:t>
            </w:r>
          </w:p>
        </w:tc>
        <w:tc>
          <w:tcPr>
            <w:tcW w:w="16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B5A40E" w14:textId="77777777" w:rsidR="002462EA" w:rsidRPr="002B2472" w:rsidRDefault="00000000" w:rsidP="002163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20" w:right="120"/>
              <w:jc w:val="center"/>
              <w:rPr>
                <w:rFonts w:ascii="Times New Roman" w:eastAsia="DejaVu Sans" w:hAnsi="Times New Roman" w:cs="Times New Roman"/>
                <w:color w:val="000000"/>
                <w:sz w:val="20"/>
                <w:szCs w:val="20"/>
              </w:rPr>
            </w:pPr>
            <w:r w:rsidRPr="002B2472">
              <w:rPr>
                <w:rFonts w:ascii="Times New Roman" w:eastAsia="DejaVu Sans" w:hAnsi="Times New Roman" w:cs="Times New Roman"/>
                <w:color w:val="000000"/>
                <w:sz w:val="20"/>
                <w:szCs w:val="20"/>
              </w:rPr>
              <w:t>2.622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B5A40F" w14:textId="77777777" w:rsidR="002462EA" w:rsidRPr="002B2472" w:rsidRDefault="00000000" w:rsidP="002163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20" w:right="120"/>
              <w:jc w:val="center"/>
              <w:rPr>
                <w:rFonts w:ascii="Times New Roman" w:eastAsia="DejaVu Sans" w:hAnsi="Times New Roman" w:cs="Times New Roman"/>
                <w:color w:val="000000"/>
                <w:sz w:val="20"/>
                <w:szCs w:val="20"/>
              </w:rPr>
            </w:pPr>
            <w:r w:rsidRPr="002B2472">
              <w:rPr>
                <w:rFonts w:ascii="Times New Roman" w:eastAsia="DejaVu Sans" w:hAnsi="Times New Roman" w:cs="Times New Roman"/>
                <w:color w:val="000000"/>
                <w:sz w:val="20"/>
                <w:szCs w:val="20"/>
              </w:rPr>
              <w:t>2.622</w:t>
            </w:r>
          </w:p>
        </w:tc>
      </w:tr>
      <w:tr w:rsidR="002462EA" w:rsidRPr="00131856" w14:paraId="23B5A416" w14:textId="77777777" w:rsidTr="008B79BB">
        <w:trPr>
          <w:jc w:val="center"/>
        </w:trPr>
        <w:tc>
          <w:tcPr>
            <w:tcW w:w="2880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B5A411" w14:textId="77777777" w:rsidR="002462EA" w:rsidRPr="002B2472" w:rsidRDefault="00000000" w:rsidP="002B24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20" w:right="120"/>
              <w:rPr>
                <w:rFonts w:ascii="Times New Roman" w:eastAsia="DejaVu Sans" w:hAnsi="Times New Roman" w:cs="Times New Roman"/>
                <w:color w:val="000000"/>
                <w:sz w:val="20"/>
                <w:szCs w:val="20"/>
              </w:rPr>
            </w:pPr>
            <w:r w:rsidRPr="002B2472">
              <w:rPr>
                <w:rFonts w:ascii="Times New Roman" w:eastAsia="DejaVu Sans" w:hAnsi="Times New Roman" w:cs="Times New Roman"/>
                <w:color w:val="000000"/>
                <w:sz w:val="20"/>
                <w:szCs w:val="20"/>
              </w:rPr>
              <w:t>First-Stage F-Statistic</w:t>
            </w:r>
          </w:p>
        </w:tc>
        <w:tc>
          <w:tcPr>
            <w:tcW w:w="1710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B5A412" w14:textId="77777777" w:rsidR="002462EA" w:rsidRPr="002B2472" w:rsidRDefault="002462EA" w:rsidP="002163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20" w:right="120"/>
              <w:jc w:val="center"/>
              <w:rPr>
                <w:rFonts w:ascii="Times New Roman" w:eastAsia="DejaVu Sans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B5A413" w14:textId="77777777" w:rsidR="002462EA" w:rsidRPr="002B2472" w:rsidRDefault="00000000" w:rsidP="002163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20" w:right="120"/>
              <w:jc w:val="center"/>
              <w:rPr>
                <w:rFonts w:ascii="Times New Roman" w:eastAsia="DejaVu Sans" w:hAnsi="Times New Roman" w:cs="Times New Roman"/>
                <w:color w:val="000000"/>
                <w:sz w:val="20"/>
                <w:szCs w:val="20"/>
              </w:rPr>
            </w:pPr>
            <w:r w:rsidRPr="002B2472">
              <w:rPr>
                <w:rFonts w:ascii="Times New Roman" w:eastAsia="DejaVu Sans" w:hAnsi="Times New Roman" w:cs="Times New Roman"/>
                <w:color w:val="000000"/>
                <w:sz w:val="20"/>
                <w:szCs w:val="20"/>
              </w:rPr>
              <w:t>20.7</w:t>
            </w:r>
          </w:p>
        </w:tc>
        <w:tc>
          <w:tcPr>
            <w:tcW w:w="1620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B5A414" w14:textId="77777777" w:rsidR="002462EA" w:rsidRPr="002B2472" w:rsidRDefault="002462EA" w:rsidP="002163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20" w:right="120"/>
              <w:jc w:val="center"/>
              <w:rPr>
                <w:rFonts w:ascii="Times New Roman" w:eastAsia="DejaVu Sans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B5A415" w14:textId="77777777" w:rsidR="002462EA" w:rsidRPr="002B2472" w:rsidRDefault="00000000" w:rsidP="002163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20" w:right="120"/>
              <w:jc w:val="center"/>
              <w:rPr>
                <w:rFonts w:ascii="Times New Roman" w:eastAsia="DejaVu Sans" w:hAnsi="Times New Roman" w:cs="Times New Roman"/>
                <w:color w:val="000000"/>
                <w:sz w:val="20"/>
                <w:szCs w:val="20"/>
              </w:rPr>
            </w:pPr>
            <w:r w:rsidRPr="002B2472">
              <w:rPr>
                <w:rFonts w:ascii="Times New Roman" w:eastAsia="DejaVu Sans" w:hAnsi="Times New Roman" w:cs="Times New Roman"/>
                <w:color w:val="000000"/>
                <w:sz w:val="20"/>
                <w:szCs w:val="20"/>
              </w:rPr>
              <w:t>20.7</w:t>
            </w:r>
          </w:p>
        </w:tc>
      </w:tr>
      <w:tr w:rsidR="002462EA" w:rsidRPr="00131856" w14:paraId="23B5A418" w14:textId="77777777" w:rsidTr="008B79BB">
        <w:trPr>
          <w:jc w:val="center"/>
        </w:trPr>
        <w:tc>
          <w:tcPr>
            <w:tcW w:w="9270" w:type="dxa"/>
            <w:gridSpan w:val="5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B5A417" w14:textId="77777777" w:rsidR="002462EA" w:rsidRPr="00131856" w:rsidRDefault="00000000" w:rsidP="007D10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20" w:right="120"/>
              <w:rPr>
                <w:rFonts w:ascii="Times New Roman" w:eastAsia="DejaVu Sans" w:hAnsi="Times New Roman" w:cs="Times New Roman"/>
                <w:color w:val="000000"/>
                <w:sz w:val="20"/>
                <w:szCs w:val="20"/>
              </w:rPr>
            </w:pPr>
            <w:r w:rsidRPr="00131856">
              <w:rPr>
                <w:rFonts w:ascii="Times New Roman" w:eastAsia="DejaVu Sans" w:hAnsi="Times New Roman" w:cs="Times New Roman"/>
                <w:color w:val="000000"/>
                <w:sz w:val="20"/>
                <w:szCs w:val="20"/>
              </w:rPr>
              <w:t xml:space="preserve">Notes. Individual-level regressions for children aged 5–14 using Kenya DHS 2014 and 2022. Dependent variables: school enrollment (binary, Columns 1–2) and years of education (continuous, Columns 3–4). OLS columns show standard regressions of outcomes on household electricity access. IV columns instrument household electricity with </w:t>
            </w:r>
            <w:proofErr w:type="gramStart"/>
            <w:r w:rsidRPr="00131856">
              <w:rPr>
                <w:rFonts w:ascii="Times New Roman" w:eastAsia="DejaVu Sans" w:hAnsi="Times New Roman" w:cs="Times New Roman"/>
                <w:color w:val="000000"/>
                <w:sz w:val="20"/>
                <w:szCs w:val="20"/>
              </w:rPr>
              <w:t>log</w:t>
            </w:r>
            <w:proofErr w:type="gramEnd"/>
            <w:r w:rsidRPr="00131856">
              <w:rPr>
                <w:rFonts w:ascii="Times New Roman" w:eastAsia="DejaVu Sans" w:hAnsi="Times New Roman" w:cs="Times New Roman"/>
                <w:color w:val="000000"/>
                <w:sz w:val="20"/>
                <w:szCs w:val="20"/>
              </w:rPr>
              <w:t xml:space="preserve"> Euclidean distance and its interaction with a </w:t>
            </w:r>
            <w:proofErr w:type="gramStart"/>
            <w:r w:rsidRPr="00131856">
              <w:rPr>
                <w:rFonts w:ascii="Times New Roman" w:eastAsia="DejaVu Sans" w:hAnsi="Times New Roman" w:cs="Times New Roman"/>
                <w:color w:val="000000"/>
                <w:sz w:val="20"/>
                <w:szCs w:val="20"/>
              </w:rPr>
              <w:t>2022 year</w:t>
            </w:r>
            <w:proofErr w:type="gramEnd"/>
            <w:r w:rsidRPr="00131856">
              <w:rPr>
                <w:rFonts w:ascii="Times New Roman" w:eastAsia="DejaVu Sans" w:hAnsi="Times New Roman" w:cs="Times New Roman"/>
                <w:color w:val="000000"/>
                <w:sz w:val="20"/>
                <w:szCs w:val="20"/>
              </w:rPr>
              <w:t xml:space="preserve"> indicator (2014 as base year), exploiting differential electrification expansion under the LMCP. The reported first-stage F-</w:t>
            </w:r>
            <w:proofErr w:type="gramStart"/>
            <w:r w:rsidRPr="00131856">
              <w:rPr>
                <w:rFonts w:ascii="Times New Roman" w:eastAsia="DejaVu Sans" w:hAnsi="Times New Roman" w:cs="Times New Roman"/>
                <w:color w:val="000000"/>
                <w:sz w:val="20"/>
                <w:szCs w:val="20"/>
              </w:rPr>
              <w:t>statistic</w:t>
            </w:r>
            <w:proofErr w:type="gramEnd"/>
            <w:r w:rsidRPr="00131856">
              <w:rPr>
                <w:rFonts w:ascii="Times New Roman" w:eastAsia="DejaVu Sans" w:hAnsi="Times New Roman" w:cs="Times New Roman"/>
                <w:color w:val="000000"/>
                <w:sz w:val="20"/>
                <w:szCs w:val="20"/>
              </w:rPr>
              <w:t xml:space="preserve"> is the minimum across both instruments. Child controls include age and gender; geographic and infrastructure controls include elevation, slope, </w:t>
            </w:r>
            <w:proofErr w:type="spellStart"/>
            <w:r w:rsidRPr="00131856">
              <w:rPr>
                <w:rFonts w:ascii="Times New Roman" w:eastAsia="DejaVu Sans" w:hAnsi="Times New Roman" w:cs="Times New Roman"/>
                <w:color w:val="000000"/>
                <w:sz w:val="20"/>
                <w:szCs w:val="20"/>
              </w:rPr>
              <w:t>agro</w:t>
            </w:r>
            <w:proofErr w:type="spellEnd"/>
            <w:r w:rsidRPr="00131856">
              <w:rPr>
                <w:rFonts w:ascii="Times New Roman" w:eastAsia="DejaVu Sans" w:hAnsi="Times New Roman" w:cs="Times New Roman"/>
                <w:color w:val="000000"/>
                <w:sz w:val="20"/>
                <w:szCs w:val="20"/>
              </w:rPr>
              <w:t xml:space="preserve">-ecological zone indicators, and </w:t>
            </w:r>
            <w:proofErr w:type="spellStart"/>
            <w:r w:rsidRPr="00131856">
              <w:rPr>
                <w:rFonts w:ascii="Times New Roman" w:eastAsia="DejaVu Sans" w:hAnsi="Times New Roman" w:cs="Times New Roman"/>
                <w:color w:val="000000"/>
                <w:sz w:val="20"/>
                <w:szCs w:val="20"/>
              </w:rPr>
              <w:t>log</w:t>
            </w:r>
            <w:proofErr w:type="spellEnd"/>
            <w:r w:rsidRPr="00131856">
              <w:rPr>
                <w:rFonts w:ascii="Times New Roman" w:eastAsia="DejaVu Sans" w:hAnsi="Times New Roman" w:cs="Times New Roman"/>
                <w:color w:val="000000"/>
                <w:sz w:val="20"/>
                <w:szCs w:val="20"/>
              </w:rPr>
              <w:t xml:space="preserve"> distances to roads and rivers. All specifications include county and year fixed effects. Standard errors clustered at the DHS cluster level are reported in parentheses. *** p&lt;0.01, ** p&lt;0.05, * p&lt;0.10</w:t>
            </w:r>
          </w:p>
        </w:tc>
      </w:tr>
    </w:tbl>
    <w:p w14:paraId="23B5A419" w14:textId="77777777" w:rsidR="002462EA" w:rsidRDefault="00000000">
      <w:r>
        <w:t xml:space="preserve"> </w:t>
      </w:r>
    </w:p>
    <w:sectPr w:rsidR="002462EA" w:rsidSect="00131856">
      <w:type w:val="continuous"/>
      <w:pgSz w:w="16840" w:h="11900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DejaVu Sans">
    <w:altName w:val="Verdan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326786504">
    <w:abstractNumId w:val="1"/>
  </w:num>
  <w:num w:numId="2" w16cid:durableId="118379561">
    <w:abstractNumId w:val="2"/>
  </w:num>
  <w:num w:numId="3" w16cid:durableId="17666125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62EA"/>
    <w:rsid w:val="00131856"/>
    <w:rsid w:val="00177593"/>
    <w:rsid w:val="001A7CDB"/>
    <w:rsid w:val="00216369"/>
    <w:rsid w:val="002462EA"/>
    <w:rsid w:val="002B2472"/>
    <w:rsid w:val="002C2834"/>
    <w:rsid w:val="003D79C7"/>
    <w:rsid w:val="007D106B"/>
    <w:rsid w:val="008B79BB"/>
    <w:rsid w:val="00A57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5A3BC"/>
  <w15:docId w15:val="{DDA4912D-1C1F-4EB5-88BE-D046B6C80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228</Words>
  <Characters>1329</Characters>
  <Application>Microsoft Office Word</Application>
  <DocSecurity>0</DocSecurity>
  <Lines>88</Lines>
  <Paragraphs>74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Alulu, Vincent</dc:creator>
  <cp:keywords/>
  <dc:description/>
  <cp:lastModifiedBy>Alulu, Vincent</cp:lastModifiedBy>
  <cp:revision>9</cp:revision>
  <dcterms:created xsi:type="dcterms:W3CDTF">2026-03-31T04:18:00Z</dcterms:created>
  <dcterms:modified xsi:type="dcterms:W3CDTF">2026-03-31T04:23:00Z</dcterms:modified>
  <cp:category/>
</cp:coreProperties>
</file>