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6552192"/>
        <w:docPartObj>
          <w:docPartGallery w:val="Cover Pages"/>
          <w:docPartUnique/>
        </w:docPartObj>
      </w:sdtPr>
      <w:sdtEndPr>
        <w:rPr>
          <w:b/>
        </w:rPr>
      </w:sdtEndPr>
      <w:sdtContent>
        <w:p w:rsidR="004D4E60" w:rsidRDefault="004D4E60">
          <w:r>
            <w:rPr>
              <w:noProof/>
            </w:rPr>
            <mc:AlternateContent>
              <mc:Choice Requires="wpg">
                <w:drawing>
                  <wp:anchor distT="0" distB="0" distL="114300" distR="114300" simplePos="0" relativeHeight="25173094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71CFC6" id="Group 149" o:spid="_x0000_s1026" style="position:absolute;margin-left:0;margin-top:0;width:8in;height:95.7pt;z-index:2517309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27872" behindDoc="0" locked="0" layoutInCell="1" allowOverlap="1" wp14:anchorId="1194B9F6" wp14:editId="11AED36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73C1" w:rsidRPr="00514323" w:rsidRDefault="003243FE">
                                <w:pPr>
                                  <w:jc w:val="right"/>
                                  <w:rPr>
                                    <w:color w:val="5B9BD5" w:themeColor="accent1"/>
                                    <w:sz w:val="56"/>
                                    <w:szCs w:val="56"/>
                                  </w:rPr>
                                </w:pPr>
                                <w:sdt>
                                  <w:sdtPr>
                                    <w:rPr>
                                      <w:b/>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073C1" w:rsidRPr="00A30EFF">
                                      <w:rPr>
                                        <w:b/>
                                        <w:sz w:val="40"/>
                                        <w:szCs w:val="40"/>
                                      </w:rPr>
                                      <w:t>IDS 462 STATISTICAL SOFTWARE IN BUSINESS</w:t>
                                    </w:r>
                                  </w:sdtContent>
                                </w:sdt>
                              </w:p>
                              <w:sdt>
                                <w:sdtPr>
                                  <w:rPr>
                                    <w:b/>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073C1" w:rsidRDefault="00ED63FD">
                                    <w:pPr>
                                      <w:jc w:val="right"/>
                                      <w:rPr>
                                        <w:smallCaps/>
                                        <w:color w:val="404040" w:themeColor="text1" w:themeTint="BF"/>
                                        <w:sz w:val="36"/>
                                        <w:szCs w:val="36"/>
                                      </w:rPr>
                                    </w:pPr>
                                    <w:r>
                                      <w:rPr>
                                        <w:b/>
                                        <w:sz w:val="32"/>
                                        <w:szCs w:val="32"/>
                                      </w:rPr>
                                      <w:t>PROJECT 2 – Statistical</w:t>
                                    </w:r>
                                    <w:r w:rsidR="00C073C1" w:rsidRPr="00A30EFF">
                                      <w:rPr>
                                        <w:b/>
                                        <w:sz w:val="32"/>
                                        <w:szCs w:val="32"/>
                                      </w:rPr>
                                      <w:t xml:space="preserve"> Analysis on the Ames Home Sales Data Set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194B9F6" id="_x0000_t202" coordsize="21600,21600" o:spt="202" path="m,l,21600r21600,l21600,xe">
                    <v:stroke joinstyle="miter"/>
                    <v:path gradientshapeok="t" o:connecttype="rect"/>
                  </v:shapetype>
                  <v:shape id="Text Box 154" o:spid="_x0000_s1026" type="#_x0000_t202" style="position:absolute;margin-left:0;margin-top:0;width:8in;height:286.5pt;z-index:2517278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rsidR="00C073C1" w:rsidRPr="00514323" w:rsidRDefault="00C073C1">
                          <w:pPr>
                            <w:jc w:val="right"/>
                            <w:rPr>
                              <w:color w:val="5B9BD5" w:themeColor="accent1"/>
                              <w:sz w:val="56"/>
                              <w:szCs w:val="56"/>
                            </w:rPr>
                          </w:pPr>
                          <w:sdt>
                            <w:sdtPr>
                              <w:rPr>
                                <w:b/>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A30EFF">
                                <w:rPr>
                                  <w:b/>
                                  <w:sz w:val="40"/>
                                  <w:szCs w:val="40"/>
                                </w:rPr>
                                <w:t>IDS 462 STATISTICAL SOFTWARE IN BUSINESS</w:t>
                              </w:r>
                            </w:sdtContent>
                          </w:sdt>
                        </w:p>
                        <w:sdt>
                          <w:sdtPr>
                            <w:rPr>
                              <w:b/>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C073C1" w:rsidRDefault="00ED63FD">
                              <w:pPr>
                                <w:jc w:val="right"/>
                                <w:rPr>
                                  <w:smallCaps/>
                                  <w:color w:val="404040" w:themeColor="text1" w:themeTint="BF"/>
                                  <w:sz w:val="36"/>
                                  <w:szCs w:val="36"/>
                                </w:rPr>
                              </w:pPr>
                              <w:r>
                                <w:rPr>
                                  <w:b/>
                                  <w:sz w:val="32"/>
                                  <w:szCs w:val="32"/>
                                </w:rPr>
                                <w:t>PROJECT 2 – Statistical</w:t>
                              </w:r>
                              <w:r w:rsidR="00C073C1" w:rsidRPr="00A30EFF">
                                <w:rPr>
                                  <w:b/>
                                  <w:sz w:val="32"/>
                                  <w:szCs w:val="32"/>
                                </w:rPr>
                                <w:t xml:space="preserve"> Analysis on the Ames Home Sales Data Set</w:t>
                              </w:r>
                            </w:p>
                          </w:sdtContent>
                        </w:sdt>
                      </w:txbxContent>
                    </v:textbox>
                    <w10:wrap type="square" anchorx="page" anchory="page"/>
                  </v:shape>
                </w:pict>
              </mc:Fallback>
            </mc:AlternateContent>
          </w:r>
        </w:p>
        <w:p w:rsidR="00D65062" w:rsidRDefault="009B530F" w:rsidP="008A2001">
          <w:pPr>
            <w:rPr>
              <w:b/>
            </w:rPr>
          </w:pPr>
          <w:r>
            <w:rPr>
              <w:noProof/>
            </w:rPr>
            <mc:AlternateContent>
              <mc:Choice Requires="wps">
                <w:drawing>
                  <wp:anchor distT="0" distB="0" distL="114300" distR="114300" simplePos="0" relativeHeight="251729920" behindDoc="0" locked="0" layoutInCell="1" allowOverlap="1" wp14:anchorId="2CBFBA40" wp14:editId="5258FB98">
                    <wp:simplePos x="0" y="0"/>
                    <wp:positionH relativeFrom="page">
                      <wp:posOffset>-1047750</wp:posOffset>
                    </wp:positionH>
                    <wp:positionV relativeFrom="page">
                      <wp:posOffset>7038975</wp:posOffset>
                    </wp:positionV>
                    <wp:extent cx="8791575" cy="1771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8791575" cy="177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73C1" w:rsidRPr="009B530F" w:rsidRDefault="00C073C1" w:rsidP="009B530F">
                                <w:pPr>
                                  <w:pStyle w:val="NoSpacing"/>
                                  <w:ind w:left="4320"/>
                                  <w:jc w:val="center"/>
                                  <w:rPr>
                                    <w:sz w:val="28"/>
                                    <w:szCs w:val="28"/>
                                  </w:rPr>
                                </w:pPr>
                                <w:r>
                                  <w:rPr>
                                    <w:b/>
                                    <w:sz w:val="28"/>
                                    <w:szCs w:val="28"/>
                                  </w:rPr>
                                  <w:t>TEAM 12</w:t>
                                </w:r>
                              </w:p>
                              <w:p w:rsidR="00C073C1" w:rsidRPr="009B530F" w:rsidRDefault="00C073C1" w:rsidP="00A83C18">
                                <w:pPr>
                                  <w:pStyle w:val="NoSpacing"/>
                                  <w:ind w:left="5760"/>
                                  <w:rPr>
                                    <w:sz w:val="20"/>
                                    <w:szCs w:val="20"/>
                                  </w:rPr>
                                </w:pPr>
                                <w:r w:rsidRPr="009B530F">
                                  <w:rPr>
                                    <w:sz w:val="28"/>
                                    <w:szCs w:val="28"/>
                                  </w:rPr>
                                  <w:t>Balachand</w:t>
                                </w:r>
                                <w:r>
                                  <w:rPr>
                                    <w:sz w:val="28"/>
                                    <w:szCs w:val="28"/>
                                  </w:rPr>
                                  <w:t>h</w:t>
                                </w:r>
                                <w:r w:rsidRPr="009B530F">
                                  <w:rPr>
                                    <w:sz w:val="28"/>
                                    <w:szCs w:val="28"/>
                                  </w:rPr>
                                  <w:t>ar Chekka Narayanasame</w:t>
                                </w:r>
                              </w:p>
                              <w:p w:rsidR="00C073C1" w:rsidRPr="009B530F" w:rsidRDefault="00C073C1" w:rsidP="00A83C18">
                                <w:pPr>
                                  <w:pStyle w:val="NoSpacing"/>
                                  <w:ind w:left="5760"/>
                                  <w:rPr>
                                    <w:sz w:val="28"/>
                                    <w:szCs w:val="28"/>
                                  </w:rPr>
                                </w:pPr>
                                <w:r>
                                  <w:rPr>
                                    <w:sz w:val="28"/>
                                    <w:szCs w:val="28"/>
                                  </w:rPr>
                                  <w:t>Harish Visweswaraiya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BFBA40" id="Text Box 153" o:spid="_x0000_s1027" type="#_x0000_t202" style="position:absolute;margin-left:-82.5pt;margin-top:554.25pt;width:692.25pt;height:139.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" filled="f" stroked="f" strokeweight=".5pt">
                    <v:textbox inset="126pt,0,54pt,0">
                      <w:txbxContent>
                        <w:p w:rsidR="00C073C1" w:rsidRPr="009B530F" w:rsidRDefault="00C073C1" w:rsidP="009B530F">
                          <w:pPr>
                            <w:pStyle w:val="NoSpacing"/>
                            <w:ind w:left="4320"/>
                            <w:jc w:val="center"/>
                            <w:rPr>
                              <w:sz w:val="28"/>
                              <w:szCs w:val="28"/>
                            </w:rPr>
                          </w:pPr>
                          <w:r>
                            <w:rPr>
                              <w:b/>
                              <w:sz w:val="28"/>
                              <w:szCs w:val="28"/>
                            </w:rPr>
                            <w:t>TEAM 12</w:t>
                          </w:r>
                        </w:p>
                        <w:p w:rsidR="00C073C1" w:rsidRPr="009B530F" w:rsidRDefault="00C073C1" w:rsidP="00A83C18">
                          <w:pPr>
                            <w:pStyle w:val="NoSpacing"/>
                            <w:ind w:left="5760"/>
                            <w:rPr>
                              <w:sz w:val="20"/>
                              <w:szCs w:val="20"/>
                            </w:rPr>
                          </w:pPr>
                          <w:r w:rsidRPr="009B530F">
                            <w:rPr>
                              <w:sz w:val="28"/>
                              <w:szCs w:val="28"/>
                            </w:rPr>
                            <w:t>Balachand</w:t>
                          </w:r>
                          <w:r>
                            <w:rPr>
                              <w:sz w:val="28"/>
                              <w:szCs w:val="28"/>
                            </w:rPr>
                            <w:t>h</w:t>
                          </w:r>
                          <w:r w:rsidRPr="009B530F">
                            <w:rPr>
                              <w:sz w:val="28"/>
                              <w:szCs w:val="28"/>
                            </w:rPr>
                            <w:t>ar Chekka Narayanasame</w:t>
                          </w:r>
                        </w:p>
                        <w:p w:rsidR="00C073C1" w:rsidRPr="009B530F" w:rsidRDefault="00C073C1" w:rsidP="00A83C18">
                          <w:pPr>
                            <w:pStyle w:val="NoSpacing"/>
                            <w:ind w:left="5760"/>
                            <w:rPr>
                              <w:sz w:val="28"/>
                              <w:szCs w:val="28"/>
                            </w:rPr>
                          </w:pPr>
                          <w:r>
                            <w:rPr>
                              <w:sz w:val="28"/>
                              <w:szCs w:val="28"/>
                            </w:rPr>
                            <w:t>Harish Visweswaraiya</w:t>
                          </w:r>
                        </w:p>
                      </w:txbxContent>
                    </v:textbox>
                    <w10:wrap type="square" anchorx="page" anchory="page"/>
                  </v:shape>
                </w:pict>
              </mc:Fallback>
            </mc:AlternateContent>
          </w:r>
          <w:r w:rsidR="004D4E60">
            <w:rPr>
              <w:b/>
            </w:rPr>
            <w:br w:type="page"/>
          </w:r>
        </w:p>
      </w:sdtContent>
    </w:sdt>
    <w:sdt>
      <w:sdtPr>
        <w:rPr>
          <w:rFonts w:asciiTheme="minorHAnsi" w:eastAsiaTheme="minorHAnsi" w:hAnsiTheme="minorHAnsi" w:cstheme="minorBidi"/>
          <w:color w:val="auto"/>
          <w:sz w:val="22"/>
          <w:szCs w:val="22"/>
        </w:rPr>
        <w:id w:val="-489552244"/>
        <w:docPartObj>
          <w:docPartGallery w:val="Table of Contents"/>
          <w:docPartUnique/>
        </w:docPartObj>
      </w:sdtPr>
      <w:sdtEndPr>
        <w:rPr>
          <w:b/>
          <w:bCs/>
          <w:noProof/>
        </w:rPr>
      </w:sdtEndPr>
      <w:sdtContent>
        <w:p w:rsidR="004C14A9" w:rsidRPr="004329C5" w:rsidRDefault="004C14A9" w:rsidP="004C14A9">
          <w:pPr>
            <w:pStyle w:val="TOCHeading"/>
            <w:rPr>
              <w:color w:val="1F4E79" w:themeColor="accent1" w:themeShade="80"/>
              <w:sz w:val="36"/>
              <w:szCs w:val="36"/>
              <w:lang w:val="en-IN"/>
            </w:rPr>
          </w:pPr>
          <w:r w:rsidRPr="004329C5">
            <w:rPr>
              <w:color w:val="1F4E79" w:themeColor="accent1" w:themeShade="80"/>
              <w:sz w:val="36"/>
              <w:szCs w:val="36"/>
              <w:lang w:val="en-IN"/>
            </w:rPr>
            <w:t>Contents</w:t>
          </w:r>
        </w:p>
        <w:p w:rsidR="004C14A9" w:rsidRDefault="004C14A9" w:rsidP="004C14A9">
          <w:pPr>
            <w:pStyle w:val="TOC1"/>
          </w:pPr>
        </w:p>
        <w:p w:rsidR="00A76479" w:rsidRDefault="004C14A9">
          <w:pPr>
            <w:pStyle w:val="TOC1"/>
            <w:rPr>
              <w:rFonts w:asciiTheme="minorHAnsi" w:eastAsiaTheme="minorEastAsia" w:hAnsiTheme="minorHAnsi" w:cstheme="minorBidi"/>
            </w:rPr>
          </w:pPr>
          <w:r>
            <w:rPr>
              <w:noProof w:val="0"/>
            </w:rPr>
            <w:fldChar w:fldCharType="begin"/>
          </w:r>
          <w:r>
            <w:instrText xml:space="preserve"> TOC \o "1-3" \h \z \u </w:instrText>
          </w:r>
          <w:r>
            <w:rPr>
              <w:noProof w:val="0"/>
            </w:rPr>
            <w:fldChar w:fldCharType="separate"/>
          </w:r>
          <w:hyperlink w:anchor="_Toc449649481" w:history="1">
            <w:r w:rsidR="00A76479" w:rsidRPr="003114CA">
              <w:rPr>
                <w:rStyle w:val="Hyperlink"/>
              </w:rPr>
              <w:t>Project Objective</w:t>
            </w:r>
            <w:r w:rsidR="00A76479">
              <w:rPr>
                <w:webHidden/>
              </w:rPr>
              <w:tab/>
            </w:r>
            <w:r w:rsidR="00A76479">
              <w:rPr>
                <w:webHidden/>
              </w:rPr>
              <w:fldChar w:fldCharType="begin"/>
            </w:r>
            <w:r w:rsidR="00A76479">
              <w:rPr>
                <w:webHidden/>
              </w:rPr>
              <w:instrText xml:space="preserve"> PAGEREF _Toc449649481 \h </w:instrText>
            </w:r>
            <w:r w:rsidR="00A76479">
              <w:rPr>
                <w:webHidden/>
              </w:rPr>
            </w:r>
            <w:r w:rsidR="00A76479">
              <w:rPr>
                <w:webHidden/>
              </w:rPr>
              <w:fldChar w:fldCharType="separate"/>
            </w:r>
            <w:r w:rsidR="00805703">
              <w:rPr>
                <w:webHidden/>
              </w:rPr>
              <w:t>3</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82" w:history="1">
            <w:r w:rsidR="00A76479" w:rsidRPr="003114CA">
              <w:rPr>
                <w:rStyle w:val="Hyperlink"/>
              </w:rPr>
              <w:t>Data Description</w:t>
            </w:r>
            <w:r w:rsidR="00A76479">
              <w:rPr>
                <w:webHidden/>
              </w:rPr>
              <w:tab/>
            </w:r>
            <w:r w:rsidR="00A76479">
              <w:rPr>
                <w:webHidden/>
              </w:rPr>
              <w:fldChar w:fldCharType="begin"/>
            </w:r>
            <w:r w:rsidR="00A76479">
              <w:rPr>
                <w:webHidden/>
              </w:rPr>
              <w:instrText xml:space="preserve"> PAGEREF _Toc449649482 \h </w:instrText>
            </w:r>
            <w:r w:rsidR="00A76479">
              <w:rPr>
                <w:webHidden/>
              </w:rPr>
            </w:r>
            <w:r w:rsidR="00A76479">
              <w:rPr>
                <w:webHidden/>
              </w:rPr>
              <w:fldChar w:fldCharType="separate"/>
            </w:r>
            <w:r w:rsidR="00805703">
              <w:rPr>
                <w:webHidden/>
              </w:rPr>
              <w:t>3</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83" w:history="1">
            <w:r w:rsidR="00A76479" w:rsidRPr="003114CA">
              <w:rPr>
                <w:rStyle w:val="Hyperlink"/>
              </w:rPr>
              <w:t>Q1 Distinguishing variables and defining macro variables</w:t>
            </w:r>
            <w:r w:rsidR="00A76479">
              <w:rPr>
                <w:webHidden/>
              </w:rPr>
              <w:tab/>
            </w:r>
            <w:r w:rsidR="00A76479">
              <w:rPr>
                <w:webHidden/>
              </w:rPr>
              <w:fldChar w:fldCharType="begin"/>
            </w:r>
            <w:r w:rsidR="00A76479">
              <w:rPr>
                <w:webHidden/>
              </w:rPr>
              <w:instrText xml:space="preserve"> PAGEREF _Toc449649483 \h </w:instrText>
            </w:r>
            <w:r w:rsidR="00A76479">
              <w:rPr>
                <w:webHidden/>
              </w:rPr>
            </w:r>
            <w:r w:rsidR="00A76479">
              <w:rPr>
                <w:webHidden/>
              </w:rPr>
              <w:fldChar w:fldCharType="separate"/>
            </w:r>
            <w:r w:rsidR="00805703">
              <w:rPr>
                <w:webHidden/>
              </w:rPr>
              <w:t>3</w:t>
            </w:r>
            <w:r w:rsidR="00A76479">
              <w:rPr>
                <w:webHidden/>
              </w:rPr>
              <w:fldChar w:fldCharType="end"/>
            </w:r>
          </w:hyperlink>
        </w:p>
        <w:p w:rsidR="00A76479" w:rsidRDefault="003243FE">
          <w:pPr>
            <w:pStyle w:val="TOC2"/>
            <w:tabs>
              <w:tab w:val="right" w:leader="dot" w:pos="9350"/>
            </w:tabs>
            <w:rPr>
              <w:rFonts w:eastAsiaTheme="minorEastAsia"/>
              <w:noProof/>
            </w:rPr>
          </w:pPr>
          <w:hyperlink w:anchor="_Toc449649484" w:history="1">
            <w:r w:rsidR="00A76479" w:rsidRPr="003114CA">
              <w:rPr>
                <w:rStyle w:val="Hyperlink"/>
                <w:noProof/>
              </w:rPr>
              <w:t>Variable Exclusion</w:t>
            </w:r>
            <w:r w:rsidR="00A76479">
              <w:rPr>
                <w:noProof/>
                <w:webHidden/>
              </w:rPr>
              <w:tab/>
            </w:r>
            <w:r w:rsidR="00A76479">
              <w:rPr>
                <w:noProof/>
                <w:webHidden/>
              </w:rPr>
              <w:fldChar w:fldCharType="begin"/>
            </w:r>
            <w:r w:rsidR="00A76479">
              <w:rPr>
                <w:noProof/>
                <w:webHidden/>
              </w:rPr>
              <w:instrText xml:space="preserve"> PAGEREF _Toc449649484 \h </w:instrText>
            </w:r>
            <w:r w:rsidR="00A76479">
              <w:rPr>
                <w:noProof/>
                <w:webHidden/>
              </w:rPr>
            </w:r>
            <w:r w:rsidR="00A76479">
              <w:rPr>
                <w:noProof/>
                <w:webHidden/>
              </w:rPr>
              <w:fldChar w:fldCharType="separate"/>
            </w:r>
            <w:r w:rsidR="00805703">
              <w:rPr>
                <w:noProof/>
                <w:webHidden/>
              </w:rPr>
              <w:t>3</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485" w:history="1">
            <w:r w:rsidR="00A76479" w:rsidRPr="003114CA">
              <w:rPr>
                <w:rStyle w:val="Hyperlink"/>
                <w:noProof/>
              </w:rPr>
              <w:t>Variables and their types</w:t>
            </w:r>
            <w:r w:rsidR="00A76479">
              <w:rPr>
                <w:noProof/>
                <w:webHidden/>
              </w:rPr>
              <w:tab/>
            </w:r>
            <w:r w:rsidR="00A76479">
              <w:rPr>
                <w:noProof/>
                <w:webHidden/>
              </w:rPr>
              <w:fldChar w:fldCharType="begin"/>
            </w:r>
            <w:r w:rsidR="00A76479">
              <w:rPr>
                <w:noProof/>
                <w:webHidden/>
              </w:rPr>
              <w:instrText xml:space="preserve"> PAGEREF _Toc449649485 \h </w:instrText>
            </w:r>
            <w:r w:rsidR="00A76479">
              <w:rPr>
                <w:noProof/>
                <w:webHidden/>
              </w:rPr>
            </w:r>
            <w:r w:rsidR="00A76479">
              <w:rPr>
                <w:noProof/>
                <w:webHidden/>
              </w:rPr>
              <w:fldChar w:fldCharType="separate"/>
            </w:r>
            <w:r w:rsidR="00805703">
              <w:rPr>
                <w:noProof/>
                <w:webHidden/>
              </w:rPr>
              <w:t>3</w:t>
            </w:r>
            <w:r w:rsidR="00A76479">
              <w:rPr>
                <w:noProof/>
                <w:webHidden/>
              </w:rPr>
              <w:fldChar w:fldCharType="end"/>
            </w:r>
          </w:hyperlink>
        </w:p>
        <w:p w:rsidR="00A76479" w:rsidRDefault="003243FE">
          <w:pPr>
            <w:pStyle w:val="TOC1"/>
            <w:rPr>
              <w:rFonts w:asciiTheme="minorHAnsi" w:eastAsiaTheme="minorEastAsia" w:hAnsiTheme="minorHAnsi" w:cstheme="minorBidi"/>
            </w:rPr>
          </w:pPr>
          <w:hyperlink w:anchor="_Toc449649486" w:history="1">
            <w:r w:rsidR="00A76479" w:rsidRPr="003114CA">
              <w:rPr>
                <w:rStyle w:val="Hyperlink"/>
              </w:rPr>
              <w:t>Q2 Exploratory Data Analysis - Proc Univariate and Proc Freq</w:t>
            </w:r>
            <w:r w:rsidR="00A76479">
              <w:rPr>
                <w:webHidden/>
              </w:rPr>
              <w:tab/>
            </w:r>
            <w:r w:rsidR="00A76479">
              <w:rPr>
                <w:webHidden/>
              </w:rPr>
              <w:fldChar w:fldCharType="begin"/>
            </w:r>
            <w:r w:rsidR="00A76479">
              <w:rPr>
                <w:webHidden/>
              </w:rPr>
              <w:instrText xml:space="preserve"> PAGEREF _Toc449649486 \h </w:instrText>
            </w:r>
            <w:r w:rsidR="00A76479">
              <w:rPr>
                <w:webHidden/>
              </w:rPr>
            </w:r>
            <w:r w:rsidR="00A76479">
              <w:rPr>
                <w:webHidden/>
              </w:rPr>
              <w:fldChar w:fldCharType="separate"/>
            </w:r>
            <w:r w:rsidR="00805703">
              <w:rPr>
                <w:webHidden/>
              </w:rPr>
              <w:t>4</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87" w:history="1">
            <w:r w:rsidR="00A76479" w:rsidRPr="003114CA">
              <w:rPr>
                <w:rStyle w:val="Hyperlink"/>
              </w:rPr>
              <w:t>Q3 T-test to evaluate the mean of sale price</w:t>
            </w:r>
            <w:r w:rsidR="00A76479">
              <w:rPr>
                <w:webHidden/>
              </w:rPr>
              <w:tab/>
            </w:r>
            <w:r w:rsidR="00A76479">
              <w:rPr>
                <w:webHidden/>
              </w:rPr>
              <w:fldChar w:fldCharType="begin"/>
            </w:r>
            <w:r w:rsidR="00A76479">
              <w:rPr>
                <w:webHidden/>
              </w:rPr>
              <w:instrText xml:space="preserve"> PAGEREF _Toc449649487 \h </w:instrText>
            </w:r>
            <w:r w:rsidR="00A76479">
              <w:rPr>
                <w:webHidden/>
              </w:rPr>
            </w:r>
            <w:r w:rsidR="00A76479">
              <w:rPr>
                <w:webHidden/>
              </w:rPr>
              <w:fldChar w:fldCharType="separate"/>
            </w:r>
            <w:r w:rsidR="00805703">
              <w:rPr>
                <w:webHidden/>
              </w:rPr>
              <w:t>4</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88" w:history="1">
            <w:r w:rsidR="00A76479" w:rsidRPr="003114CA">
              <w:rPr>
                <w:rStyle w:val="Hyperlink"/>
              </w:rPr>
              <w:t>Q4 T-test to evaluate the mean of SalePrice for homes with Masonary Veneer</w:t>
            </w:r>
            <w:r w:rsidR="00A76479">
              <w:rPr>
                <w:webHidden/>
              </w:rPr>
              <w:tab/>
            </w:r>
            <w:r w:rsidR="00A76479">
              <w:rPr>
                <w:webHidden/>
              </w:rPr>
              <w:fldChar w:fldCharType="begin"/>
            </w:r>
            <w:r w:rsidR="00A76479">
              <w:rPr>
                <w:webHidden/>
              </w:rPr>
              <w:instrText xml:space="preserve"> PAGEREF _Toc449649488 \h </w:instrText>
            </w:r>
            <w:r w:rsidR="00A76479">
              <w:rPr>
                <w:webHidden/>
              </w:rPr>
            </w:r>
            <w:r w:rsidR="00A76479">
              <w:rPr>
                <w:webHidden/>
              </w:rPr>
              <w:fldChar w:fldCharType="separate"/>
            </w:r>
            <w:r w:rsidR="00805703">
              <w:rPr>
                <w:webHidden/>
              </w:rPr>
              <w:t>5</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89" w:history="1">
            <w:r w:rsidR="00A76479" w:rsidRPr="003114CA">
              <w:rPr>
                <w:rStyle w:val="Hyperlink"/>
              </w:rPr>
              <w:t>Q5 Scatter Plots and Comparative Box Plots</w:t>
            </w:r>
            <w:r w:rsidR="00A76479">
              <w:rPr>
                <w:webHidden/>
              </w:rPr>
              <w:tab/>
            </w:r>
            <w:r w:rsidR="00A76479">
              <w:rPr>
                <w:webHidden/>
              </w:rPr>
              <w:fldChar w:fldCharType="begin"/>
            </w:r>
            <w:r w:rsidR="00A76479">
              <w:rPr>
                <w:webHidden/>
              </w:rPr>
              <w:instrText xml:space="preserve"> PAGEREF _Toc449649489 \h </w:instrText>
            </w:r>
            <w:r w:rsidR="00A76479">
              <w:rPr>
                <w:webHidden/>
              </w:rPr>
            </w:r>
            <w:r w:rsidR="00A76479">
              <w:rPr>
                <w:webHidden/>
              </w:rPr>
              <w:fldChar w:fldCharType="separate"/>
            </w:r>
            <w:r w:rsidR="00805703">
              <w:rPr>
                <w:webHidden/>
              </w:rPr>
              <w:t>5</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0" w:history="1">
            <w:r w:rsidR="00A76479" w:rsidRPr="003114CA">
              <w:rPr>
                <w:rStyle w:val="Hyperlink"/>
              </w:rPr>
              <w:t>Q6 - Analysis of variance - SalePrice vs Heating_QC</w:t>
            </w:r>
            <w:r w:rsidR="00A76479">
              <w:rPr>
                <w:webHidden/>
              </w:rPr>
              <w:tab/>
            </w:r>
            <w:r w:rsidR="00A76479">
              <w:rPr>
                <w:webHidden/>
              </w:rPr>
              <w:fldChar w:fldCharType="begin"/>
            </w:r>
            <w:r w:rsidR="00A76479">
              <w:rPr>
                <w:webHidden/>
              </w:rPr>
              <w:instrText xml:space="preserve"> PAGEREF _Toc449649490 \h </w:instrText>
            </w:r>
            <w:r w:rsidR="00A76479">
              <w:rPr>
                <w:webHidden/>
              </w:rPr>
            </w:r>
            <w:r w:rsidR="00A76479">
              <w:rPr>
                <w:webHidden/>
              </w:rPr>
              <w:fldChar w:fldCharType="separate"/>
            </w:r>
            <w:r w:rsidR="00805703">
              <w:rPr>
                <w:webHidden/>
              </w:rPr>
              <w:t>5</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1" w:history="1">
            <w:r w:rsidR="00A76479" w:rsidRPr="003114CA">
              <w:rPr>
                <w:rStyle w:val="Hyperlink"/>
              </w:rPr>
              <w:t>Q7 - Comparison information about the mean sale prices of the different heating system quality ratings</w:t>
            </w:r>
            <w:r w:rsidR="00A76479">
              <w:rPr>
                <w:webHidden/>
              </w:rPr>
              <w:tab/>
            </w:r>
            <w:r w:rsidR="00A76479">
              <w:rPr>
                <w:webHidden/>
              </w:rPr>
              <w:fldChar w:fldCharType="begin"/>
            </w:r>
            <w:r w:rsidR="00A76479">
              <w:rPr>
                <w:webHidden/>
              </w:rPr>
              <w:instrText xml:space="preserve"> PAGEREF _Toc449649491 \h </w:instrText>
            </w:r>
            <w:r w:rsidR="00A76479">
              <w:rPr>
                <w:webHidden/>
              </w:rPr>
            </w:r>
            <w:r w:rsidR="00A76479">
              <w:rPr>
                <w:webHidden/>
              </w:rPr>
              <w:fldChar w:fldCharType="separate"/>
            </w:r>
            <w:r w:rsidR="00805703">
              <w:rPr>
                <w:webHidden/>
              </w:rPr>
              <w:t>5</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2" w:history="1">
            <w:r w:rsidR="00A76479" w:rsidRPr="003114CA">
              <w:rPr>
                <w:rStyle w:val="Hyperlink"/>
              </w:rPr>
              <w:t>Q8 – Relationship between SalePrice and other continuous predictor variables</w:t>
            </w:r>
            <w:r w:rsidR="00A76479">
              <w:rPr>
                <w:webHidden/>
              </w:rPr>
              <w:tab/>
            </w:r>
            <w:r w:rsidR="00A76479">
              <w:rPr>
                <w:webHidden/>
              </w:rPr>
              <w:fldChar w:fldCharType="begin"/>
            </w:r>
            <w:r w:rsidR="00A76479">
              <w:rPr>
                <w:webHidden/>
              </w:rPr>
              <w:instrText xml:space="preserve"> PAGEREF _Toc449649492 \h </w:instrText>
            </w:r>
            <w:r w:rsidR="00A76479">
              <w:rPr>
                <w:webHidden/>
              </w:rPr>
            </w:r>
            <w:r w:rsidR="00A76479">
              <w:rPr>
                <w:webHidden/>
              </w:rPr>
              <w:fldChar w:fldCharType="separate"/>
            </w:r>
            <w:r w:rsidR="00805703">
              <w:rPr>
                <w:webHidden/>
              </w:rPr>
              <w:t>6</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3" w:history="1">
            <w:r w:rsidR="00A76479" w:rsidRPr="003114CA">
              <w:rPr>
                <w:rStyle w:val="Hyperlink"/>
              </w:rPr>
              <w:t xml:space="preserve">Q9 </w:t>
            </w:r>
            <w:r w:rsidR="008746AC">
              <w:rPr>
                <w:rStyle w:val="Hyperlink"/>
              </w:rPr>
              <w:t>–</w:t>
            </w:r>
            <w:r w:rsidR="00A76479" w:rsidRPr="003114CA">
              <w:rPr>
                <w:rStyle w:val="Hyperlink"/>
              </w:rPr>
              <w:t xml:space="preserve"> </w:t>
            </w:r>
            <w:r w:rsidR="008746AC">
              <w:rPr>
                <w:rStyle w:val="Hyperlink"/>
              </w:rPr>
              <w:t>Simple Linear Regression</w:t>
            </w:r>
            <w:r w:rsidR="00A76479">
              <w:rPr>
                <w:webHidden/>
              </w:rPr>
              <w:tab/>
            </w:r>
            <w:r w:rsidR="00A76479">
              <w:rPr>
                <w:webHidden/>
              </w:rPr>
              <w:fldChar w:fldCharType="begin"/>
            </w:r>
            <w:r w:rsidR="00A76479">
              <w:rPr>
                <w:webHidden/>
              </w:rPr>
              <w:instrText xml:space="preserve"> PAGEREF _Toc449649493 \h </w:instrText>
            </w:r>
            <w:r w:rsidR="00A76479">
              <w:rPr>
                <w:webHidden/>
              </w:rPr>
            </w:r>
            <w:r w:rsidR="00A76479">
              <w:rPr>
                <w:webHidden/>
              </w:rPr>
              <w:fldChar w:fldCharType="separate"/>
            </w:r>
            <w:r w:rsidR="00805703">
              <w:rPr>
                <w:webHidden/>
              </w:rPr>
              <w:t>6</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4" w:history="1">
            <w:r w:rsidR="00A76479" w:rsidRPr="003114CA">
              <w:rPr>
                <w:rStyle w:val="Hyperlink"/>
              </w:rPr>
              <w:t>Q10 - Two Way Anova - SalePrice with Heating_QC and Season_sold(GLM)</w:t>
            </w:r>
            <w:r w:rsidR="00A76479">
              <w:rPr>
                <w:webHidden/>
              </w:rPr>
              <w:tab/>
            </w:r>
            <w:r w:rsidR="00A76479">
              <w:rPr>
                <w:webHidden/>
              </w:rPr>
              <w:fldChar w:fldCharType="begin"/>
            </w:r>
            <w:r w:rsidR="00A76479">
              <w:rPr>
                <w:webHidden/>
              </w:rPr>
              <w:instrText xml:space="preserve"> PAGEREF _Toc449649494 \h </w:instrText>
            </w:r>
            <w:r w:rsidR="00A76479">
              <w:rPr>
                <w:webHidden/>
              </w:rPr>
            </w:r>
            <w:r w:rsidR="00A76479">
              <w:rPr>
                <w:webHidden/>
              </w:rPr>
              <w:fldChar w:fldCharType="separate"/>
            </w:r>
            <w:r w:rsidR="00805703">
              <w:rPr>
                <w:webHidden/>
              </w:rPr>
              <w:t>6</w:t>
            </w:r>
            <w:r w:rsidR="00A76479">
              <w:rPr>
                <w:webHidden/>
              </w:rPr>
              <w:fldChar w:fldCharType="end"/>
            </w:r>
          </w:hyperlink>
        </w:p>
        <w:p w:rsidR="00A76479" w:rsidRDefault="003243FE">
          <w:pPr>
            <w:pStyle w:val="TOC1"/>
            <w:tabs>
              <w:tab w:val="left" w:pos="5389"/>
            </w:tabs>
            <w:rPr>
              <w:rFonts w:asciiTheme="minorHAnsi" w:eastAsiaTheme="minorEastAsia" w:hAnsiTheme="minorHAnsi" w:cstheme="minorBidi"/>
            </w:rPr>
          </w:pPr>
          <w:hyperlink w:anchor="_Toc449649495" w:history="1">
            <w:r w:rsidR="00A76479" w:rsidRPr="003114CA">
              <w:rPr>
                <w:rStyle w:val="Hyperlink"/>
              </w:rPr>
              <w:t xml:space="preserve">Q11 – Two Way Anova </w:t>
            </w:r>
            <w:r w:rsidR="008746AC">
              <w:rPr>
                <w:rStyle w:val="Hyperlink"/>
              </w:rPr>
              <w:t xml:space="preserve">- SalePrice with Heating_QC and </w:t>
            </w:r>
            <w:r w:rsidR="00A76479" w:rsidRPr="003114CA">
              <w:rPr>
                <w:rStyle w:val="Hyperlink"/>
              </w:rPr>
              <w:t>Season_sold(PLM)</w:t>
            </w:r>
            <w:r w:rsidR="00A76479">
              <w:rPr>
                <w:webHidden/>
              </w:rPr>
              <w:tab/>
            </w:r>
            <w:r w:rsidR="00A76479">
              <w:rPr>
                <w:webHidden/>
              </w:rPr>
              <w:fldChar w:fldCharType="begin"/>
            </w:r>
            <w:r w:rsidR="00A76479">
              <w:rPr>
                <w:webHidden/>
              </w:rPr>
              <w:instrText xml:space="preserve"> PAGEREF _Toc449649495 \h </w:instrText>
            </w:r>
            <w:r w:rsidR="00A76479">
              <w:rPr>
                <w:webHidden/>
              </w:rPr>
            </w:r>
            <w:r w:rsidR="00A76479">
              <w:rPr>
                <w:webHidden/>
              </w:rPr>
              <w:fldChar w:fldCharType="separate"/>
            </w:r>
            <w:r w:rsidR="00805703">
              <w:rPr>
                <w:webHidden/>
              </w:rPr>
              <w:t>7</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6" w:history="1">
            <w:r w:rsidR="00A76479" w:rsidRPr="003114CA">
              <w:rPr>
                <w:rStyle w:val="Hyperlink"/>
              </w:rPr>
              <w:t>Q12 – Regression Model</w:t>
            </w:r>
            <w:r w:rsidR="00A76479">
              <w:rPr>
                <w:webHidden/>
              </w:rPr>
              <w:tab/>
            </w:r>
            <w:r w:rsidR="00A76479">
              <w:rPr>
                <w:webHidden/>
              </w:rPr>
              <w:fldChar w:fldCharType="begin"/>
            </w:r>
            <w:r w:rsidR="00A76479">
              <w:rPr>
                <w:webHidden/>
              </w:rPr>
              <w:instrText xml:space="preserve"> PAGEREF _Toc449649496 \h </w:instrText>
            </w:r>
            <w:r w:rsidR="00A76479">
              <w:rPr>
                <w:webHidden/>
              </w:rPr>
            </w:r>
            <w:r w:rsidR="00A76479">
              <w:rPr>
                <w:webHidden/>
              </w:rPr>
              <w:fldChar w:fldCharType="separate"/>
            </w:r>
            <w:r w:rsidR="00805703">
              <w:rPr>
                <w:webHidden/>
              </w:rPr>
              <w:t>7</w:t>
            </w:r>
            <w:r w:rsidR="00A76479">
              <w:rPr>
                <w:webHidden/>
              </w:rPr>
              <w:fldChar w:fldCharType="end"/>
            </w:r>
          </w:hyperlink>
        </w:p>
        <w:p w:rsidR="00A76479" w:rsidRDefault="003243FE">
          <w:pPr>
            <w:pStyle w:val="TOC1"/>
            <w:rPr>
              <w:rFonts w:asciiTheme="minorHAnsi" w:eastAsiaTheme="minorEastAsia" w:hAnsiTheme="minorHAnsi" w:cstheme="minorBidi"/>
            </w:rPr>
          </w:pPr>
          <w:hyperlink w:anchor="_Toc449649497" w:history="1">
            <w:r w:rsidR="00A76479" w:rsidRPr="003114CA">
              <w:rPr>
                <w:rStyle w:val="Hyperlink"/>
              </w:rPr>
              <w:t>Appendix</w:t>
            </w:r>
            <w:r w:rsidR="00A76479">
              <w:rPr>
                <w:webHidden/>
              </w:rPr>
              <w:tab/>
            </w:r>
            <w:r w:rsidR="00A76479">
              <w:rPr>
                <w:webHidden/>
              </w:rPr>
              <w:fldChar w:fldCharType="begin"/>
            </w:r>
            <w:r w:rsidR="00A76479">
              <w:rPr>
                <w:webHidden/>
              </w:rPr>
              <w:instrText xml:space="preserve"> PAGEREF _Toc449649497 \h </w:instrText>
            </w:r>
            <w:r w:rsidR="00A76479">
              <w:rPr>
                <w:webHidden/>
              </w:rPr>
            </w:r>
            <w:r w:rsidR="00A76479">
              <w:rPr>
                <w:webHidden/>
              </w:rPr>
              <w:fldChar w:fldCharType="separate"/>
            </w:r>
            <w:r w:rsidR="00805703">
              <w:rPr>
                <w:webHidden/>
              </w:rPr>
              <w:t>8</w:t>
            </w:r>
            <w:r w:rsidR="00A76479">
              <w:rPr>
                <w:webHidden/>
              </w:rPr>
              <w:fldChar w:fldCharType="end"/>
            </w:r>
          </w:hyperlink>
        </w:p>
        <w:p w:rsidR="00A76479" w:rsidRDefault="003243FE">
          <w:pPr>
            <w:pStyle w:val="TOC2"/>
            <w:tabs>
              <w:tab w:val="right" w:leader="dot" w:pos="9350"/>
            </w:tabs>
            <w:rPr>
              <w:rFonts w:eastAsiaTheme="minorEastAsia"/>
              <w:noProof/>
            </w:rPr>
          </w:pPr>
          <w:hyperlink w:anchor="_Toc449649498" w:history="1">
            <w:r w:rsidR="00A76479" w:rsidRPr="003114CA">
              <w:rPr>
                <w:rStyle w:val="Hyperlink"/>
                <w:noProof/>
              </w:rPr>
              <w:t>Question 1</w:t>
            </w:r>
            <w:r w:rsidR="00A76479">
              <w:rPr>
                <w:noProof/>
                <w:webHidden/>
              </w:rPr>
              <w:tab/>
            </w:r>
            <w:r w:rsidR="00A76479">
              <w:rPr>
                <w:noProof/>
                <w:webHidden/>
              </w:rPr>
              <w:fldChar w:fldCharType="begin"/>
            </w:r>
            <w:r w:rsidR="00A76479">
              <w:rPr>
                <w:noProof/>
                <w:webHidden/>
              </w:rPr>
              <w:instrText xml:space="preserve"> PAGEREF _Toc449649498 \h </w:instrText>
            </w:r>
            <w:r w:rsidR="00A76479">
              <w:rPr>
                <w:noProof/>
                <w:webHidden/>
              </w:rPr>
            </w:r>
            <w:r w:rsidR="00A76479">
              <w:rPr>
                <w:noProof/>
                <w:webHidden/>
              </w:rPr>
              <w:fldChar w:fldCharType="separate"/>
            </w:r>
            <w:r w:rsidR="00805703">
              <w:rPr>
                <w:noProof/>
                <w:webHidden/>
              </w:rPr>
              <w:t>8</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499"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_Toc449649499 \h </w:instrText>
            </w:r>
            <w:r w:rsidR="00A76479">
              <w:rPr>
                <w:noProof/>
                <w:webHidden/>
              </w:rPr>
            </w:r>
            <w:r w:rsidR="00A76479">
              <w:rPr>
                <w:noProof/>
                <w:webHidden/>
              </w:rPr>
              <w:fldChar w:fldCharType="separate"/>
            </w:r>
            <w:r w:rsidR="00805703">
              <w:rPr>
                <w:noProof/>
                <w:webHidden/>
              </w:rPr>
              <w:t>8</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00" w:history="1">
            <w:r w:rsidR="00A76479" w:rsidRPr="003114CA">
              <w:rPr>
                <w:rStyle w:val="Hyperlink"/>
                <w:noProof/>
              </w:rPr>
              <w:t>Question 2</w:t>
            </w:r>
            <w:r w:rsidR="00A76479">
              <w:rPr>
                <w:noProof/>
                <w:webHidden/>
              </w:rPr>
              <w:tab/>
            </w:r>
            <w:r w:rsidR="00A76479">
              <w:rPr>
                <w:noProof/>
                <w:webHidden/>
              </w:rPr>
              <w:fldChar w:fldCharType="begin"/>
            </w:r>
            <w:r w:rsidR="00A76479">
              <w:rPr>
                <w:noProof/>
                <w:webHidden/>
              </w:rPr>
              <w:instrText xml:space="preserve"> PAGEREF _Toc449649500 \h </w:instrText>
            </w:r>
            <w:r w:rsidR="00A76479">
              <w:rPr>
                <w:noProof/>
                <w:webHidden/>
              </w:rPr>
            </w:r>
            <w:r w:rsidR="00A76479">
              <w:rPr>
                <w:noProof/>
                <w:webHidden/>
              </w:rPr>
              <w:fldChar w:fldCharType="separate"/>
            </w:r>
            <w:r w:rsidR="00805703">
              <w:rPr>
                <w:noProof/>
                <w:webHidden/>
              </w:rPr>
              <w:t>8</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01"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_Toc449649501 \h </w:instrText>
            </w:r>
            <w:r w:rsidR="00A76479">
              <w:rPr>
                <w:noProof/>
                <w:webHidden/>
              </w:rPr>
            </w:r>
            <w:r w:rsidR="00A76479">
              <w:rPr>
                <w:noProof/>
                <w:webHidden/>
              </w:rPr>
              <w:fldChar w:fldCharType="separate"/>
            </w:r>
            <w:r w:rsidR="00805703">
              <w:rPr>
                <w:noProof/>
                <w:webHidden/>
              </w:rPr>
              <w:t>8</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05"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_Toc449649505 \h </w:instrText>
            </w:r>
            <w:r w:rsidR="00A76479">
              <w:rPr>
                <w:noProof/>
                <w:webHidden/>
              </w:rPr>
            </w:r>
            <w:r w:rsidR="00A76479">
              <w:rPr>
                <w:noProof/>
                <w:webHidden/>
              </w:rPr>
              <w:fldChar w:fldCharType="separate"/>
            </w:r>
            <w:r w:rsidR="00805703">
              <w:rPr>
                <w:noProof/>
                <w:webHidden/>
              </w:rPr>
              <w:t>9</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06" w:history="1">
            <w:r w:rsidR="00A76479" w:rsidRPr="003114CA">
              <w:rPr>
                <w:rStyle w:val="Hyperlink"/>
                <w:noProof/>
              </w:rPr>
              <w:t>Question 3</w:t>
            </w:r>
            <w:r w:rsidR="00A76479">
              <w:rPr>
                <w:noProof/>
                <w:webHidden/>
              </w:rPr>
              <w:tab/>
            </w:r>
            <w:r w:rsidR="00A76479">
              <w:rPr>
                <w:noProof/>
                <w:webHidden/>
              </w:rPr>
              <w:fldChar w:fldCharType="begin"/>
            </w:r>
            <w:r w:rsidR="00A76479">
              <w:rPr>
                <w:noProof/>
                <w:webHidden/>
              </w:rPr>
              <w:instrText xml:space="preserve"> PAGEREF _Toc449649506 \h </w:instrText>
            </w:r>
            <w:r w:rsidR="00A76479">
              <w:rPr>
                <w:noProof/>
                <w:webHidden/>
              </w:rPr>
            </w:r>
            <w:r w:rsidR="00A76479">
              <w:rPr>
                <w:noProof/>
                <w:webHidden/>
              </w:rPr>
              <w:fldChar w:fldCharType="separate"/>
            </w:r>
            <w:r w:rsidR="00805703">
              <w:rPr>
                <w:noProof/>
                <w:webHidden/>
              </w:rPr>
              <w:t>31</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07"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_Toc449649507 \h </w:instrText>
            </w:r>
            <w:r w:rsidR="00A76479">
              <w:rPr>
                <w:noProof/>
                <w:webHidden/>
              </w:rPr>
            </w:r>
            <w:r w:rsidR="00A76479">
              <w:rPr>
                <w:noProof/>
                <w:webHidden/>
              </w:rPr>
              <w:fldChar w:fldCharType="separate"/>
            </w:r>
            <w:r w:rsidR="00805703">
              <w:rPr>
                <w:noProof/>
                <w:webHidden/>
              </w:rPr>
              <w:t>31</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08"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_Toc449649508 \h </w:instrText>
            </w:r>
            <w:r w:rsidR="00A76479">
              <w:rPr>
                <w:noProof/>
                <w:webHidden/>
              </w:rPr>
            </w:r>
            <w:r w:rsidR="00A76479">
              <w:rPr>
                <w:noProof/>
                <w:webHidden/>
              </w:rPr>
              <w:fldChar w:fldCharType="separate"/>
            </w:r>
            <w:r w:rsidR="00805703">
              <w:rPr>
                <w:noProof/>
                <w:webHidden/>
              </w:rPr>
              <w:t>31</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09" w:history="1">
            <w:r w:rsidR="00A76479" w:rsidRPr="003114CA">
              <w:rPr>
                <w:rStyle w:val="Hyperlink"/>
                <w:noProof/>
              </w:rPr>
              <w:t>Question 4</w:t>
            </w:r>
            <w:r w:rsidR="00A76479">
              <w:rPr>
                <w:noProof/>
                <w:webHidden/>
              </w:rPr>
              <w:tab/>
            </w:r>
            <w:r w:rsidR="00A76479">
              <w:rPr>
                <w:noProof/>
                <w:webHidden/>
              </w:rPr>
              <w:fldChar w:fldCharType="begin"/>
            </w:r>
            <w:r w:rsidR="00A76479">
              <w:rPr>
                <w:noProof/>
                <w:webHidden/>
              </w:rPr>
              <w:instrText xml:space="preserve"> PAGEREF _Toc449649509 \h </w:instrText>
            </w:r>
            <w:r w:rsidR="00A76479">
              <w:rPr>
                <w:noProof/>
                <w:webHidden/>
              </w:rPr>
            </w:r>
            <w:r w:rsidR="00A76479">
              <w:rPr>
                <w:noProof/>
                <w:webHidden/>
              </w:rPr>
              <w:fldChar w:fldCharType="separate"/>
            </w:r>
            <w:r w:rsidR="00805703">
              <w:rPr>
                <w:noProof/>
                <w:webHidden/>
              </w:rPr>
              <w:t>33</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10"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_Toc449649510 \h </w:instrText>
            </w:r>
            <w:r w:rsidR="00A76479">
              <w:rPr>
                <w:noProof/>
                <w:webHidden/>
              </w:rPr>
            </w:r>
            <w:r w:rsidR="00A76479">
              <w:rPr>
                <w:noProof/>
                <w:webHidden/>
              </w:rPr>
              <w:fldChar w:fldCharType="separate"/>
            </w:r>
            <w:r w:rsidR="00805703">
              <w:rPr>
                <w:noProof/>
                <w:webHidden/>
              </w:rPr>
              <w:t>33</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17"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_Toc449649517 \h </w:instrText>
            </w:r>
            <w:r w:rsidR="00A76479">
              <w:rPr>
                <w:noProof/>
                <w:webHidden/>
              </w:rPr>
            </w:r>
            <w:r w:rsidR="00A76479">
              <w:rPr>
                <w:noProof/>
                <w:webHidden/>
              </w:rPr>
              <w:fldChar w:fldCharType="separate"/>
            </w:r>
            <w:r w:rsidR="00805703">
              <w:rPr>
                <w:noProof/>
                <w:webHidden/>
              </w:rPr>
              <w:t>34</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18" w:history="1">
            <w:r w:rsidR="00A76479" w:rsidRPr="003114CA">
              <w:rPr>
                <w:rStyle w:val="Hyperlink"/>
                <w:noProof/>
              </w:rPr>
              <w:t>Question 5</w:t>
            </w:r>
            <w:r w:rsidR="00A76479">
              <w:rPr>
                <w:noProof/>
                <w:webHidden/>
              </w:rPr>
              <w:tab/>
            </w:r>
            <w:r w:rsidR="00A76479">
              <w:rPr>
                <w:noProof/>
                <w:webHidden/>
              </w:rPr>
              <w:fldChar w:fldCharType="begin"/>
            </w:r>
            <w:r w:rsidR="00A76479">
              <w:rPr>
                <w:noProof/>
                <w:webHidden/>
              </w:rPr>
              <w:instrText xml:space="preserve"> PAGEREF _Toc449649518 \h </w:instrText>
            </w:r>
            <w:r w:rsidR="00A76479">
              <w:rPr>
                <w:noProof/>
                <w:webHidden/>
              </w:rPr>
            </w:r>
            <w:r w:rsidR="00A76479">
              <w:rPr>
                <w:noProof/>
                <w:webHidden/>
              </w:rPr>
              <w:fldChar w:fldCharType="separate"/>
            </w:r>
            <w:r w:rsidR="00805703">
              <w:rPr>
                <w:noProof/>
                <w:webHidden/>
              </w:rPr>
              <w:t>36</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19"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_Toc449649519 \h </w:instrText>
            </w:r>
            <w:r w:rsidR="00A76479">
              <w:rPr>
                <w:noProof/>
                <w:webHidden/>
              </w:rPr>
            </w:r>
            <w:r w:rsidR="00A76479">
              <w:rPr>
                <w:noProof/>
                <w:webHidden/>
              </w:rPr>
              <w:fldChar w:fldCharType="separate"/>
            </w:r>
            <w:r w:rsidR="00805703">
              <w:rPr>
                <w:noProof/>
                <w:webHidden/>
              </w:rPr>
              <w:t>36</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20"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_Toc449649520 \h </w:instrText>
            </w:r>
            <w:r w:rsidR="00A76479">
              <w:rPr>
                <w:noProof/>
                <w:webHidden/>
              </w:rPr>
            </w:r>
            <w:r w:rsidR="00A76479">
              <w:rPr>
                <w:noProof/>
                <w:webHidden/>
              </w:rPr>
              <w:fldChar w:fldCharType="separate"/>
            </w:r>
            <w:r w:rsidR="00805703">
              <w:rPr>
                <w:noProof/>
                <w:webHidden/>
              </w:rPr>
              <w:t>40</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21" w:history="1">
            <w:r w:rsidR="00A76479" w:rsidRPr="003114CA">
              <w:rPr>
                <w:rStyle w:val="Hyperlink"/>
                <w:noProof/>
              </w:rPr>
              <w:t>Question 6</w:t>
            </w:r>
            <w:r w:rsidR="00A76479">
              <w:rPr>
                <w:noProof/>
                <w:webHidden/>
              </w:rPr>
              <w:tab/>
            </w:r>
            <w:r w:rsidR="00A76479">
              <w:rPr>
                <w:noProof/>
                <w:webHidden/>
              </w:rPr>
              <w:fldChar w:fldCharType="begin"/>
            </w:r>
            <w:r w:rsidR="00A76479">
              <w:rPr>
                <w:noProof/>
                <w:webHidden/>
              </w:rPr>
              <w:instrText xml:space="preserve"> PAGEREF _Toc449649521 \h </w:instrText>
            </w:r>
            <w:r w:rsidR="00A76479">
              <w:rPr>
                <w:noProof/>
                <w:webHidden/>
              </w:rPr>
            </w:r>
            <w:r w:rsidR="00A76479">
              <w:rPr>
                <w:noProof/>
                <w:webHidden/>
              </w:rPr>
              <w:fldChar w:fldCharType="separate"/>
            </w:r>
            <w:r w:rsidR="00805703">
              <w:rPr>
                <w:noProof/>
                <w:webHidden/>
              </w:rPr>
              <w:t>67</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22"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_Toc449649522 \h </w:instrText>
            </w:r>
            <w:r w:rsidR="00A76479">
              <w:rPr>
                <w:noProof/>
                <w:webHidden/>
              </w:rPr>
            </w:r>
            <w:r w:rsidR="00A76479">
              <w:rPr>
                <w:noProof/>
                <w:webHidden/>
              </w:rPr>
              <w:fldChar w:fldCharType="separate"/>
            </w:r>
            <w:r w:rsidR="00805703">
              <w:rPr>
                <w:noProof/>
                <w:webHidden/>
              </w:rPr>
              <w:t>67</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29"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_Toc449649529 \h </w:instrText>
            </w:r>
            <w:r w:rsidR="00A76479">
              <w:rPr>
                <w:noProof/>
                <w:webHidden/>
              </w:rPr>
            </w:r>
            <w:r w:rsidR="00A76479">
              <w:rPr>
                <w:noProof/>
                <w:webHidden/>
              </w:rPr>
              <w:fldChar w:fldCharType="separate"/>
            </w:r>
            <w:r w:rsidR="00805703">
              <w:rPr>
                <w:noProof/>
                <w:webHidden/>
              </w:rPr>
              <w:t>68</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30" w:history="1">
            <w:r w:rsidR="00A76479" w:rsidRPr="003114CA">
              <w:rPr>
                <w:rStyle w:val="Hyperlink"/>
                <w:noProof/>
              </w:rPr>
              <w:t>Question 7</w:t>
            </w:r>
            <w:r w:rsidR="00A76479">
              <w:rPr>
                <w:noProof/>
                <w:webHidden/>
              </w:rPr>
              <w:tab/>
            </w:r>
            <w:r w:rsidR="00A76479">
              <w:rPr>
                <w:noProof/>
                <w:webHidden/>
              </w:rPr>
              <w:fldChar w:fldCharType="begin"/>
            </w:r>
            <w:r w:rsidR="00A76479">
              <w:rPr>
                <w:noProof/>
                <w:webHidden/>
              </w:rPr>
              <w:instrText xml:space="preserve"> PAGEREF _Toc449649530 \h </w:instrText>
            </w:r>
            <w:r w:rsidR="00A76479">
              <w:rPr>
                <w:noProof/>
                <w:webHidden/>
              </w:rPr>
            </w:r>
            <w:r w:rsidR="00A76479">
              <w:rPr>
                <w:noProof/>
                <w:webHidden/>
              </w:rPr>
              <w:fldChar w:fldCharType="separate"/>
            </w:r>
            <w:r w:rsidR="00805703">
              <w:rPr>
                <w:noProof/>
                <w:webHidden/>
              </w:rPr>
              <w:t>72</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31"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_Toc449649531 \h </w:instrText>
            </w:r>
            <w:r w:rsidR="00A76479">
              <w:rPr>
                <w:noProof/>
                <w:webHidden/>
              </w:rPr>
            </w:r>
            <w:r w:rsidR="00A76479">
              <w:rPr>
                <w:noProof/>
                <w:webHidden/>
              </w:rPr>
              <w:fldChar w:fldCharType="separate"/>
            </w:r>
            <w:r w:rsidR="00805703">
              <w:rPr>
                <w:noProof/>
                <w:webHidden/>
              </w:rPr>
              <w:t>72</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39"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_Toc449649539 \h </w:instrText>
            </w:r>
            <w:r w:rsidR="00A76479">
              <w:rPr>
                <w:noProof/>
                <w:webHidden/>
              </w:rPr>
            </w:r>
            <w:r w:rsidR="00A76479">
              <w:rPr>
                <w:noProof/>
                <w:webHidden/>
              </w:rPr>
              <w:fldChar w:fldCharType="separate"/>
            </w:r>
            <w:r w:rsidR="00805703">
              <w:rPr>
                <w:noProof/>
                <w:webHidden/>
              </w:rPr>
              <w:t>72</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40" w:history="1">
            <w:r w:rsidR="00A76479" w:rsidRPr="003114CA">
              <w:rPr>
                <w:rStyle w:val="Hyperlink"/>
                <w:noProof/>
              </w:rPr>
              <w:t>Question 8</w:t>
            </w:r>
            <w:r w:rsidR="00A76479">
              <w:rPr>
                <w:noProof/>
                <w:webHidden/>
              </w:rPr>
              <w:tab/>
            </w:r>
            <w:r w:rsidR="00A76479">
              <w:rPr>
                <w:noProof/>
                <w:webHidden/>
              </w:rPr>
              <w:fldChar w:fldCharType="begin"/>
            </w:r>
            <w:r w:rsidR="00A76479">
              <w:rPr>
                <w:noProof/>
                <w:webHidden/>
              </w:rPr>
              <w:instrText xml:space="preserve"> PAGEREF _Toc449649540 \h </w:instrText>
            </w:r>
            <w:r w:rsidR="00A76479">
              <w:rPr>
                <w:noProof/>
                <w:webHidden/>
              </w:rPr>
            </w:r>
            <w:r w:rsidR="00A76479">
              <w:rPr>
                <w:noProof/>
                <w:webHidden/>
              </w:rPr>
              <w:fldChar w:fldCharType="separate"/>
            </w:r>
            <w:r w:rsidR="00805703">
              <w:rPr>
                <w:noProof/>
                <w:webHidden/>
              </w:rPr>
              <w:t>74</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41"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_Toc449649541 \h </w:instrText>
            </w:r>
            <w:r w:rsidR="00A76479">
              <w:rPr>
                <w:noProof/>
                <w:webHidden/>
              </w:rPr>
            </w:r>
            <w:r w:rsidR="00A76479">
              <w:rPr>
                <w:noProof/>
                <w:webHidden/>
              </w:rPr>
              <w:fldChar w:fldCharType="separate"/>
            </w:r>
            <w:r w:rsidR="00805703">
              <w:rPr>
                <w:noProof/>
                <w:webHidden/>
              </w:rPr>
              <w:t>74</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44"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_Toc449649544 \h </w:instrText>
            </w:r>
            <w:r w:rsidR="00A76479">
              <w:rPr>
                <w:noProof/>
                <w:webHidden/>
              </w:rPr>
            </w:r>
            <w:r w:rsidR="00A76479">
              <w:rPr>
                <w:noProof/>
                <w:webHidden/>
              </w:rPr>
              <w:fldChar w:fldCharType="separate"/>
            </w:r>
            <w:r w:rsidR="00805703">
              <w:rPr>
                <w:noProof/>
                <w:webHidden/>
              </w:rPr>
              <w:t>75</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45" w:history="1">
            <w:r w:rsidR="00A76479" w:rsidRPr="003114CA">
              <w:rPr>
                <w:rStyle w:val="Hyperlink"/>
                <w:noProof/>
              </w:rPr>
              <w:t>Question 9</w:t>
            </w:r>
            <w:r w:rsidR="00A76479">
              <w:rPr>
                <w:noProof/>
                <w:webHidden/>
              </w:rPr>
              <w:tab/>
            </w:r>
            <w:r w:rsidR="00A76479">
              <w:rPr>
                <w:noProof/>
                <w:webHidden/>
              </w:rPr>
              <w:fldChar w:fldCharType="begin"/>
            </w:r>
            <w:r w:rsidR="00A76479">
              <w:rPr>
                <w:noProof/>
                <w:webHidden/>
              </w:rPr>
              <w:instrText xml:space="preserve"> PAGEREF _Toc449649545 \h </w:instrText>
            </w:r>
            <w:r w:rsidR="00A76479">
              <w:rPr>
                <w:noProof/>
                <w:webHidden/>
              </w:rPr>
            </w:r>
            <w:r w:rsidR="00A76479">
              <w:rPr>
                <w:noProof/>
                <w:webHidden/>
              </w:rPr>
              <w:fldChar w:fldCharType="separate"/>
            </w:r>
            <w:r w:rsidR="00805703">
              <w:rPr>
                <w:noProof/>
                <w:webHidden/>
              </w:rPr>
              <w:t>75</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46"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_Toc449649546 \h </w:instrText>
            </w:r>
            <w:r w:rsidR="00A76479">
              <w:rPr>
                <w:noProof/>
                <w:webHidden/>
              </w:rPr>
            </w:r>
            <w:r w:rsidR="00A76479">
              <w:rPr>
                <w:noProof/>
                <w:webHidden/>
              </w:rPr>
              <w:fldChar w:fldCharType="separate"/>
            </w:r>
            <w:r w:rsidR="00805703">
              <w:rPr>
                <w:noProof/>
                <w:webHidden/>
              </w:rPr>
              <w:t>75</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47"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_Toc449649547 \h </w:instrText>
            </w:r>
            <w:r w:rsidR="00A76479">
              <w:rPr>
                <w:noProof/>
                <w:webHidden/>
              </w:rPr>
            </w:r>
            <w:r w:rsidR="00A76479">
              <w:rPr>
                <w:noProof/>
                <w:webHidden/>
              </w:rPr>
              <w:fldChar w:fldCharType="separate"/>
            </w:r>
            <w:r w:rsidR="00805703">
              <w:rPr>
                <w:noProof/>
                <w:webHidden/>
              </w:rPr>
              <w:t>76</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48" w:history="1">
            <w:r w:rsidR="00A76479" w:rsidRPr="003114CA">
              <w:rPr>
                <w:rStyle w:val="Hyperlink"/>
                <w:noProof/>
              </w:rPr>
              <w:t>Question 10</w:t>
            </w:r>
            <w:r w:rsidR="00A76479">
              <w:rPr>
                <w:noProof/>
                <w:webHidden/>
              </w:rPr>
              <w:tab/>
            </w:r>
            <w:r w:rsidR="00A76479">
              <w:rPr>
                <w:noProof/>
                <w:webHidden/>
              </w:rPr>
              <w:fldChar w:fldCharType="begin"/>
            </w:r>
            <w:r w:rsidR="00A76479">
              <w:rPr>
                <w:noProof/>
                <w:webHidden/>
              </w:rPr>
              <w:instrText xml:space="preserve"> PAGEREF _Toc449649548 \h </w:instrText>
            </w:r>
            <w:r w:rsidR="00A76479">
              <w:rPr>
                <w:noProof/>
                <w:webHidden/>
              </w:rPr>
            </w:r>
            <w:r w:rsidR="00A76479">
              <w:rPr>
                <w:noProof/>
                <w:webHidden/>
              </w:rPr>
              <w:fldChar w:fldCharType="separate"/>
            </w:r>
            <w:r w:rsidR="00805703">
              <w:rPr>
                <w:noProof/>
                <w:webHidden/>
              </w:rPr>
              <w:t>84</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49"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_Toc449649549 \h </w:instrText>
            </w:r>
            <w:r w:rsidR="00A76479">
              <w:rPr>
                <w:noProof/>
                <w:webHidden/>
              </w:rPr>
            </w:r>
            <w:r w:rsidR="00A76479">
              <w:rPr>
                <w:noProof/>
                <w:webHidden/>
              </w:rPr>
              <w:fldChar w:fldCharType="separate"/>
            </w:r>
            <w:r w:rsidR="00805703">
              <w:rPr>
                <w:noProof/>
                <w:webHidden/>
              </w:rPr>
              <w:t>84</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58"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_Toc449649558 \h </w:instrText>
            </w:r>
            <w:r w:rsidR="00A76479">
              <w:rPr>
                <w:noProof/>
                <w:webHidden/>
              </w:rPr>
            </w:r>
            <w:r w:rsidR="00A76479">
              <w:rPr>
                <w:noProof/>
                <w:webHidden/>
              </w:rPr>
              <w:fldChar w:fldCharType="separate"/>
            </w:r>
            <w:r w:rsidR="00805703">
              <w:rPr>
                <w:noProof/>
                <w:webHidden/>
              </w:rPr>
              <w:t>85</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59" w:history="1">
            <w:r w:rsidR="00A76479" w:rsidRPr="003114CA">
              <w:rPr>
                <w:rStyle w:val="Hyperlink"/>
                <w:noProof/>
              </w:rPr>
              <w:t>Question 11</w:t>
            </w:r>
            <w:r w:rsidR="00A76479">
              <w:rPr>
                <w:noProof/>
                <w:webHidden/>
              </w:rPr>
              <w:tab/>
            </w:r>
            <w:r w:rsidR="00A76479">
              <w:rPr>
                <w:noProof/>
                <w:webHidden/>
              </w:rPr>
              <w:fldChar w:fldCharType="begin"/>
            </w:r>
            <w:r w:rsidR="00A76479">
              <w:rPr>
                <w:noProof/>
                <w:webHidden/>
              </w:rPr>
              <w:instrText xml:space="preserve"> PAGEREF _Toc449649559 \h </w:instrText>
            </w:r>
            <w:r w:rsidR="00A76479">
              <w:rPr>
                <w:noProof/>
                <w:webHidden/>
              </w:rPr>
            </w:r>
            <w:r w:rsidR="00A76479">
              <w:rPr>
                <w:noProof/>
                <w:webHidden/>
              </w:rPr>
              <w:fldChar w:fldCharType="separate"/>
            </w:r>
            <w:r w:rsidR="00805703">
              <w:rPr>
                <w:noProof/>
                <w:webHidden/>
              </w:rPr>
              <w:t>89</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60"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_Toc449649560 \h </w:instrText>
            </w:r>
            <w:r w:rsidR="00A76479">
              <w:rPr>
                <w:noProof/>
                <w:webHidden/>
              </w:rPr>
            </w:r>
            <w:r w:rsidR="00A76479">
              <w:rPr>
                <w:noProof/>
                <w:webHidden/>
              </w:rPr>
              <w:fldChar w:fldCharType="separate"/>
            </w:r>
            <w:r w:rsidR="00805703">
              <w:rPr>
                <w:noProof/>
                <w:webHidden/>
              </w:rPr>
              <w:t>89</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70"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_Toc449649570 \h </w:instrText>
            </w:r>
            <w:r w:rsidR="00A76479">
              <w:rPr>
                <w:noProof/>
                <w:webHidden/>
              </w:rPr>
            </w:r>
            <w:r w:rsidR="00A76479">
              <w:rPr>
                <w:noProof/>
                <w:webHidden/>
              </w:rPr>
              <w:fldChar w:fldCharType="separate"/>
            </w:r>
            <w:r w:rsidR="00805703">
              <w:rPr>
                <w:noProof/>
                <w:webHidden/>
              </w:rPr>
              <w:t>89</w:t>
            </w:r>
            <w:r w:rsidR="00A76479">
              <w:rPr>
                <w:noProof/>
                <w:webHidden/>
              </w:rPr>
              <w:fldChar w:fldCharType="end"/>
            </w:r>
          </w:hyperlink>
        </w:p>
        <w:p w:rsidR="00A76479" w:rsidRDefault="003243FE">
          <w:pPr>
            <w:pStyle w:val="TOC2"/>
            <w:tabs>
              <w:tab w:val="right" w:leader="dot" w:pos="9350"/>
            </w:tabs>
            <w:rPr>
              <w:rFonts w:eastAsiaTheme="minorEastAsia"/>
              <w:noProof/>
            </w:rPr>
          </w:pPr>
          <w:hyperlink w:anchor="_Toc449649571" w:history="1">
            <w:r w:rsidR="00A76479" w:rsidRPr="003114CA">
              <w:rPr>
                <w:rStyle w:val="Hyperlink"/>
                <w:noProof/>
              </w:rPr>
              <w:t>Question 12</w:t>
            </w:r>
            <w:r w:rsidR="00A76479">
              <w:rPr>
                <w:noProof/>
                <w:webHidden/>
              </w:rPr>
              <w:tab/>
            </w:r>
            <w:r w:rsidR="00A76479">
              <w:rPr>
                <w:noProof/>
                <w:webHidden/>
              </w:rPr>
              <w:fldChar w:fldCharType="begin"/>
            </w:r>
            <w:r w:rsidR="00A76479">
              <w:rPr>
                <w:noProof/>
                <w:webHidden/>
              </w:rPr>
              <w:instrText xml:space="preserve"> PAGEREF _Toc449649571 \h </w:instrText>
            </w:r>
            <w:r w:rsidR="00A76479">
              <w:rPr>
                <w:noProof/>
                <w:webHidden/>
              </w:rPr>
            </w:r>
            <w:r w:rsidR="00A76479">
              <w:rPr>
                <w:noProof/>
                <w:webHidden/>
              </w:rPr>
              <w:fldChar w:fldCharType="separate"/>
            </w:r>
            <w:r w:rsidR="00805703">
              <w:rPr>
                <w:noProof/>
                <w:webHidden/>
              </w:rPr>
              <w:t>99</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72" w:history="1">
            <w:r w:rsidR="00A76479" w:rsidRPr="003114CA">
              <w:rPr>
                <w:rStyle w:val="Hyperlink"/>
                <w:noProof/>
              </w:rPr>
              <w:t>Code Snippet</w:t>
            </w:r>
            <w:r w:rsidR="00A76479">
              <w:rPr>
                <w:noProof/>
                <w:webHidden/>
              </w:rPr>
              <w:tab/>
            </w:r>
            <w:r w:rsidR="00A76479">
              <w:rPr>
                <w:noProof/>
                <w:webHidden/>
              </w:rPr>
              <w:fldChar w:fldCharType="begin"/>
            </w:r>
            <w:r w:rsidR="00A76479">
              <w:rPr>
                <w:noProof/>
                <w:webHidden/>
              </w:rPr>
              <w:instrText xml:space="preserve"> PAGEREF _Toc449649572 \h </w:instrText>
            </w:r>
            <w:r w:rsidR="00A76479">
              <w:rPr>
                <w:noProof/>
                <w:webHidden/>
              </w:rPr>
            </w:r>
            <w:r w:rsidR="00A76479">
              <w:rPr>
                <w:noProof/>
                <w:webHidden/>
              </w:rPr>
              <w:fldChar w:fldCharType="separate"/>
            </w:r>
            <w:r w:rsidR="00805703">
              <w:rPr>
                <w:noProof/>
                <w:webHidden/>
              </w:rPr>
              <w:t>99</w:t>
            </w:r>
            <w:r w:rsidR="00A76479">
              <w:rPr>
                <w:noProof/>
                <w:webHidden/>
              </w:rPr>
              <w:fldChar w:fldCharType="end"/>
            </w:r>
          </w:hyperlink>
        </w:p>
        <w:p w:rsidR="00A76479" w:rsidRDefault="003243FE">
          <w:pPr>
            <w:pStyle w:val="TOC3"/>
            <w:tabs>
              <w:tab w:val="right" w:leader="dot" w:pos="9350"/>
            </w:tabs>
            <w:rPr>
              <w:rFonts w:eastAsiaTheme="minorEastAsia"/>
              <w:noProof/>
            </w:rPr>
          </w:pPr>
          <w:hyperlink w:anchor="_Toc449649581" w:history="1">
            <w:r w:rsidR="00A76479" w:rsidRPr="003114CA">
              <w:rPr>
                <w:rStyle w:val="Hyperlink"/>
                <w:noProof/>
              </w:rPr>
              <w:t>Output</w:t>
            </w:r>
            <w:r w:rsidR="00A76479">
              <w:rPr>
                <w:noProof/>
                <w:webHidden/>
              </w:rPr>
              <w:tab/>
            </w:r>
            <w:r w:rsidR="00A76479">
              <w:rPr>
                <w:noProof/>
                <w:webHidden/>
              </w:rPr>
              <w:fldChar w:fldCharType="begin"/>
            </w:r>
            <w:r w:rsidR="00A76479">
              <w:rPr>
                <w:noProof/>
                <w:webHidden/>
              </w:rPr>
              <w:instrText xml:space="preserve"> PAGEREF _Toc449649581 \h </w:instrText>
            </w:r>
            <w:r w:rsidR="00A76479">
              <w:rPr>
                <w:noProof/>
                <w:webHidden/>
              </w:rPr>
            </w:r>
            <w:r w:rsidR="00A76479">
              <w:rPr>
                <w:noProof/>
                <w:webHidden/>
              </w:rPr>
              <w:fldChar w:fldCharType="separate"/>
            </w:r>
            <w:r w:rsidR="00805703">
              <w:rPr>
                <w:noProof/>
                <w:webHidden/>
              </w:rPr>
              <w:t>100</w:t>
            </w:r>
            <w:r w:rsidR="00A76479">
              <w:rPr>
                <w:noProof/>
                <w:webHidden/>
              </w:rPr>
              <w:fldChar w:fldCharType="end"/>
            </w:r>
          </w:hyperlink>
        </w:p>
        <w:p w:rsidR="00A76479" w:rsidRDefault="003243FE">
          <w:pPr>
            <w:pStyle w:val="TOC1"/>
            <w:rPr>
              <w:rFonts w:asciiTheme="minorHAnsi" w:eastAsiaTheme="minorEastAsia" w:hAnsiTheme="minorHAnsi" w:cstheme="minorBidi"/>
            </w:rPr>
          </w:pPr>
          <w:hyperlink w:anchor="_Toc449649582" w:history="1">
            <w:r w:rsidR="00A76479" w:rsidRPr="003114CA">
              <w:rPr>
                <w:rStyle w:val="Hyperlink"/>
                <w:lang w:val="en-IN"/>
              </w:rPr>
              <w:t>References</w:t>
            </w:r>
            <w:r w:rsidR="00A76479">
              <w:rPr>
                <w:webHidden/>
              </w:rPr>
              <w:tab/>
            </w:r>
            <w:r w:rsidR="00A76479">
              <w:rPr>
                <w:webHidden/>
              </w:rPr>
              <w:fldChar w:fldCharType="begin"/>
            </w:r>
            <w:r w:rsidR="00A76479">
              <w:rPr>
                <w:webHidden/>
              </w:rPr>
              <w:instrText xml:space="preserve"> PAGEREF _Toc449649582 \h </w:instrText>
            </w:r>
            <w:r w:rsidR="00A76479">
              <w:rPr>
                <w:webHidden/>
              </w:rPr>
            </w:r>
            <w:r w:rsidR="00A76479">
              <w:rPr>
                <w:webHidden/>
              </w:rPr>
              <w:fldChar w:fldCharType="separate"/>
            </w:r>
            <w:r w:rsidR="00805703">
              <w:rPr>
                <w:webHidden/>
              </w:rPr>
              <w:t>104</w:t>
            </w:r>
            <w:r w:rsidR="00A76479">
              <w:rPr>
                <w:webHidden/>
              </w:rPr>
              <w:fldChar w:fldCharType="end"/>
            </w:r>
          </w:hyperlink>
        </w:p>
        <w:p w:rsidR="004C14A9" w:rsidRDefault="004C14A9" w:rsidP="004C14A9">
          <w:pPr>
            <w:rPr>
              <w:b/>
              <w:bCs/>
              <w:noProof/>
            </w:rPr>
          </w:pPr>
          <w:r>
            <w:rPr>
              <w:b/>
              <w:bCs/>
              <w:noProof/>
            </w:rPr>
            <w:fldChar w:fldCharType="end"/>
          </w:r>
        </w:p>
      </w:sdtContent>
    </w:sdt>
    <w:p w:rsidR="00F74F66" w:rsidRDefault="00F74F66" w:rsidP="00F74F66"/>
    <w:p w:rsidR="00691694" w:rsidRDefault="007C0533" w:rsidP="00E3569B">
      <w:pPr>
        <w:pStyle w:val="Heading1"/>
      </w:pPr>
      <w:r>
        <w:br w:type="page"/>
      </w:r>
      <w:bookmarkStart w:id="0" w:name="_Toc449648362"/>
      <w:bookmarkStart w:id="1" w:name="_Toc449649481"/>
      <w:r w:rsidR="00847839">
        <w:lastRenderedPageBreak/>
        <w:t>Project Objective</w:t>
      </w:r>
      <w:bookmarkEnd w:id="0"/>
      <w:bookmarkEnd w:id="1"/>
    </w:p>
    <w:p w:rsidR="00847839" w:rsidRDefault="00145B75" w:rsidP="00A22EA1">
      <w:pPr>
        <w:pStyle w:val="ListParagraph"/>
        <w:numPr>
          <w:ilvl w:val="0"/>
          <w:numId w:val="36"/>
        </w:numPr>
        <w:jc w:val="both"/>
      </w:pPr>
      <w:r>
        <w:t xml:space="preserve">The objective </w:t>
      </w:r>
      <w:r w:rsidRPr="00145B75">
        <w:t xml:space="preserve">is to </w:t>
      </w:r>
      <w:r w:rsidR="00A22EA1">
        <w:t>perform a statistical analysis on</w:t>
      </w:r>
      <w:r w:rsidRPr="00145B75">
        <w:t xml:space="preserve"> the </w:t>
      </w:r>
      <w:r w:rsidR="00847839" w:rsidRPr="00616CE0">
        <w:t xml:space="preserve">Ames Home Sales data set </w:t>
      </w:r>
      <w:r w:rsidR="00847839">
        <w:t xml:space="preserve">which </w:t>
      </w:r>
      <w:r w:rsidR="00847839" w:rsidRPr="00616CE0">
        <w:t>contains information about the sale of individual residential property in Ames, Iowa, from 2006 to 2010</w:t>
      </w:r>
      <w:r w:rsidR="00847839">
        <w:t>.</w:t>
      </w:r>
    </w:p>
    <w:p w:rsidR="00145B75" w:rsidRPr="00616CE0" w:rsidRDefault="00847839" w:rsidP="00A22EA1">
      <w:pPr>
        <w:pStyle w:val="ListParagraph"/>
        <w:numPr>
          <w:ilvl w:val="0"/>
          <w:numId w:val="36"/>
        </w:numPr>
        <w:jc w:val="both"/>
      </w:pPr>
      <w:r>
        <w:t>T</w:t>
      </w:r>
      <w:r w:rsidR="00145B75">
        <w:t>he</w:t>
      </w:r>
      <w:r w:rsidR="00145B75" w:rsidRPr="00145B75">
        <w:t xml:space="preserve"> </w:t>
      </w:r>
      <w:r w:rsidR="002834E9">
        <w:t xml:space="preserve">statistical </w:t>
      </w:r>
      <w:r w:rsidR="00145B75" w:rsidRPr="00145B75">
        <w:t xml:space="preserve">findings for each problem </w:t>
      </w:r>
      <w:r w:rsidR="00145B75">
        <w:t>are listed in the report.</w:t>
      </w:r>
      <w:r w:rsidR="00145B75" w:rsidRPr="00616CE0">
        <w:t xml:space="preserve"> </w:t>
      </w:r>
    </w:p>
    <w:p w:rsidR="00E3569B" w:rsidRDefault="00E3569B" w:rsidP="00E3569B">
      <w:pPr>
        <w:pStyle w:val="Heading1"/>
      </w:pPr>
      <w:bookmarkStart w:id="2" w:name="_Toc449648363"/>
      <w:bookmarkStart w:id="3" w:name="_Toc449649482"/>
      <w:r>
        <w:t>Data Description</w:t>
      </w:r>
      <w:bookmarkEnd w:id="2"/>
      <w:bookmarkEnd w:id="3"/>
    </w:p>
    <w:p w:rsidR="00F86536" w:rsidRPr="00F86536" w:rsidRDefault="00F86536" w:rsidP="00C86E32">
      <w:pPr>
        <w:pStyle w:val="ListParagraph"/>
        <w:numPr>
          <w:ilvl w:val="0"/>
          <w:numId w:val="24"/>
        </w:numPr>
        <w:jc w:val="both"/>
      </w:pPr>
      <w:r w:rsidRPr="00F86536">
        <w:rPr>
          <w:rFonts w:ascii="Times New Roman" w:hAnsi="Times New Roman" w:cs="Times New Roman"/>
        </w:rPr>
        <w:t>The data</w:t>
      </w:r>
      <w:r>
        <w:t xml:space="preserve"> </w:t>
      </w:r>
      <w:r>
        <w:rPr>
          <w:rFonts w:ascii="Times New Roman" w:hAnsi="Times New Roman" w:cs="Times New Roman"/>
        </w:rPr>
        <w:t>set contains information about the sale of individual residential property in Ames, Iowa from 2006 to 2010.</w:t>
      </w:r>
    </w:p>
    <w:p w:rsidR="00F86536" w:rsidRPr="00C86E32" w:rsidRDefault="00F86536" w:rsidP="00C86E32">
      <w:pPr>
        <w:pStyle w:val="ListParagraph"/>
        <w:numPr>
          <w:ilvl w:val="0"/>
          <w:numId w:val="24"/>
        </w:numPr>
        <w:jc w:val="both"/>
      </w:pPr>
      <w:r>
        <w:rPr>
          <w:rFonts w:ascii="Times New Roman" w:hAnsi="Times New Roman" w:cs="Times New Roman"/>
        </w:rPr>
        <w:t xml:space="preserve">The data set </w:t>
      </w:r>
      <w:r w:rsidR="00EA0F5D">
        <w:rPr>
          <w:rFonts w:ascii="Times New Roman" w:hAnsi="Times New Roman" w:cs="Times New Roman"/>
        </w:rPr>
        <w:t xml:space="preserve">considered for analysis </w:t>
      </w:r>
      <w:r>
        <w:rPr>
          <w:rFonts w:ascii="Times New Roman" w:hAnsi="Times New Roman" w:cs="Times New Roman"/>
        </w:rPr>
        <w:t>contains 3</w:t>
      </w:r>
      <w:r w:rsidR="00C86E32">
        <w:rPr>
          <w:rFonts w:ascii="Times New Roman" w:hAnsi="Times New Roman" w:cs="Times New Roman"/>
        </w:rPr>
        <w:t>1</w:t>
      </w:r>
      <w:r>
        <w:rPr>
          <w:rFonts w:ascii="Times New Roman" w:hAnsi="Times New Roman" w:cs="Times New Roman"/>
        </w:rPr>
        <w:t xml:space="preserve"> variables and 500 </w:t>
      </w:r>
      <w:r w:rsidR="00857DCD">
        <w:rPr>
          <w:rFonts w:ascii="Times New Roman" w:hAnsi="Times New Roman" w:cs="Times New Roman"/>
        </w:rPr>
        <w:t>observations</w:t>
      </w:r>
      <w:r>
        <w:rPr>
          <w:rFonts w:ascii="Times New Roman" w:hAnsi="Times New Roman" w:cs="Times New Roman"/>
        </w:rPr>
        <w:t xml:space="preserve"> in total.</w:t>
      </w:r>
    </w:p>
    <w:p w:rsidR="007C0533" w:rsidRDefault="009F14A5" w:rsidP="009F14A5">
      <w:pPr>
        <w:pStyle w:val="Heading1"/>
      </w:pPr>
      <w:bookmarkStart w:id="4" w:name="_Toc449648364"/>
      <w:bookmarkStart w:id="5" w:name="_Toc449649483"/>
      <w:r>
        <w:t xml:space="preserve">Q1 </w:t>
      </w:r>
      <w:r w:rsidR="002D5D51">
        <w:t>Distinguishing variables and defining macro variables</w:t>
      </w:r>
      <w:bookmarkEnd w:id="4"/>
      <w:bookmarkEnd w:id="5"/>
    </w:p>
    <w:p w:rsidR="009278E0" w:rsidRDefault="009278E0" w:rsidP="009278E0">
      <w:pPr>
        <w:pStyle w:val="ListParagraph"/>
        <w:numPr>
          <w:ilvl w:val="0"/>
          <w:numId w:val="24"/>
        </w:numPr>
        <w:jc w:val="both"/>
        <w:rPr>
          <w:rFonts w:ascii="Times New Roman" w:hAnsi="Times New Roman" w:cs="Times New Roman"/>
        </w:rPr>
      </w:pPr>
      <w:r>
        <w:rPr>
          <w:rFonts w:ascii="Times New Roman" w:hAnsi="Times New Roman" w:cs="Times New Roman"/>
        </w:rPr>
        <w:t xml:space="preserve">In order to analyze the data </w:t>
      </w:r>
      <w:r w:rsidR="001E0CC2">
        <w:rPr>
          <w:rFonts w:ascii="Times New Roman" w:hAnsi="Times New Roman" w:cs="Times New Roman"/>
        </w:rPr>
        <w:t>statistically</w:t>
      </w:r>
      <w:r w:rsidR="00082495">
        <w:rPr>
          <w:rFonts w:ascii="Times New Roman" w:hAnsi="Times New Roman" w:cs="Times New Roman"/>
        </w:rPr>
        <w:t>, the</w:t>
      </w:r>
      <w:r>
        <w:rPr>
          <w:rFonts w:ascii="Times New Roman" w:hAnsi="Times New Roman" w:cs="Times New Roman"/>
        </w:rPr>
        <w:t xml:space="preserve"> first step is to distinguish the 31 variables into continuous and categorical variables.</w:t>
      </w:r>
    </w:p>
    <w:p w:rsidR="009278E0" w:rsidRDefault="00D1178D" w:rsidP="00D1178D">
      <w:pPr>
        <w:pStyle w:val="ListParagraph"/>
        <w:numPr>
          <w:ilvl w:val="0"/>
          <w:numId w:val="24"/>
        </w:numPr>
        <w:jc w:val="both"/>
        <w:rPr>
          <w:rFonts w:ascii="Times New Roman" w:hAnsi="Times New Roman" w:cs="Times New Roman"/>
        </w:rPr>
      </w:pPr>
      <w:r w:rsidRPr="00A6342F">
        <w:rPr>
          <w:rFonts w:ascii="Times New Roman" w:hAnsi="Times New Roman" w:cs="Times New Roman"/>
        </w:rPr>
        <w:t>The macro variables &amp;categorical and &amp;interval are defined to store all the categorical and continuous variables. These macro variables act as global variables and as the project involves the statistical analysis of these variables, the code redundancy could be avoided.</w:t>
      </w:r>
    </w:p>
    <w:p w:rsidR="0065267B" w:rsidRDefault="0065267B" w:rsidP="0065267B">
      <w:pPr>
        <w:pStyle w:val="Heading2"/>
      </w:pPr>
      <w:bookmarkStart w:id="6" w:name="_Toc449648365"/>
      <w:bookmarkStart w:id="7" w:name="_Toc449649484"/>
      <w:r>
        <w:t>Variable Exclusion</w:t>
      </w:r>
      <w:bookmarkEnd w:id="6"/>
      <w:bookmarkEnd w:id="7"/>
    </w:p>
    <w:p w:rsidR="0065267B" w:rsidRDefault="0065267B" w:rsidP="0065267B">
      <w:pPr>
        <w:pStyle w:val="ListParagraph"/>
        <w:numPr>
          <w:ilvl w:val="0"/>
          <w:numId w:val="29"/>
        </w:numPr>
      </w:pPr>
      <w:r>
        <w:t>The below variables and the reasons for exclusion are listed below.</w:t>
      </w:r>
    </w:p>
    <w:p w:rsidR="0065267B" w:rsidRDefault="0065267B" w:rsidP="0065267B">
      <w:pPr>
        <w:pStyle w:val="ListParagraph"/>
        <w:numPr>
          <w:ilvl w:val="0"/>
          <w:numId w:val="29"/>
        </w:numPr>
      </w:pPr>
      <w:r w:rsidRPr="0065267B">
        <w:rPr>
          <w:b/>
        </w:rPr>
        <w:t>PID</w:t>
      </w:r>
      <w:r w:rsidR="00FC1AA1">
        <w:t xml:space="preserve">: </w:t>
      </w:r>
      <w:r w:rsidR="002D466B">
        <w:t>As it is a</w:t>
      </w:r>
      <w:r>
        <w:t xml:space="preserve"> </w:t>
      </w:r>
      <w:r w:rsidR="003E31D0">
        <w:t xml:space="preserve">unique </w:t>
      </w:r>
      <w:r>
        <w:t>identification variable, it is not considered for further statistical analysis.</w:t>
      </w:r>
    </w:p>
    <w:p w:rsidR="0065267B" w:rsidRPr="0065267B" w:rsidRDefault="0065267B" w:rsidP="0065267B">
      <w:pPr>
        <w:pStyle w:val="ListParagraph"/>
        <w:numPr>
          <w:ilvl w:val="0"/>
          <w:numId w:val="29"/>
        </w:numPr>
      </w:pPr>
      <w:r>
        <w:rPr>
          <w:b/>
        </w:rPr>
        <w:t>Year_sold and Year_built</w:t>
      </w:r>
      <w:r w:rsidR="00FC1AA1">
        <w:rPr>
          <w:b/>
        </w:rPr>
        <w:t>:</w:t>
      </w:r>
      <w:r w:rsidR="00363632">
        <w:rPr>
          <w:b/>
        </w:rPr>
        <w:t xml:space="preserve"> </w:t>
      </w:r>
      <w:r w:rsidR="00363632" w:rsidRPr="00363632">
        <w:t>As</w:t>
      </w:r>
      <w:r w:rsidR="00363632">
        <w:rPr>
          <w:b/>
        </w:rPr>
        <w:t xml:space="preserve"> Age_sold</w:t>
      </w:r>
      <w:r>
        <w:t xml:space="preserve"> </w:t>
      </w:r>
      <w:r w:rsidR="00363632">
        <w:t xml:space="preserve">variable is the difference between Year_sold and Year_built variables, the variables Year_sold and Year_built are not considered for further analysis. </w:t>
      </w:r>
    </w:p>
    <w:p w:rsidR="00202589" w:rsidRDefault="00202589" w:rsidP="00202589">
      <w:pPr>
        <w:pStyle w:val="Heading2"/>
      </w:pPr>
      <w:bookmarkStart w:id="8" w:name="_Toc449648366"/>
      <w:bookmarkStart w:id="9" w:name="_Toc449649485"/>
      <w:r>
        <w:t>Variables and their types</w:t>
      </w:r>
      <w:bookmarkEnd w:id="8"/>
      <w:bookmarkEnd w:id="9"/>
    </w:p>
    <w:p w:rsidR="003815C9" w:rsidRDefault="003815C9" w:rsidP="00D1178D">
      <w:pPr>
        <w:pStyle w:val="ListParagraph"/>
        <w:numPr>
          <w:ilvl w:val="0"/>
          <w:numId w:val="24"/>
        </w:numPr>
        <w:jc w:val="both"/>
        <w:rPr>
          <w:rFonts w:ascii="Times New Roman" w:hAnsi="Times New Roman" w:cs="Times New Roman"/>
        </w:rPr>
      </w:pPr>
      <w:r>
        <w:rPr>
          <w:rFonts w:ascii="Times New Roman" w:hAnsi="Times New Roman" w:cs="Times New Roman"/>
        </w:rPr>
        <w:t xml:space="preserve">The </w:t>
      </w:r>
      <w:r w:rsidR="002B345E">
        <w:rPr>
          <w:rFonts w:ascii="Times New Roman" w:hAnsi="Times New Roman" w:cs="Times New Roman"/>
        </w:rPr>
        <w:t xml:space="preserve">other 28 </w:t>
      </w:r>
      <w:r>
        <w:rPr>
          <w:rFonts w:ascii="Times New Roman" w:hAnsi="Times New Roman" w:cs="Times New Roman"/>
        </w:rPr>
        <w:t xml:space="preserve">variables </w:t>
      </w:r>
      <w:r w:rsidR="004E562D">
        <w:rPr>
          <w:rFonts w:ascii="Times New Roman" w:hAnsi="Times New Roman" w:cs="Times New Roman"/>
        </w:rPr>
        <w:t>and their type</w:t>
      </w:r>
      <w:r w:rsidR="002B345E">
        <w:rPr>
          <w:rFonts w:ascii="Times New Roman" w:hAnsi="Times New Roman" w:cs="Times New Roman"/>
        </w:rPr>
        <w:t>s</w:t>
      </w:r>
      <w:r w:rsidR="004E562D">
        <w:rPr>
          <w:rFonts w:ascii="Times New Roman" w:hAnsi="Times New Roman" w:cs="Times New Roman"/>
        </w:rPr>
        <w:t xml:space="preserve"> are listed below</w:t>
      </w:r>
    </w:p>
    <w:tbl>
      <w:tblPr>
        <w:tblStyle w:val="TableGrid"/>
        <w:tblW w:w="0" w:type="auto"/>
        <w:jc w:val="center"/>
        <w:tblLook w:val="04A0" w:firstRow="1" w:lastRow="0" w:firstColumn="1" w:lastColumn="0" w:noHBand="0" w:noVBand="1"/>
      </w:tblPr>
      <w:tblGrid>
        <w:gridCol w:w="715"/>
        <w:gridCol w:w="3510"/>
        <w:gridCol w:w="2160"/>
      </w:tblGrid>
      <w:tr w:rsidR="003479E2" w:rsidTr="004E4F26">
        <w:trPr>
          <w:trHeight w:val="395"/>
          <w:jc w:val="center"/>
        </w:trPr>
        <w:tc>
          <w:tcPr>
            <w:tcW w:w="715" w:type="dxa"/>
            <w:shd w:val="clear" w:color="auto" w:fill="BDD6EE" w:themeFill="accent1" w:themeFillTint="66"/>
          </w:tcPr>
          <w:p w:rsidR="003479E2" w:rsidRPr="005E69C7" w:rsidRDefault="003479E2" w:rsidP="004E562D">
            <w:pPr>
              <w:jc w:val="both"/>
              <w:rPr>
                <w:rFonts w:ascii="Times New Roman" w:hAnsi="Times New Roman" w:cs="Times New Roman"/>
                <w:b/>
                <w:sz w:val="20"/>
                <w:szCs w:val="20"/>
              </w:rPr>
            </w:pPr>
            <w:r w:rsidRPr="005E69C7">
              <w:rPr>
                <w:rFonts w:ascii="Times New Roman" w:hAnsi="Times New Roman" w:cs="Times New Roman"/>
                <w:b/>
                <w:sz w:val="20"/>
                <w:szCs w:val="20"/>
              </w:rPr>
              <w:t>S NO</w:t>
            </w:r>
          </w:p>
        </w:tc>
        <w:tc>
          <w:tcPr>
            <w:tcW w:w="3510" w:type="dxa"/>
            <w:shd w:val="clear" w:color="auto" w:fill="BDD6EE" w:themeFill="accent1" w:themeFillTint="66"/>
          </w:tcPr>
          <w:p w:rsidR="003479E2" w:rsidRPr="005E69C7" w:rsidRDefault="003479E2" w:rsidP="004E562D">
            <w:pPr>
              <w:jc w:val="both"/>
              <w:rPr>
                <w:rFonts w:ascii="Times New Roman" w:hAnsi="Times New Roman" w:cs="Times New Roman"/>
                <w:b/>
                <w:sz w:val="20"/>
                <w:szCs w:val="20"/>
              </w:rPr>
            </w:pPr>
            <w:r w:rsidRPr="005E69C7">
              <w:rPr>
                <w:rFonts w:ascii="Times New Roman" w:hAnsi="Times New Roman" w:cs="Times New Roman"/>
                <w:b/>
                <w:sz w:val="20"/>
                <w:szCs w:val="20"/>
              </w:rPr>
              <w:t>VARIABLE NAME</w:t>
            </w:r>
          </w:p>
        </w:tc>
        <w:tc>
          <w:tcPr>
            <w:tcW w:w="2160" w:type="dxa"/>
            <w:shd w:val="clear" w:color="auto" w:fill="BDD6EE" w:themeFill="accent1" w:themeFillTint="66"/>
          </w:tcPr>
          <w:p w:rsidR="003479E2" w:rsidRPr="005E69C7" w:rsidRDefault="003479E2" w:rsidP="004E562D">
            <w:pPr>
              <w:jc w:val="both"/>
              <w:rPr>
                <w:rFonts w:ascii="Times New Roman" w:hAnsi="Times New Roman" w:cs="Times New Roman"/>
                <w:b/>
                <w:sz w:val="20"/>
                <w:szCs w:val="20"/>
              </w:rPr>
            </w:pPr>
            <w:r w:rsidRPr="005E69C7">
              <w:rPr>
                <w:rFonts w:ascii="Times New Roman" w:hAnsi="Times New Roman" w:cs="Times New Roman"/>
                <w:b/>
                <w:sz w:val="20"/>
                <w:szCs w:val="20"/>
              </w:rPr>
              <w:t>VARIABLE TYPE</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House_Style</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Overall_Qual</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3</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Overall_Cond</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4</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Heating_QC</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5</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Central_Air</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6</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Bedroom_AbvGr</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7</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Fireplaces</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8</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Mo_Sold</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9</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Full_Bathroom</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10</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Half_Bathroom</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11</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Total_Bathroom</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12</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Season_Sold</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13</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Garage_Type_2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14</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Foundation_2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15</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Masonry_Veneer</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16</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Lot_Shape_2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17</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House_Style2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lastRenderedPageBreak/>
              <w:t>18</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Overall_Qual2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19</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Overall_Cond2</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20</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Bonus</w:t>
            </w:r>
          </w:p>
        </w:tc>
        <w:tc>
          <w:tcPr>
            <w:tcW w:w="216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Categorical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21</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Lot_Area</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22</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Gr_Liv_Area</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23</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Garage_Area</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24</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SalePrice</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25</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Basement_Area</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26</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Deck_Porch_Area</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27</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Age_Sold</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r w:rsidR="003479E2" w:rsidTr="004E4F26">
        <w:trPr>
          <w:jc w:val="center"/>
        </w:trPr>
        <w:tc>
          <w:tcPr>
            <w:tcW w:w="715"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28</w:t>
            </w:r>
          </w:p>
        </w:tc>
        <w:tc>
          <w:tcPr>
            <w:tcW w:w="3510" w:type="dxa"/>
          </w:tcPr>
          <w:p w:rsidR="003479E2" w:rsidRPr="00B70EFD" w:rsidRDefault="003479E2" w:rsidP="004E562D">
            <w:pPr>
              <w:jc w:val="both"/>
              <w:rPr>
                <w:rFonts w:ascii="Times New Roman" w:hAnsi="Times New Roman" w:cs="Times New Roman"/>
              </w:rPr>
            </w:pPr>
            <w:r w:rsidRPr="00B70EFD">
              <w:rPr>
                <w:rFonts w:ascii="Times New Roman" w:hAnsi="Times New Roman" w:cs="Times New Roman"/>
              </w:rPr>
              <w:t>Log_Price</w:t>
            </w:r>
          </w:p>
        </w:tc>
        <w:tc>
          <w:tcPr>
            <w:tcW w:w="2160" w:type="dxa"/>
          </w:tcPr>
          <w:p w:rsidR="003479E2" w:rsidRPr="00B70EFD" w:rsidRDefault="00B24D0C" w:rsidP="004E562D">
            <w:pPr>
              <w:jc w:val="both"/>
              <w:rPr>
                <w:rFonts w:ascii="Times New Roman" w:hAnsi="Times New Roman" w:cs="Times New Roman"/>
              </w:rPr>
            </w:pPr>
            <w:r w:rsidRPr="00B70EFD">
              <w:rPr>
                <w:rFonts w:ascii="Times New Roman" w:hAnsi="Times New Roman" w:cs="Times New Roman"/>
              </w:rPr>
              <w:t>Interval</w:t>
            </w:r>
          </w:p>
        </w:tc>
      </w:tr>
    </w:tbl>
    <w:p w:rsidR="003815C9" w:rsidRDefault="003815C9" w:rsidP="003815C9">
      <w:pPr>
        <w:jc w:val="both"/>
        <w:rPr>
          <w:rFonts w:ascii="Times New Roman" w:hAnsi="Times New Roman" w:cs="Times New Roman"/>
        </w:rPr>
      </w:pPr>
    </w:p>
    <w:p w:rsidR="003E77A2" w:rsidRDefault="002B6F21" w:rsidP="003815C9">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1" w:history="1">
        <w:r w:rsidRPr="003A653B">
          <w:rPr>
            <w:rStyle w:val="Hyperlink"/>
            <w:rFonts w:ascii="Times New Roman" w:hAnsi="Times New Roman" w:cs="Times New Roman"/>
          </w:rPr>
          <w:t>Appendix</w:t>
        </w:r>
        <w:r w:rsidR="007E70DA" w:rsidRPr="003A653B">
          <w:rPr>
            <w:rStyle w:val="Hyperlink"/>
            <w:rFonts w:ascii="Times New Roman" w:hAnsi="Times New Roman" w:cs="Times New Roman"/>
          </w:rPr>
          <w:t>-q1</w:t>
        </w:r>
      </w:hyperlink>
      <w:r>
        <w:rPr>
          <w:rFonts w:ascii="Times New Roman" w:hAnsi="Times New Roman" w:cs="Times New Roman"/>
        </w:rPr>
        <w:t xml:space="preserve"> Section.</w:t>
      </w:r>
    </w:p>
    <w:p w:rsidR="00892D54" w:rsidRDefault="00067EAD" w:rsidP="00067EAD">
      <w:pPr>
        <w:pStyle w:val="Heading1"/>
      </w:pPr>
      <w:bookmarkStart w:id="10" w:name="_Toc449648367"/>
      <w:bookmarkStart w:id="11" w:name="_Toc449649486"/>
      <w:r>
        <w:t xml:space="preserve">Q2 </w:t>
      </w:r>
      <w:r w:rsidR="009B467D">
        <w:t xml:space="preserve">Exploratory Data Analysis - </w:t>
      </w:r>
      <w:r w:rsidR="00CE5C40">
        <w:t>Proc Univariate and Proc</w:t>
      </w:r>
      <w:r w:rsidR="00BE46C0">
        <w:t xml:space="preserve"> Freq</w:t>
      </w:r>
      <w:bookmarkEnd w:id="10"/>
      <w:bookmarkEnd w:id="11"/>
    </w:p>
    <w:p w:rsidR="003815C9" w:rsidRDefault="00CE5C40" w:rsidP="0096113F">
      <w:pPr>
        <w:pStyle w:val="ListParagraph"/>
        <w:numPr>
          <w:ilvl w:val="0"/>
          <w:numId w:val="24"/>
        </w:numPr>
        <w:jc w:val="both"/>
        <w:rPr>
          <w:rFonts w:ascii="Times New Roman" w:hAnsi="Times New Roman" w:cs="Times New Roman"/>
        </w:rPr>
      </w:pPr>
      <w:r>
        <w:t xml:space="preserve"> </w:t>
      </w:r>
      <w:r w:rsidR="00D23027" w:rsidRPr="00583FEF">
        <w:rPr>
          <w:rFonts w:ascii="Times New Roman" w:hAnsi="Times New Roman" w:cs="Times New Roman"/>
          <w:b/>
        </w:rPr>
        <w:t>Proc Univariate</w:t>
      </w:r>
      <w:r w:rsidR="00D23027">
        <w:rPr>
          <w:rFonts w:ascii="Times New Roman" w:hAnsi="Times New Roman" w:cs="Times New Roman"/>
        </w:rPr>
        <w:t xml:space="preserve"> </w:t>
      </w:r>
      <w:r w:rsidR="00C56C43">
        <w:rPr>
          <w:rFonts w:ascii="Times New Roman" w:hAnsi="Times New Roman" w:cs="Times New Roman"/>
        </w:rPr>
        <w:t>statement is used to perform</w:t>
      </w:r>
      <w:r w:rsidR="00FA287D">
        <w:rPr>
          <w:rFonts w:ascii="Times New Roman" w:hAnsi="Times New Roman" w:cs="Times New Roman"/>
        </w:rPr>
        <w:t xml:space="preserve"> exploratory data analysis</w:t>
      </w:r>
      <w:r w:rsidR="00C16FE9">
        <w:rPr>
          <w:rFonts w:ascii="Times New Roman" w:hAnsi="Times New Roman" w:cs="Times New Roman"/>
        </w:rPr>
        <w:t>,</w:t>
      </w:r>
      <w:r w:rsidR="0015695D">
        <w:rPr>
          <w:rFonts w:ascii="Times New Roman" w:hAnsi="Times New Roman" w:cs="Times New Roman"/>
        </w:rPr>
        <w:t xml:space="preserve"> </w:t>
      </w:r>
      <w:r w:rsidR="00C56C43">
        <w:rPr>
          <w:rFonts w:ascii="Times New Roman" w:hAnsi="Times New Roman" w:cs="Times New Roman"/>
        </w:rPr>
        <w:t xml:space="preserve">provide descriptive statistics </w:t>
      </w:r>
      <w:r w:rsidR="00277F1E">
        <w:rPr>
          <w:rFonts w:ascii="Times New Roman" w:hAnsi="Times New Roman" w:cs="Times New Roman"/>
        </w:rPr>
        <w:t xml:space="preserve">and generate </w:t>
      </w:r>
      <w:r w:rsidR="00C20F84">
        <w:rPr>
          <w:rFonts w:ascii="Times New Roman" w:hAnsi="Times New Roman" w:cs="Times New Roman"/>
        </w:rPr>
        <w:t xml:space="preserve">distribution and </w:t>
      </w:r>
      <w:r w:rsidR="00FA287D">
        <w:rPr>
          <w:rFonts w:ascii="Times New Roman" w:hAnsi="Times New Roman" w:cs="Times New Roman"/>
        </w:rPr>
        <w:t>probability</w:t>
      </w:r>
      <w:r w:rsidR="00277F1E">
        <w:rPr>
          <w:rFonts w:ascii="Times New Roman" w:hAnsi="Times New Roman" w:cs="Times New Roman"/>
        </w:rPr>
        <w:t xml:space="preserve"> plots </w:t>
      </w:r>
      <w:r w:rsidR="00FA287D">
        <w:rPr>
          <w:rFonts w:ascii="Times New Roman" w:hAnsi="Times New Roman" w:cs="Times New Roman"/>
        </w:rPr>
        <w:t xml:space="preserve">for the </w:t>
      </w:r>
      <w:r w:rsidR="00C16FE9">
        <w:rPr>
          <w:rFonts w:ascii="Times New Roman" w:hAnsi="Times New Roman" w:cs="Times New Roman"/>
        </w:rPr>
        <w:t>numerical (interval) variables</w:t>
      </w:r>
      <w:r w:rsidR="00812623">
        <w:rPr>
          <w:rFonts w:ascii="Times New Roman" w:hAnsi="Times New Roman" w:cs="Times New Roman"/>
        </w:rPr>
        <w:t>.</w:t>
      </w:r>
    </w:p>
    <w:p w:rsidR="00CE0159" w:rsidRDefault="00CE0159" w:rsidP="0096113F">
      <w:pPr>
        <w:pStyle w:val="ListParagraph"/>
        <w:numPr>
          <w:ilvl w:val="0"/>
          <w:numId w:val="24"/>
        </w:numPr>
        <w:jc w:val="both"/>
        <w:rPr>
          <w:rFonts w:ascii="Times New Roman" w:hAnsi="Times New Roman" w:cs="Times New Roman"/>
        </w:rPr>
      </w:pPr>
      <w:r>
        <w:rPr>
          <w:rFonts w:ascii="Times New Roman" w:hAnsi="Times New Roman" w:cs="Times New Roman"/>
        </w:rPr>
        <w:t>The below table provides the descriptive statistics for the numerical variables.</w:t>
      </w:r>
    </w:p>
    <w:tbl>
      <w:tblPr>
        <w:tblStyle w:val="TableGrid"/>
        <w:tblW w:w="8901" w:type="dxa"/>
        <w:jc w:val="center"/>
        <w:tblLayout w:type="fixed"/>
        <w:tblLook w:val="04A0" w:firstRow="1" w:lastRow="0" w:firstColumn="1" w:lastColumn="0" w:noHBand="0" w:noVBand="1"/>
      </w:tblPr>
      <w:tblGrid>
        <w:gridCol w:w="1890"/>
        <w:gridCol w:w="1232"/>
        <w:gridCol w:w="1137"/>
        <w:gridCol w:w="947"/>
        <w:gridCol w:w="947"/>
        <w:gridCol w:w="1232"/>
        <w:gridCol w:w="1516"/>
      </w:tblGrid>
      <w:tr w:rsidR="00C75E2E" w:rsidRPr="000F538D" w:rsidTr="005F763E">
        <w:trPr>
          <w:trHeight w:val="306"/>
          <w:jc w:val="center"/>
        </w:trPr>
        <w:tc>
          <w:tcPr>
            <w:tcW w:w="1890" w:type="dxa"/>
            <w:shd w:val="clear" w:color="auto" w:fill="BDD6EE" w:themeFill="accent1" w:themeFillTint="66"/>
            <w:noWrap/>
            <w:vAlign w:val="center"/>
            <w:hideMark/>
          </w:tcPr>
          <w:p w:rsidR="00C75E2E" w:rsidRPr="000F538D" w:rsidRDefault="00C75E2E" w:rsidP="00BB13F4">
            <w:pPr>
              <w:jc w:val="center"/>
              <w:rPr>
                <w:rFonts w:ascii="Calibri" w:eastAsia="Times New Roman" w:hAnsi="Calibri" w:cs="Times New Roman"/>
                <w:b/>
                <w:color w:val="000000"/>
                <w:sz w:val="20"/>
              </w:rPr>
            </w:pPr>
            <w:r w:rsidRPr="000F538D">
              <w:rPr>
                <w:rFonts w:ascii="Calibri" w:eastAsia="Times New Roman" w:hAnsi="Calibri" w:cs="Times New Roman"/>
                <w:b/>
                <w:color w:val="000000"/>
                <w:sz w:val="20"/>
              </w:rPr>
              <w:t>Variables</w:t>
            </w:r>
          </w:p>
        </w:tc>
        <w:tc>
          <w:tcPr>
            <w:tcW w:w="1232" w:type="dxa"/>
            <w:shd w:val="clear" w:color="auto" w:fill="BDD6EE" w:themeFill="accent1" w:themeFillTint="66"/>
            <w:noWrap/>
            <w:vAlign w:val="center"/>
            <w:hideMark/>
          </w:tcPr>
          <w:p w:rsidR="00C75E2E" w:rsidRPr="00220A23" w:rsidRDefault="00C75E2E" w:rsidP="00BB13F4">
            <w:pPr>
              <w:jc w:val="center"/>
              <w:rPr>
                <w:rFonts w:ascii="Calibri" w:eastAsia="Times New Roman" w:hAnsi="Calibri" w:cs="Times New Roman"/>
                <w:b/>
                <w:color w:val="000000"/>
                <w:sz w:val="20"/>
              </w:rPr>
            </w:pPr>
            <w:r w:rsidRPr="000F538D">
              <w:rPr>
                <w:rFonts w:ascii="Calibri" w:eastAsia="Times New Roman" w:hAnsi="Calibri" w:cs="Times New Roman"/>
                <w:b/>
                <w:color w:val="000000"/>
                <w:sz w:val="20"/>
              </w:rPr>
              <w:t>Mean</w:t>
            </w:r>
          </w:p>
        </w:tc>
        <w:tc>
          <w:tcPr>
            <w:tcW w:w="1137" w:type="dxa"/>
            <w:shd w:val="clear" w:color="auto" w:fill="BDD6EE" w:themeFill="accent1" w:themeFillTint="66"/>
            <w:noWrap/>
            <w:vAlign w:val="center"/>
            <w:hideMark/>
          </w:tcPr>
          <w:p w:rsidR="00C75E2E" w:rsidRPr="00220A23" w:rsidRDefault="00C75E2E" w:rsidP="00BB13F4">
            <w:pPr>
              <w:jc w:val="center"/>
              <w:rPr>
                <w:rFonts w:ascii="Calibri" w:eastAsia="Times New Roman" w:hAnsi="Calibri" w:cs="Times New Roman"/>
                <w:b/>
                <w:color w:val="000000"/>
                <w:sz w:val="20"/>
              </w:rPr>
            </w:pPr>
            <w:r>
              <w:rPr>
                <w:rFonts w:ascii="Calibri" w:eastAsia="Times New Roman" w:hAnsi="Calibri" w:cs="Times New Roman"/>
                <w:b/>
                <w:color w:val="000000"/>
                <w:sz w:val="20"/>
              </w:rPr>
              <w:t>Median</w:t>
            </w:r>
          </w:p>
        </w:tc>
        <w:tc>
          <w:tcPr>
            <w:tcW w:w="947" w:type="dxa"/>
            <w:shd w:val="clear" w:color="auto" w:fill="BDD6EE" w:themeFill="accent1" w:themeFillTint="66"/>
            <w:noWrap/>
            <w:vAlign w:val="center"/>
            <w:hideMark/>
          </w:tcPr>
          <w:p w:rsidR="00C75E2E" w:rsidRPr="00220A23" w:rsidRDefault="00C75E2E" w:rsidP="00BB13F4">
            <w:pPr>
              <w:jc w:val="center"/>
              <w:rPr>
                <w:rFonts w:ascii="Calibri" w:eastAsia="Times New Roman" w:hAnsi="Calibri" w:cs="Times New Roman"/>
                <w:b/>
                <w:color w:val="000000"/>
                <w:sz w:val="20"/>
              </w:rPr>
            </w:pPr>
            <w:r>
              <w:rPr>
                <w:rFonts w:ascii="Calibri" w:eastAsia="Times New Roman" w:hAnsi="Calibri" w:cs="Times New Roman"/>
                <w:b/>
                <w:color w:val="000000"/>
                <w:sz w:val="20"/>
              </w:rPr>
              <w:t>Mode</w:t>
            </w:r>
          </w:p>
        </w:tc>
        <w:tc>
          <w:tcPr>
            <w:tcW w:w="947" w:type="dxa"/>
            <w:shd w:val="clear" w:color="auto" w:fill="BDD6EE" w:themeFill="accent1" w:themeFillTint="66"/>
            <w:vAlign w:val="center"/>
          </w:tcPr>
          <w:p w:rsidR="00C75E2E" w:rsidRPr="000F538D" w:rsidRDefault="00501A6F" w:rsidP="00501A6F">
            <w:pPr>
              <w:rPr>
                <w:rFonts w:ascii="Calibri" w:eastAsia="Times New Roman" w:hAnsi="Calibri" w:cs="Times New Roman"/>
                <w:b/>
                <w:color w:val="000000"/>
                <w:sz w:val="20"/>
              </w:rPr>
            </w:pPr>
            <w:r>
              <w:rPr>
                <w:rFonts w:ascii="Calibri" w:eastAsia="Times New Roman" w:hAnsi="Calibri" w:cs="Times New Roman"/>
                <w:b/>
                <w:color w:val="000000"/>
                <w:sz w:val="20"/>
              </w:rPr>
              <w:t xml:space="preserve">Std </w:t>
            </w:r>
            <w:r w:rsidRPr="000F538D">
              <w:rPr>
                <w:rFonts w:ascii="Calibri" w:eastAsia="Times New Roman" w:hAnsi="Calibri" w:cs="Times New Roman"/>
                <w:b/>
                <w:color w:val="000000"/>
                <w:sz w:val="20"/>
              </w:rPr>
              <w:t xml:space="preserve">dev </w:t>
            </w:r>
          </w:p>
        </w:tc>
        <w:tc>
          <w:tcPr>
            <w:tcW w:w="1232" w:type="dxa"/>
            <w:shd w:val="clear" w:color="auto" w:fill="BDD6EE" w:themeFill="accent1" w:themeFillTint="66"/>
            <w:vAlign w:val="center"/>
          </w:tcPr>
          <w:p w:rsidR="00C75E2E" w:rsidRPr="000F538D" w:rsidRDefault="00501A6F" w:rsidP="00BB13F4">
            <w:pPr>
              <w:rPr>
                <w:rFonts w:ascii="Calibri" w:eastAsia="Times New Roman" w:hAnsi="Calibri" w:cs="Times New Roman"/>
                <w:b/>
                <w:color w:val="000000"/>
                <w:sz w:val="20"/>
              </w:rPr>
            </w:pPr>
            <w:r w:rsidRPr="000F538D">
              <w:rPr>
                <w:rFonts w:ascii="Calibri" w:eastAsia="Times New Roman" w:hAnsi="Calibri" w:cs="Times New Roman"/>
                <w:b/>
                <w:color w:val="000000"/>
                <w:sz w:val="20"/>
              </w:rPr>
              <w:t>Range</w:t>
            </w:r>
          </w:p>
        </w:tc>
        <w:tc>
          <w:tcPr>
            <w:tcW w:w="1516" w:type="dxa"/>
            <w:shd w:val="clear" w:color="auto" w:fill="BDD6EE" w:themeFill="accent1" w:themeFillTint="66"/>
            <w:noWrap/>
            <w:vAlign w:val="center"/>
            <w:hideMark/>
          </w:tcPr>
          <w:p w:rsidR="00C75E2E" w:rsidRPr="00220A23" w:rsidRDefault="00C75E2E" w:rsidP="00BB13F4">
            <w:pPr>
              <w:jc w:val="center"/>
              <w:rPr>
                <w:rFonts w:ascii="Calibri" w:eastAsia="Times New Roman" w:hAnsi="Calibri" w:cs="Times New Roman"/>
                <w:b/>
                <w:color w:val="000000"/>
                <w:sz w:val="20"/>
              </w:rPr>
            </w:pPr>
            <w:r>
              <w:rPr>
                <w:rFonts w:ascii="Calibri" w:eastAsia="Times New Roman" w:hAnsi="Calibri" w:cs="Times New Roman"/>
                <w:b/>
                <w:color w:val="000000"/>
                <w:sz w:val="20"/>
              </w:rPr>
              <w:t>Inter Quartile Range</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Lot_Area</w:t>
            </w:r>
          </w:p>
        </w:tc>
        <w:tc>
          <w:tcPr>
            <w:tcW w:w="1232" w:type="dxa"/>
            <w:noWrap/>
            <w:vAlign w:val="center"/>
          </w:tcPr>
          <w:p w:rsidR="00C75E2E" w:rsidRPr="00220A23" w:rsidRDefault="00501A6F" w:rsidP="00BB13F4">
            <w:pPr>
              <w:rPr>
                <w:rFonts w:ascii="Calibri" w:eastAsia="Times New Roman" w:hAnsi="Calibri" w:cs="Times New Roman"/>
                <w:color w:val="000000"/>
                <w:sz w:val="20"/>
              </w:rPr>
            </w:pPr>
            <w:r>
              <w:rPr>
                <w:rFonts w:ascii="Calibri" w:eastAsia="Times New Roman" w:hAnsi="Calibri" w:cs="Times New Roman"/>
                <w:color w:val="000000"/>
                <w:sz w:val="20"/>
              </w:rPr>
              <w:t>8549</w:t>
            </w:r>
            <w:r w:rsidR="001E3113">
              <w:rPr>
                <w:rFonts w:ascii="Calibri" w:eastAsia="Times New Roman" w:hAnsi="Calibri" w:cs="Times New Roman"/>
                <w:color w:val="000000"/>
                <w:sz w:val="20"/>
              </w:rPr>
              <w:t>.604</w:t>
            </w:r>
          </w:p>
        </w:tc>
        <w:tc>
          <w:tcPr>
            <w:tcW w:w="113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8529.500</w:t>
            </w:r>
          </w:p>
        </w:tc>
        <w:tc>
          <w:tcPr>
            <w:tcW w:w="94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7200</w:t>
            </w:r>
          </w:p>
        </w:tc>
        <w:tc>
          <w:tcPr>
            <w:tcW w:w="947"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3655</w:t>
            </w:r>
          </w:p>
        </w:tc>
        <w:tc>
          <w:tcPr>
            <w:tcW w:w="1232"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40300</w:t>
            </w:r>
          </w:p>
        </w:tc>
        <w:tc>
          <w:tcPr>
            <w:tcW w:w="1516"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3839</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Gr_Liv_Area</w:t>
            </w:r>
          </w:p>
        </w:tc>
        <w:tc>
          <w:tcPr>
            <w:tcW w:w="1232"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1147.068</w:t>
            </w:r>
          </w:p>
        </w:tc>
        <w:tc>
          <w:tcPr>
            <w:tcW w:w="113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1152</w:t>
            </w:r>
          </w:p>
        </w:tc>
        <w:tc>
          <w:tcPr>
            <w:tcW w:w="94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864</w:t>
            </w:r>
          </w:p>
        </w:tc>
        <w:tc>
          <w:tcPr>
            <w:tcW w:w="947"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231.737</w:t>
            </w:r>
          </w:p>
        </w:tc>
        <w:tc>
          <w:tcPr>
            <w:tcW w:w="1232"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1166</w:t>
            </w:r>
          </w:p>
        </w:tc>
        <w:tc>
          <w:tcPr>
            <w:tcW w:w="1516"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390</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Garage_Area</w:t>
            </w:r>
          </w:p>
        </w:tc>
        <w:tc>
          <w:tcPr>
            <w:tcW w:w="1232"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393.254</w:t>
            </w:r>
          </w:p>
        </w:tc>
        <w:tc>
          <w:tcPr>
            <w:tcW w:w="113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408</w:t>
            </w:r>
          </w:p>
        </w:tc>
        <w:tc>
          <w:tcPr>
            <w:tcW w:w="94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0</w:t>
            </w:r>
          </w:p>
        </w:tc>
        <w:tc>
          <w:tcPr>
            <w:tcW w:w="947"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186.478</w:t>
            </w:r>
          </w:p>
        </w:tc>
        <w:tc>
          <w:tcPr>
            <w:tcW w:w="1232"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1488</w:t>
            </w:r>
          </w:p>
        </w:tc>
        <w:tc>
          <w:tcPr>
            <w:tcW w:w="1516"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219</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SalePrice</w:t>
            </w:r>
          </w:p>
        </w:tc>
        <w:tc>
          <w:tcPr>
            <w:tcW w:w="1232"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140504.1</w:t>
            </w:r>
          </w:p>
        </w:tc>
        <w:tc>
          <w:tcPr>
            <w:tcW w:w="113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138750</w:t>
            </w:r>
          </w:p>
        </w:tc>
        <w:tc>
          <w:tcPr>
            <w:tcW w:w="94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130000</w:t>
            </w:r>
          </w:p>
        </w:tc>
        <w:tc>
          <w:tcPr>
            <w:tcW w:w="947"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38217</w:t>
            </w:r>
          </w:p>
        </w:tc>
        <w:tc>
          <w:tcPr>
            <w:tcW w:w="1232"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250700</w:t>
            </w:r>
          </w:p>
        </w:tc>
        <w:tc>
          <w:tcPr>
            <w:tcW w:w="1516"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43750</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Basement_Area</w:t>
            </w:r>
          </w:p>
        </w:tc>
        <w:tc>
          <w:tcPr>
            <w:tcW w:w="1232"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912.63</w:t>
            </w:r>
          </w:p>
        </w:tc>
        <w:tc>
          <w:tcPr>
            <w:tcW w:w="113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912</w:t>
            </w:r>
          </w:p>
        </w:tc>
        <w:tc>
          <w:tcPr>
            <w:tcW w:w="947"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864</w:t>
            </w:r>
          </w:p>
        </w:tc>
        <w:tc>
          <w:tcPr>
            <w:tcW w:w="947"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323.244</w:t>
            </w:r>
          </w:p>
        </w:tc>
        <w:tc>
          <w:tcPr>
            <w:tcW w:w="1232" w:type="dxa"/>
            <w:vAlign w:val="center"/>
          </w:tcPr>
          <w:p w:rsidR="00C75E2E" w:rsidRPr="000F538D"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1645</w:t>
            </w:r>
          </w:p>
        </w:tc>
        <w:tc>
          <w:tcPr>
            <w:tcW w:w="1516" w:type="dxa"/>
            <w:noWrap/>
            <w:vAlign w:val="center"/>
          </w:tcPr>
          <w:p w:rsidR="00C75E2E" w:rsidRPr="00220A23" w:rsidRDefault="001E3113" w:rsidP="00BB13F4">
            <w:pPr>
              <w:rPr>
                <w:rFonts w:ascii="Calibri" w:eastAsia="Times New Roman" w:hAnsi="Calibri" w:cs="Times New Roman"/>
                <w:color w:val="000000"/>
                <w:sz w:val="20"/>
              </w:rPr>
            </w:pPr>
            <w:r>
              <w:rPr>
                <w:rFonts w:ascii="Calibri" w:eastAsia="Times New Roman" w:hAnsi="Calibri" w:cs="Times New Roman"/>
                <w:color w:val="000000"/>
                <w:sz w:val="20"/>
              </w:rPr>
              <w:t>402.5</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Deck_Porch_Area</w:t>
            </w:r>
          </w:p>
        </w:tc>
        <w:tc>
          <w:tcPr>
            <w:tcW w:w="1232"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121.423</w:t>
            </w:r>
          </w:p>
        </w:tc>
        <w:tc>
          <w:tcPr>
            <w:tcW w:w="1137"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92.5</w:t>
            </w:r>
          </w:p>
        </w:tc>
        <w:tc>
          <w:tcPr>
            <w:tcW w:w="947"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0</w:t>
            </w:r>
          </w:p>
        </w:tc>
        <w:tc>
          <w:tcPr>
            <w:tcW w:w="947" w:type="dxa"/>
            <w:vAlign w:val="center"/>
          </w:tcPr>
          <w:p w:rsidR="00C75E2E" w:rsidRPr="000F538D"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130.92</w:t>
            </w:r>
          </w:p>
        </w:tc>
        <w:tc>
          <w:tcPr>
            <w:tcW w:w="1232" w:type="dxa"/>
            <w:vAlign w:val="center"/>
          </w:tcPr>
          <w:p w:rsidR="00C75E2E" w:rsidRPr="000F538D"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804</w:t>
            </w:r>
          </w:p>
        </w:tc>
        <w:tc>
          <w:tcPr>
            <w:tcW w:w="1516"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192</w:t>
            </w:r>
          </w:p>
        </w:tc>
      </w:tr>
      <w:tr w:rsidR="00C75E2E" w:rsidRPr="000F538D" w:rsidTr="005F763E">
        <w:trPr>
          <w:trHeight w:val="306"/>
          <w:jc w:val="center"/>
        </w:trPr>
        <w:tc>
          <w:tcPr>
            <w:tcW w:w="1890" w:type="dxa"/>
            <w:noWrap/>
            <w:vAlign w:val="center"/>
          </w:tcPr>
          <w:p w:rsidR="00C75E2E" w:rsidRPr="00220A23" w:rsidRDefault="00C75E2E" w:rsidP="00BB13F4">
            <w:pPr>
              <w:rPr>
                <w:rFonts w:ascii="Calibri" w:eastAsia="Times New Roman" w:hAnsi="Calibri" w:cs="Times New Roman"/>
                <w:color w:val="000000"/>
                <w:sz w:val="20"/>
              </w:rPr>
            </w:pPr>
            <w:r w:rsidRPr="0042040F">
              <w:rPr>
                <w:rFonts w:ascii="Calibri" w:eastAsia="Times New Roman" w:hAnsi="Calibri" w:cs="Times New Roman"/>
                <w:color w:val="000000"/>
                <w:sz w:val="20"/>
              </w:rPr>
              <w:t>Age_Sold</w:t>
            </w:r>
          </w:p>
        </w:tc>
        <w:tc>
          <w:tcPr>
            <w:tcW w:w="1232"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44.046</w:t>
            </w:r>
          </w:p>
        </w:tc>
        <w:tc>
          <w:tcPr>
            <w:tcW w:w="1137"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43</w:t>
            </w:r>
          </w:p>
        </w:tc>
        <w:tc>
          <w:tcPr>
            <w:tcW w:w="947"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1</w:t>
            </w:r>
          </w:p>
        </w:tc>
        <w:tc>
          <w:tcPr>
            <w:tcW w:w="947" w:type="dxa"/>
            <w:vAlign w:val="center"/>
          </w:tcPr>
          <w:p w:rsidR="00C75E2E" w:rsidRPr="000F538D"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27.03</w:t>
            </w:r>
          </w:p>
        </w:tc>
        <w:tc>
          <w:tcPr>
            <w:tcW w:w="1232" w:type="dxa"/>
            <w:vAlign w:val="center"/>
          </w:tcPr>
          <w:p w:rsidR="00C75E2E" w:rsidRPr="000F538D"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117</w:t>
            </w:r>
          </w:p>
        </w:tc>
        <w:tc>
          <w:tcPr>
            <w:tcW w:w="1516" w:type="dxa"/>
            <w:noWrap/>
            <w:vAlign w:val="center"/>
          </w:tcPr>
          <w:p w:rsidR="00C75E2E" w:rsidRPr="00220A23" w:rsidRDefault="00CA2CE3" w:rsidP="00BB13F4">
            <w:pPr>
              <w:rPr>
                <w:rFonts w:ascii="Calibri" w:eastAsia="Times New Roman" w:hAnsi="Calibri" w:cs="Times New Roman"/>
                <w:color w:val="000000"/>
                <w:sz w:val="20"/>
              </w:rPr>
            </w:pPr>
            <w:r>
              <w:rPr>
                <w:rFonts w:ascii="Calibri" w:eastAsia="Times New Roman" w:hAnsi="Calibri" w:cs="Times New Roman"/>
                <w:color w:val="000000"/>
                <w:sz w:val="20"/>
              </w:rPr>
              <w:t>31</w:t>
            </w:r>
          </w:p>
        </w:tc>
      </w:tr>
      <w:tr w:rsidR="00CA2CE3" w:rsidRPr="000F538D" w:rsidTr="005F763E">
        <w:trPr>
          <w:trHeight w:val="306"/>
          <w:jc w:val="center"/>
        </w:trPr>
        <w:tc>
          <w:tcPr>
            <w:tcW w:w="1890" w:type="dxa"/>
            <w:noWrap/>
            <w:vAlign w:val="center"/>
          </w:tcPr>
          <w:p w:rsidR="00CA2CE3" w:rsidRPr="00220A23" w:rsidRDefault="00CA2CE3" w:rsidP="00CA2CE3">
            <w:pPr>
              <w:rPr>
                <w:rFonts w:ascii="Calibri" w:eastAsia="Times New Roman" w:hAnsi="Calibri" w:cs="Times New Roman"/>
                <w:color w:val="000000"/>
                <w:sz w:val="20"/>
              </w:rPr>
            </w:pPr>
            <w:r w:rsidRPr="0042040F">
              <w:rPr>
                <w:rFonts w:ascii="Calibri" w:eastAsia="Times New Roman" w:hAnsi="Calibri" w:cs="Times New Roman"/>
                <w:color w:val="000000"/>
                <w:sz w:val="20"/>
              </w:rPr>
              <w:t>Log_Price</w:t>
            </w:r>
          </w:p>
        </w:tc>
        <w:tc>
          <w:tcPr>
            <w:tcW w:w="1232" w:type="dxa"/>
            <w:noWrap/>
            <w:vAlign w:val="center"/>
          </w:tcPr>
          <w:p w:rsidR="00CA2CE3" w:rsidRPr="00220A23"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11.814</w:t>
            </w:r>
          </w:p>
        </w:tc>
        <w:tc>
          <w:tcPr>
            <w:tcW w:w="1137" w:type="dxa"/>
            <w:noWrap/>
            <w:vAlign w:val="center"/>
          </w:tcPr>
          <w:p w:rsidR="00CA2CE3" w:rsidRPr="00220A23"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11.84</w:t>
            </w:r>
          </w:p>
        </w:tc>
        <w:tc>
          <w:tcPr>
            <w:tcW w:w="947" w:type="dxa"/>
            <w:noWrap/>
            <w:vAlign w:val="center"/>
          </w:tcPr>
          <w:p w:rsidR="00CA2CE3" w:rsidRPr="00220A23"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11.775</w:t>
            </w:r>
          </w:p>
        </w:tc>
        <w:tc>
          <w:tcPr>
            <w:tcW w:w="947" w:type="dxa"/>
            <w:vAlign w:val="center"/>
          </w:tcPr>
          <w:p w:rsidR="00CA2CE3" w:rsidRPr="00220A23"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0.2873</w:t>
            </w:r>
          </w:p>
        </w:tc>
        <w:tc>
          <w:tcPr>
            <w:tcW w:w="1232" w:type="dxa"/>
            <w:vAlign w:val="center"/>
          </w:tcPr>
          <w:p w:rsidR="00CA2CE3" w:rsidRPr="000F538D"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1.9986</w:t>
            </w:r>
          </w:p>
        </w:tc>
        <w:tc>
          <w:tcPr>
            <w:tcW w:w="1516" w:type="dxa"/>
            <w:noWrap/>
            <w:vAlign w:val="center"/>
          </w:tcPr>
          <w:p w:rsidR="00CA2CE3" w:rsidRPr="000F538D" w:rsidRDefault="00CA2CE3" w:rsidP="00CA2CE3">
            <w:pPr>
              <w:rPr>
                <w:rFonts w:ascii="Calibri" w:eastAsia="Times New Roman" w:hAnsi="Calibri" w:cs="Times New Roman"/>
                <w:color w:val="000000"/>
                <w:sz w:val="20"/>
              </w:rPr>
            </w:pPr>
            <w:r>
              <w:rPr>
                <w:rFonts w:ascii="Calibri" w:eastAsia="Times New Roman" w:hAnsi="Calibri" w:cs="Times New Roman"/>
                <w:color w:val="000000"/>
                <w:sz w:val="20"/>
              </w:rPr>
              <w:t>0.31712</w:t>
            </w:r>
          </w:p>
        </w:tc>
      </w:tr>
    </w:tbl>
    <w:p w:rsidR="00CE0159" w:rsidRDefault="00CE0159" w:rsidP="00CE0159">
      <w:pPr>
        <w:jc w:val="both"/>
        <w:rPr>
          <w:rFonts w:ascii="Times New Roman" w:hAnsi="Times New Roman" w:cs="Times New Roman"/>
        </w:rPr>
      </w:pPr>
    </w:p>
    <w:p w:rsidR="00C56C43" w:rsidRDefault="00C56C43" w:rsidP="0096113F">
      <w:pPr>
        <w:pStyle w:val="ListParagraph"/>
        <w:numPr>
          <w:ilvl w:val="0"/>
          <w:numId w:val="24"/>
        </w:numPr>
        <w:jc w:val="both"/>
        <w:rPr>
          <w:rFonts w:ascii="Times New Roman" w:hAnsi="Times New Roman" w:cs="Times New Roman"/>
        </w:rPr>
      </w:pPr>
      <w:r w:rsidRPr="00583FEF">
        <w:rPr>
          <w:rFonts w:ascii="Times New Roman" w:hAnsi="Times New Roman" w:cs="Times New Roman"/>
          <w:b/>
        </w:rPr>
        <w:t xml:space="preserve">Proc </w:t>
      </w:r>
      <w:r w:rsidR="00277F1E" w:rsidRPr="00583FEF">
        <w:rPr>
          <w:rFonts w:ascii="Times New Roman" w:hAnsi="Times New Roman" w:cs="Times New Roman"/>
          <w:b/>
        </w:rPr>
        <w:t>Freq</w:t>
      </w:r>
      <w:r w:rsidR="00277F1E">
        <w:rPr>
          <w:rFonts w:ascii="Times New Roman" w:hAnsi="Times New Roman" w:cs="Times New Roman"/>
        </w:rPr>
        <w:t xml:space="preserve"> statement is used to perform exploratory data </w:t>
      </w:r>
      <w:r w:rsidR="009664CC">
        <w:rPr>
          <w:rFonts w:ascii="Times New Roman" w:hAnsi="Times New Roman" w:cs="Times New Roman"/>
        </w:rPr>
        <w:t>analysis,</w:t>
      </w:r>
      <w:r w:rsidR="0015695D">
        <w:rPr>
          <w:rFonts w:ascii="Times New Roman" w:hAnsi="Times New Roman" w:cs="Times New Roman"/>
        </w:rPr>
        <w:t xml:space="preserve"> </w:t>
      </w:r>
      <w:r w:rsidR="00277F1E">
        <w:rPr>
          <w:rFonts w:ascii="Times New Roman" w:hAnsi="Times New Roman" w:cs="Times New Roman"/>
        </w:rPr>
        <w:t xml:space="preserve">compute frequency distribution </w:t>
      </w:r>
      <w:r w:rsidR="009067B4">
        <w:rPr>
          <w:rFonts w:ascii="Times New Roman" w:hAnsi="Times New Roman" w:cs="Times New Roman"/>
        </w:rPr>
        <w:t xml:space="preserve">and generate bar charts </w:t>
      </w:r>
      <w:r w:rsidR="00277F1E">
        <w:rPr>
          <w:rFonts w:ascii="Times New Roman" w:hAnsi="Times New Roman" w:cs="Times New Roman"/>
        </w:rPr>
        <w:t>for the categorical variables.</w:t>
      </w:r>
    </w:p>
    <w:p w:rsidR="003A653B" w:rsidRDefault="003A653B" w:rsidP="003A653B">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2" w:history="1">
        <w:r w:rsidRPr="003A653B">
          <w:rPr>
            <w:rStyle w:val="Hyperlink"/>
            <w:rFonts w:ascii="Times New Roman" w:hAnsi="Times New Roman" w:cs="Times New Roman"/>
          </w:rPr>
          <w:t>Appendix-q2</w:t>
        </w:r>
      </w:hyperlink>
      <w:r>
        <w:rPr>
          <w:rFonts w:ascii="Times New Roman" w:hAnsi="Times New Roman" w:cs="Times New Roman"/>
        </w:rPr>
        <w:t xml:space="preserve"> Section .</w:t>
      </w:r>
    </w:p>
    <w:p w:rsidR="00CE0159" w:rsidRDefault="00655E15" w:rsidP="00655E15">
      <w:pPr>
        <w:pStyle w:val="Heading1"/>
      </w:pPr>
      <w:bookmarkStart w:id="12" w:name="IDX"/>
      <w:bookmarkStart w:id="13" w:name="IDX1"/>
      <w:bookmarkStart w:id="14" w:name="_Toc449648368"/>
      <w:bookmarkStart w:id="15" w:name="_Toc449649487"/>
      <w:bookmarkEnd w:id="12"/>
      <w:bookmarkEnd w:id="13"/>
      <w:r>
        <w:t xml:space="preserve">Q3 </w:t>
      </w:r>
      <w:r w:rsidR="00D104A2">
        <w:t>T-test</w:t>
      </w:r>
      <w:r w:rsidR="007D7684">
        <w:t xml:space="preserve"> to </w:t>
      </w:r>
      <w:r w:rsidR="000C725E">
        <w:t>evaluate</w:t>
      </w:r>
      <w:r w:rsidR="007D7684">
        <w:t xml:space="preserve"> the mean of sale price</w:t>
      </w:r>
      <w:bookmarkEnd w:id="14"/>
      <w:bookmarkEnd w:id="15"/>
    </w:p>
    <w:p w:rsidR="007D7684" w:rsidRPr="007D7684" w:rsidRDefault="007D7684" w:rsidP="008E427B">
      <w:pPr>
        <w:pStyle w:val="ListParagraph"/>
        <w:numPr>
          <w:ilvl w:val="0"/>
          <w:numId w:val="30"/>
        </w:numPr>
        <w:jc w:val="both"/>
        <w:rPr>
          <w:rFonts w:ascii="Times New Roman" w:hAnsi="Times New Roman" w:cs="Times New Roman"/>
        </w:rPr>
      </w:pPr>
      <w:r w:rsidRPr="007D7684">
        <w:rPr>
          <w:rFonts w:ascii="Times New Roman" w:hAnsi="Times New Roman" w:cs="Times New Roman"/>
          <w:b/>
        </w:rPr>
        <w:t>Null hypothesis H0</w:t>
      </w:r>
      <w:r w:rsidRPr="007D7684">
        <w:rPr>
          <w:rFonts w:ascii="Times New Roman" w:hAnsi="Times New Roman" w:cs="Times New Roman"/>
        </w:rPr>
        <w:t xml:space="preserve">: The mean </w:t>
      </w:r>
      <w:r>
        <w:rPr>
          <w:rFonts w:ascii="Times New Roman" w:hAnsi="Times New Roman" w:cs="Times New Roman"/>
        </w:rPr>
        <w:t xml:space="preserve">of the </w:t>
      </w:r>
      <w:r w:rsidRPr="003D057C">
        <w:rPr>
          <w:rFonts w:ascii="Times New Roman" w:hAnsi="Times New Roman" w:cs="Times New Roman"/>
          <w:b/>
        </w:rPr>
        <w:t>SalePrice</w:t>
      </w:r>
      <w:r>
        <w:rPr>
          <w:rFonts w:ascii="Times New Roman" w:hAnsi="Times New Roman" w:cs="Times New Roman"/>
        </w:rPr>
        <w:t xml:space="preserve"> </w:t>
      </w:r>
      <w:r w:rsidR="00F00D63">
        <w:rPr>
          <w:rFonts w:ascii="Times New Roman" w:hAnsi="Times New Roman" w:cs="Times New Roman"/>
        </w:rPr>
        <w:t xml:space="preserve">variable in the data set </w:t>
      </w:r>
      <w:r w:rsidRPr="007D7684">
        <w:rPr>
          <w:rFonts w:ascii="Times New Roman" w:hAnsi="Times New Roman" w:cs="Times New Roman"/>
        </w:rPr>
        <w:t xml:space="preserve">is </w:t>
      </w:r>
      <w:r w:rsidR="00F00D63">
        <w:rPr>
          <w:rFonts w:ascii="Times New Roman" w:hAnsi="Times New Roman" w:cs="Times New Roman"/>
        </w:rPr>
        <w:t>$135,000.</w:t>
      </w:r>
    </w:p>
    <w:p w:rsidR="007D7684" w:rsidRPr="007D7684" w:rsidRDefault="007D7684" w:rsidP="008E1608">
      <w:pPr>
        <w:pStyle w:val="ListParagraph"/>
        <w:numPr>
          <w:ilvl w:val="0"/>
          <w:numId w:val="30"/>
        </w:numPr>
        <w:jc w:val="both"/>
        <w:rPr>
          <w:rFonts w:ascii="Times New Roman" w:hAnsi="Times New Roman" w:cs="Times New Roman"/>
        </w:rPr>
      </w:pPr>
      <w:r w:rsidRPr="007D7684">
        <w:rPr>
          <w:rFonts w:ascii="Times New Roman" w:hAnsi="Times New Roman" w:cs="Times New Roman"/>
          <w:b/>
        </w:rPr>
        <w:t>Alternate Hypothesis Ha</w:t>
      </w:r>
      <w:r w:rsidRPr="007D7684">
        <w:rPr>
          <w:rFonts w:ascii="Times New Roman" w:hAnsi="Times New Roman" w:cs="Times New Roman"/>
        </w:rPr>
        <w:t xml:space="preserve">: </w:t>
      </w:r>
      <w:r w:rsidR="003D057C" w:rsidRPr="007D7684">
        <w:rPr>
          <w:rFonts w:ascii="Times New Roman" w:hAnsi="Times New Roman" w:cs="Times New Roman"/>
        </w:rPr>
        <w:t xml:space="preserve">The mean </w:t>
      </w:r>
      <w:r w:rsidR="003D057C">
        <w:rPr>
          <w:rFonts w:ascii="Times New Roman" w:hAnsi="Times New Roman" w:cs="Times New Roman"/>
        </w:rPr>
        <w:t xml:space="preserve">of the </w:t>
      </w:r>
      <w:r w:rsidR="003D057C" w:rsidRPr="003D057C">
        <w:rPr>
          <w:rFonts w:ascii="Times New Roman" w:hAnsi="Times New Roman" w:cs="Times New Roman"/>
          <w:b/>
        </w:rPr>
        <w:t>SalePrice</w:t>
      </w:r>
      <w:r w:rsidR="003D057C">
        <w:rPr>
          <w:rFonts w:ascii="Times New Roman" w:hAnsi="Times New Roman" w:cs="Times New Roman"/>
        </w:rPr>
        <w:t xml:space="preserve"> variable in the data set </w:t>
      </w:r>
      <w:r w:rsidR="003D057C" w:rsidRPr="007D7684">
        <w:rPr>
          <w:rFonts w:ascii="Times New Roman" w:hAnsi="Times New Roman" w:cs="Times New Roman"/>
        </w:rPr>
        <w:t xml:space="preserve">is </w:t>
      </w:r>
      <w:r w:rsidR="003D057C">
        <w:rPr>
          <w:rFonts w:ascii="Times New Roman" w:hAnsi="Times New Roman" w:cs="Times New Roman"/>
        </w:rPr>
        <w:t>not equal to $135,000.</w:t>
      </w:r>
      <w:r w:rsidR="008E1608" w:rsidRPr="007D7684">
        <w:rPr>
          <w:rFonts w:ascii="Times New Roman" w:hAnsi="Times New Roman" w:cs="Times New Roman"/>
        </w:rPr>
        <w:t xml:space="preserve"> </w:t>
      </w:r>
    </w:p>
    <w:p w:rsidR="00516ED4" w:rsidRDefault="007D7684" w:rsidP="00BB13F4">
      <w:pPr>
        <w:pStyle w:val="ListParagraph"/>
        <w:numPr>
          <w:ilvl w:val="0"/>
          <w:numId w:val="30"/>
        </w:numPr>
        <w:rPr>
          <w:rFonts w:ascii="Times New Roman" w:hAnsi="Times New Roman" w:cs="Times New Roman"/>
        </w:rPr>
      </w:pPr>
      <w:r w:rsidRPr="00516ED4">
        <w:rPr>
          <w:rFonts w:ascii="Times New Roman" w:hAnsi="Times New Roman" w:cs="Times New Roman"/>
        </w:rPr>
        <w:t xml:space="preserve">After performing the T test, the </w:t>
      </w:r>
      <w:r w:rsidR="0056726B">
        <w:rPr>
          <w:rFonts w:ascii="Times New Roman" w:hAnsi="Times New Roman" w:cs="Times New Roman"/>
        </w:rPr>
        <w:t xml:space="preserve">determined </w:t>
      </w:r>
      <w:r w:rsidRPr="00516ED4">
        <w:rPr>
          <w:rFonts w:ascii="Times New Roman" w:hAnsi="Times New Roman" w:cs="Times New Roman"/>
        </w:rPr>
        <w:t xml:space="preserve">p value is </w:t>
      </w:r>
      <w:r w:rsidR="002E4BE6" w:rsidRPr="002E4BE6">
        <w:rPr>
          <w:rFonts w:ascii="Times" w:hAnsi="Times" w:cs="Times"/>
          <w:b/>
          <w:color w:val="000000"/>
        </w:rPr>
        <w:t>0.0014</w:t>
      </w:r>
      <w:r w:rsidR="002E4BE6">
        <w:rPr>
          <w:rFonts w:ascii="Times New Roman" w:hAnsi="Times New Roman" w:cs="Times New Roman"/>
        </w:rPr>
        <w:t xml:space="preserve"> </w:t>
      </w:r>
      <w:r w:rsidRPr="00516ED4">
        <w:rPr>
          <w:rFonts w:ascii="Times New Roman" w:hAnsi="Times New Roman" w:cs="Times New Roman"/>
        </w:rPr>
        <w:t xml:space="preserve">which is less than the significance value of 0.05. </w:t>
      </w:r>
    </w:p>
    <w:p w:rsidR="007D7684" w:rsidRPr="003C207C" w:rsidRDefault="007D7684" w:rsidP="00BB13F4">
      <w:pPr>
        <w:pStyle w:val="ListParagraph"/>
        <w:numPr>
          <w:ilvl w:val="0"/>
          <w:numId w:val="30"/>
        </w:numPr>
        <w:rPr>
          <w:rFonts w:ascii="Times New Roman" w:hAnsi="Times New Roman" w:cs="Times New Roman"/>
        </w:rPr>
      </w:pPr>
      <w:r w:rsidRPr="00516ED4">
        <w:rPr>
          <w:rFonts w:ascii="Times New Roman" w:hAnsi="Times New Roman" w:cs="Times New Roman"/>
        </w:rPr>
        <w:t xml:space="preserve">Therefore </w:t>
      </w:r>
      <w:r w:rsidRPr="00516ED4">
        <w:rPr>
          <w:rFonts w:ascii="Times New Roman" w:hAnsi="Times New Roman" w:cs="Times New Roman"/>
          <w:b/>
        </w:rPr>
        <w:t>we reject the null hypothesis</w:t>
      </w:r>
      <w:r w:rsidR="00AE1BFA">
        <w:rPr>
          <w:rFonts w:ascii="Times New Roman" w:hAnsi="Times New Roman" w:cs="Times New Roman"/>
          <w:b/>
        </w:rPr>
        <w:t>.</w:t>
      </w:r>
      <w:r w:rsidRPr="00516ED4">
        <w:rPr>
          <w:rFonts w:ascii="Times New Roman" w:hAnsi="Times New Roman" w:cs="Times New Roman"/>
        </w:rPr>
        <w:t xml:space="preserve"> </w:t>
      </w:r>
      <w:r w:rsidR="00AE1BFA">
        <w:rPr>
          <w:rFonts w:ascii="Times New Roman" w:hAnsi="Times New Roman" w:cs="Times New Roman"/>
        </w:rPr>
        <w:t>Therefore,</w:t>
      </w:r>
      <w:r w:rsidRPr="00516ED4">
        <w:rPr>
          <w:rFonts w:ascii="Times New Roman" w:hAnsi="Times New Roman" w:cs="Times New Roman"/>
        </w:rPr>
        <w:t xml:space="preserve"> </w:t>
      </w:r>
      <w:r w:rsidRPr="003C207C">
        <w:rPr>
          <w:rFonts w:ascii="Times New Roman" w:hAnsi="Times New Roman" w:cs="Times New Roman"/>
        </w:rPr>
        <w:t xml:space="preserve">the </w:t>
      </w:r>
      <w:r w:rsidR="008E427B" w:rsidRPr="003C207C">
        <w:rPr>
          <w:rFonts w:ascii="Times New Roman" w:hAnsi="Times New Roman" w:cs="Times New Roman"/>
        </w:rPr>
        <w:t>mean of the SalePrice variable in the data set is not equal to $135,000</w:t>
      </w:r>
      <w:r w:rsidRPr="003C207C">
        <w:rPr>
          <w:rFonts w:ascii="Times New Roman" w:hAnsi="Times New Roman" w:cs="Times New Roman"/>
        </w:rPr>
        <w:t>.</w:t>
      </w:r>
    </w:p>
    <w:p w:rsidR="00566398" w:rsidRDefault="00566398" w:rsidP="00566398">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3" w:history="1">
        <w:r w:rsidRPr="00715FAA">
          <w:rPr>
            <w:rStyle w:val="Hyperlink"/>
            <w:rFonts w:ascii="Times New Roman" w:hAnsi="Times New Roman" w:cs="Times New Roman"/>
          </w:rPr>
          <w:t>Appendix</w:t>
        </w:r>
        <w:r w:rsidR="00715FAA" w:rsidRPr="00715FAA">
          <w:rPr>
            <w:rStyle w:val="Hyperlink"/>
            <w:rFonts w:ascii="Times New Roman" w:hAnsi="Times New Roman" w:cs="Times New Roman"/>
          </w:rPr>
          <w:t>-q3</w:t>
        </w:r>
      </w:hyperlink>
      <w:r>
        <w:rPr>
          <w:rFonts w:ascii="Times New Roman" w:hAnsi="Times New Roman" w:cs="Times New Roman"/>
        </w:rPr>
        <w:t xml:space="preserve"> Section.</w:t>
      </w:r>
    </w:p>
    <w:p w:rsidR="00A86652" w:rsidRPr="009649EF" w:rsidRDefault="00F02361" w:rsidP="00A86652">
      <w:pPr>
        <w:pStyle w:val="Heading1"/>
      </w:pPr>
      <w:bookmarkStart w:id="16" w:name="_Toc449648369"/>
      <w:bookmarkStart w:id="17" w:name="_Toc449649488"/>
      <w:r>
        <w:lastRenderedPageBreak/>
        <w:t>Q4</w:t>
      </w:r>
      <w:r w:rsidR="00A86652">
        <w:t xml:space="preserve"> T-test to evaluate</w:t>
      </w:r>
      <w:r w:rsidR="001855E3">
        <w:t xml:space="preserve"> the mean of </w:t>
      </w:r>
      <w:r w:rsidR="001855E3" w:rsidRPr="009649EF">
        <w:t xml:space="preserve">SalePrice for homes with </w:t>
      </w:r>
      <w:r w:rsidR="003B7615">
        <w:t xml:space="preserve">or without </w:t>
      </w:r>
      <w:r w:rsidR="001855E3" w:rsidRPr="009649EF">
        <w:t>Masonary Veneer</w:t>
      </w:r>
      <w:bookmarkEnd w:id="16"/>
      <w:bookmarkEnd w:id="17"/>
    </w:p>
    <w:p w:rsidR="007C4C52" w:rsidRPr="007D7684" w:rsidRDefault="007C4C52" w:rsidP="007C4C52">
      <w:pPr>
        <w:pStyle w:val="ListParagraph"/>
        <w:numPr>
          <w:ilvl w:val="0"/>
          <w:numId w:val="30"/>
        </w:numPr>
        <w:jc w:val="both"/>
        <w:rPr>
          <w:rFonts w:ascii="Times New Roman" w:hAnsi="Times New Roman" w:cs="Times New Roman"/>
        </w:rPr>
      </w:pPr>
      <w:r w:rsidRPr="007D7684">
        <w:rPr>
          <w:rFonts w:ascii="Times New Roman" w:hAnsi="Times New Roman" w:cs="Times New Roman"/>
          <w:b/>
        </w:rPr>
        <w:t>Null hypothesis H0</w:t>
      </w:r>
      <w:r w:rsidRPr="007D7684">
        <w:rPr>
          <w:rFonts w:ascii="Times New Roman" w:hAnsi="Times New Roman" w:cs="Times New Roman"/>
        </w:rPr>
        <w:t xml:space="preserve">: The mean </w:t>
      </w:r>
      <w:r>
        <w:rPr>
          <w:rFonts w:ascii="Times New Roman" w:hAnsi="Times New Roman" w:cs="Times New Roman"/>
        </w:rPr>
        <w:t xml:space="preserve">of the </w:t>
      </w:r>
      <w:r w:rsidRPr="003D057C">
        <w:rPr>
          <w:rFonts w:ascii="Times New Roman" w:hAnsi="Times New Roman" w:cs="Times New Roman"/>
          <w:b/>
        </w:rPr>
        <w:t>SalePrice</w:t>
      </w:r>
      <w:r>
        <w:rPr>
          <w:rFonts w:ascii="Times New Roman" w:hAnsi="Times New Roman" w:cs="Times New Roman"/>
        </w:rPr>
        <w:t xml:space="preserve"> variable in the data set </w:t>
      </w:r>
      <w:r w:rsidRPr="007D7684">
        <w:rPr>
          <w:rFonts w:ascii="Times New Roman" w:hAnsi="Times New Roman" w:cs="Times New Roman"/>
        </w:rPr>
        <w:t xml:space="preserve">is </w:t>
      </w:r>
      <w:r w:rsidR="00672322">
        <w:rPr>
          <w:rFonts w:ascii="Times New Roman" w:hAnsi="Times New Roman" w:cs="Times New Roman"/>
        </w:rPr>
        <w:t>same for homes with or without masonary veneer</w:t>
      </w:r>
      <w:r>
        <w:rPr>
          <w:rFonts w:ascii="Times New Roman" w:hAnsi="Times New Roman" w:cs="Times New Roman"/>
        </w:rPr>
        <w:t>.</w:t>
      </w:r>
    </w:p>
    <w:p w:rsidR="007C4C52" w:rsidRPr="007D7684" w:rsidRDefault="007C4C52" w:rsidP="007C4C52">
      <w:pPr>
        <w:pStyle w:val="ListParagraph"/>
        <w:numPr>
          <w:ilvl w:val="0"/>
          <w:numId w:val="30"/>
        </w:numPr>
        <w:jc w:val="both"/>
        <w:rPr>
          <w:rFonts w:ascii="Times New Roman" w:hAnsi="Times New Roman" w:cs="Times New Roman"/>
        </w:rPr>
      </w:pPr>
      <w:r w:rsidRPr="007D7684">
        <w:rPr>
          <w:rFonts w:ascii="Times New Roman" w:hAnsi="Times New Roman" w:cs="Times New Roman"/>
          <w:b/>
        </w:rPr>
        <w:t>Alternate Hypothesis Ha</w:t>
      </w:r>
      <w:r w:rsidRPr="007D7684">
        <w:rPr>
          <w:rFonts w:ascii="Times New Roman" w:hAnsi="Times New Roman" w:cs="Times New Roman"/>
        </w:rPr>
        <w:t xml:space="preserve">: </w:t>
      </w:r>
      <w:r w:rsidR="006A19F9" w:rsidRPr="007D7684">
        <w:rPr>
          <w:rFonts w:ascii="Times New Roman" w:hAnsi="Times New Roman" w:cs="Times New Roman"/>
        </w:rPr>
        <w:t xml:space="preserve">The mean </w:t>
      </w:r>
      <w:r w:rsidR="006A19F9">
        <w:rPr>
          <w:rFonts w:ascii="Times New Roman" w:hAnsi="Times New Roman" w:cs="Times New Roman"/>
        </w:rPr>
        <w:t xml:space="preserve">of the </w:t>
      </w:r>
      <w:r w:rsidR="006A19F9" w:rsidRPr="003D057C">
        <w:rPr>
          <w:rFonts w:ascii="Times New Roman" w:hAnsi="Times New Roman" w:cs="Times New Roman"/>
          <w:b/>
        </w:rPr>
        <w:t>SalePrice</w:t>
      </w:r>
      <w:r w:rsidR="006A19F9">
        <w:rPr>
          <w:rFonts w:ascii="Times New Roman" w:hAnsi="Times New Roman" w:cs="Times New Roman"/>
        </w:rPr>
        <w:t xml:space="preserve"> variable in the data set </w:t>
      </w:r>
      <w:r w:rsidR="006A19F9" w:rsidRPr="007D7684">
        <w:rPr>
          <w:rFonts w:ascii="Times New Roman" w:hAnsi="Times New Roman" w:cs="Times New Roman"/>
        </w:rPr>
        <w:t xml:space="preserve">is </w:t>
      </w:r>
      <w:r w:rsidR="006A19F9">
        <w:rPr>
          <w:rFonts w:ascii="Times New Roman" w:hAnsi="Times New Roman" w:cs="Times New Roman"/>
        </w:rPr>
        <w:t>not the same for homes with or without masonary veneer</w:t>
      </w:r>
      <w:r>
        <w:rPr>
          <w:rFonts w:ascii="Times New Roman" w:hAnsi="Times New Roman" w:cs="Times New Roman"/>
        </w:rPr>
        <w:t>.</w:t>
      </w:r>
      <w:r w:rsidRPr="007D7684">
        <w:rPr>
          <w:rFonts w:ascii="Times New Roman" w:hAnsi="Times New Roman" w:cs="Times New Roman"/>
        </w:rPr>
        <w:t xml:space="preserve"> </w:t>
      </w:r>
    </w:p>
    <w:p w:rsidR="007C4C52" w:rsidRDefault="007C4C52" w:rsidP="00C06479">
      <w:pPr>
        <w:pStyle w:val="ListParagraph"/>
        <w:numPr>
          <w:ilvl w:val="0"/>
          <w:numId w:val="30"/>
        </w:numPr>
        <w:jc w:val="both"/>
        <w:rPr>
          <w:rFonts w:ascii="Times New Roman" w:hAnsi="Times New Roman" w:cs="Times New Roman"/>
        </w:rPr>
      </w:pPr>
      <w:r w:rsidRPr="00516ED4">
        <w:rPr>
          <w:rFonts w:ascii="Times New Roman" w:hAnsi="Times New Roman" w:cs="Times New Roman"/>
        </w:rPr>
        <w:t xml:space="preserve">After performing the T test, the </w:t>
      </w:r>
      <w:r>
        <w:rPr>
          <w:rFonts w:ascii="Times New Roman" w:hAnsi="Times New Roman" w:cs="Times New Roman"/>
        </w:rPr>
        <w:t xml:space="preserve">determined </w:t>
      </w:r>
      <w:r w:rsidRPr="00516ED4">
        <w:rPr>
          <w:rFonts w:ascii="Times New Roman" w:hAnsi="Times New Roman" w:cs="Times New Roman"/>
        </w:rPr>
        <w:t xml:space="preserve">p value is </w:t>
      </w:r>
      <w:r w:rsidR="009A7CA2" w:rsidRPr="009A7CA2">
        <w:rPr>
          <w:rFonts w:ascii="Times" w:hAnsi="Times" w:cs="Times"/>
          <w:b/>
          <w:color w:val="000000"/>
        </w:rPr>
        <w:t>0.7277</w:t>
      </w:r>
      <w:r>
        <w:rPr>
          <w:rFonts w:ascii="Times New Roman" w:hAnsi="Times New Roman" w:cs="Times New Roman"/>
        </w:rPr>
        <w:t xml:space="preserve"> </w:t>
      </w:r>
      <w:r w:rsidRPr="00516ED4">
        <w:rPr>
          <w:rFonts w:ascii="Times New Roman" w:hAnsi="Times New Roman" w:cs="Times New Roman"/>
        </w:rPr>
        <w:t xml:space="preserve">which is </w:t>
      </w:r>
      <w:r w:rsidR="0094082E">
        <w:rPr>
          <w:rFonts w:ascii="Times New Roman" w:hAnsi="Times New Roman" w:cs="Times New Roman"/>
        </w:rPr>
        <w:t>greater</w:t>
      </w:r>
      <w:r w:rsidRPr="00516ED4">
        <w:rPr>
          <w:rFonts w:ascii="Times New Roman" w:hAnsi="Times New Roman" w:cs="Times New Roman"/>
        </w:rPr>
        <w:t xml:space="preserve"> than the significance value of 0.05. </w:t>
      </w:r>
    </w:p>
    <w:p w:rsidR="007C4C52" w:rsidRDefault="007C4C52" w:rsidP="00C06479">
      <w:pPr>
        <w:pStyle w:val="ListParagraph"/>
        <w:numPr>
          <w:ilvl w:val="0"/>
          <w:numId w:val="30"/>
        </w:numPr>
        <w:jc w:val="both"/>
        <w:rPr>
          <w:rFonts w:ascii="Times New Roman" w:hAnsi="Times New Roman" w:cs="Times New Roman"/>
        </w:rPr>
      </w:pPr>
      <w:r w:rsidRPr="00516ED4">
        <w:rPr>
          <w:rFonts w:ascii="Times New Roman" w:hAnsi="Times New Roman" w:cs="Times New Roman"/>
        </w:rPr>
        <w:t xml:space="preserve">Therefore </w:t>
      </w:r>
      <w:r w:rsidRPr="00516ED4">
        <w:rPr>
          <w:rFonts w:ascii="Times New Roman" w:hAnsi="Times New Roman" w:cs="Times New Roman"/>
          <w:b/>
        </w:rPr>
        <w:t xml:space="preserve">we </w:t>
      </w:r>
      <w:r w:rsidR="00914C3C">
        <w:rPr>
          <w:rFonts w:ascii="Times New Roman" w:hAnsi="Times New Roman" w:cs="Times New Roman"/>
          <w:b/>
        </w:rPr>
        <w:t>fail to reject</w:t>
      </w:r>
      <w:r w:rsidRPr="00516ED4">
        <w:rPr>
          <w:rFonts w:ascii="Times New Roman" w:hAnsi="Times New Roman" w:cs="Times New Roman"/>
          <w:b/>
        </w:rPr>
        <w:t xml:space="preserve"> the null hypothesis</w:t>
      </w:r>
      <w:r w:rsidR="0099366A">
        <w:rPr>
          <w:rFonts w:ascii="Times New Roman" w:hAnsi="Times New Roman" w:cs="Times New Roman"/>
        </w:rPr>
        <w:t>. Therefore, t</w:t>
      </w:r>
      <w:r w:rsidR="0099366A" w:rsidRPr="007D7684">
        <w:rPr>
          <w:rFonts w:ascii="Times New Roman" w:hAnsi="Times New Roman" w:cs="Times New Roman"/>
        </w:rPr>
        <w:t xml:space="preserve">he mean </w:t>
      </w:r>
      <w:r w:rsidR="0099366A">
        <w:rPr>
          <w:rFonts w:ascii="Times New Roman" w:hAnsi="Times New Roman" w:cs="Times New Roman"/>
        </w:rPr>
        <w:t xml:space="preserve">of the </w:t>
      </w:r>
      <w:r w:rsidR="0099366A" w:rsidRPr="003D057C">
        <w:rPr>
          <w:rFonts w:ascii="Times New Roman" w:hAnsi="Times New Roman" w:cs="Times New Roman"/>
          <w:b/>
        </w:rPr>
        <w:t>SalePrice</w:t>
      </w:r>
      <w:r w:rsidR="0099366A">
        <w:rPr>
          <w:rFonts w:ascii="Times New Roman" w:hAnsi="Times New Roman" w:cs="Times New Roman"/>
        </w:rPr>
        <w:t xml:space="preserve"> variable in the data set </w:t>
      </w:r>
      <w:r w:rsidR="0099366A" w:rsidRPr="007D7684">
        <w:rPr>
          <w:rFonts w:ascii="Times New Roman" w:hAnsi="Times New Roman" w:cs="Times New Roman"/>
        </w:rPr>
        <w:t xml:space="preserve">is </w:t>
      </w:r>
      <w:r w:rsidR="0099366A">
        <w:rPr>
          <w:rFonts w:ascii="Times New Roman" w:hAnsi="Times New Roman" w:cs="Times New Roman"/>
        </w:rPr>
        <w:t>same for homes with or without masonary veneer</w:t>
      </w:r>
      <w:r w:rsidRPr="00516ED4">
        <w:rPr>
          <w:rFonts w:ascii="Times New Roman" w:hAnsi="Times New Roman" w:cs="Times New Roman"/>
        </w:rPr>
        <w:t>.</w:t>
      </w:r>
    </w:p>
    <w:p w:rsidR="00715FAA" w:rsidRDefault="00715FAA" w:rsidP="00715FAA">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4" w:history="1">
        <w:r w:rsidRPr="00715FAA">
          <w:rPr>
            <w:rStyle w:val="Hyperlink"/>
            <w:rFonts w:ascii="Times New Roman" w:hAnsi="Times New Roman" w:cs="Times New Roman"/>
          </w:rPr>
          <w:t>Appendix-q4</w:t>
        </w:r>
      </w:hyperlink>
      <w:r>
        <w:rPr>
          <w:rFonts w:ascii="Times New Roman" w:hAnsi="Times New Roman" w:cs="Times New Roman"/>
        </w:rPr>
        <w:t xml:space="preserve"> Section.</w:t>
      </w:r>
    </w:p>
    <w:p w:rsidR="00DD2DE5" w:rsidRDefault="00A730F0" w:rsidP="00DD2DE5">
      <w:pPr>
        <w:pStyle w:val="Heading1"/>
      </w:pPr>
      <w:bookmarkStart w:id="18" w:name="_Toc449648370"/>
      <w:bookmarkStart w:id="19" w:name="_Toc449649489"/>
      <w:r>
        <w:t>Q5</w:t>
      </w:r>
      <w:r w:rsidR="00DD2DE5">
        <w:t xml:space="preserve"> </w:t>
      </w:r>
      <w:r w:rsidR="009E16BE">
        <w:t xml:space="preserve">Scatter Plots and </w:t>
      </w:r>
      <w:r w:rsidR="00C37D6F">
        <w:t>Comparative</w:t>
      </w:r>
      <w:r w:rsidR="009E16BE">
        <w:t xml:space="preserve"> Box Plots</w:t>
      </w:r>
      <w:bookmarkEnd w:id="18"/>
      <w:bookmarkEnd w:id="19"/>
    </w:p>
    <w:p w:rsidR="00AD3C75" w:rsidRDefault="001D235F" w:rsidP="001D235F">
      <w:pPr>
        <w:pStyle w:val="ListParagraph"/>
        <w:numPr>
          <w:ilvl w:val="0"/>
          <w:numId w:val="30"/>
        </w:numPr>
        <w:jc w:val="both"/>
        <w:rPr>
          <w:rFonts w:ascii="Times New Roman" w:hAnsi="Times New Roman" w:cs="Times New Roman"/>
        </w:rPr>
      </w:pPr>
      <w:r>
        <w:rPr>
          <w:rFonts w:ascii="Times New Roman" w:hAnsi="Times New Roman" w:cs="Times New Roman"/>
        </w:rPr>
        <w:t xml:space="preserve">PROC CORR statement is used to generate scatter plot which illustrates the </w:t>
      </w:r>
      <w:r w:rsidRPr="001D235F">
        <w:rPr>
          <w:rFonts w:ascii="Times New Roman" w:hAnsi="Times New Roman" w:cs="Times New Roman"/>
        </w:rPr>
        <w:t>relationships between continuous predictors and SalePrice</w:t>
      </w:r>
      <w:r>
        <w:rPr>
          <w:rFonts w:ascii="Times New Roman" w:hAnsi="Times New Roman" w:cs="Times New Roman"/>
        </w:rPr>
        <w:t>.</w:t>
      </w:r>
    </w:p>
    <w:p w:rsidR="002444E5" w:rsidRDefault="006625FE" w:rsidP="002444E5">
      <w:pPr>
        <w:pStyle w:val="ListParagraph"/>
        <w:numPr>
          <w:ilvl w:val="0"/>
          <w:numId w:val="34"/>
        </w:numPr>
        <w:jc w:val="both"/>
        <w:rPr>
          <w:rFonts w:ascii="Times New Roman" w:hAnsi="Times New Roman" w:cs="Times New Roman"/>
        </w:rPr>
      </w:pPr>
      <w:r w:rsidRPr="00B87813">
        <w:rPr>
          <w:rFonts w:ascii="Times New Roman" w:hAnsi="Times New Roman" w:cs="Times New Roman"/>
        </w:rPr>
        <w:t xml:space="preserve">PROC SGPLOT statement is used to generate </w:t>
      </w:r>
      <w:r w:rsidR="00480CC7" w:rsidRPr="00B87813">
        <w:rPr>
          <w:rFonts w:ascii="Times New Roman" w:hAnsi="Times New Roman" w:cs="Times New Roman"/>
        </w:rPr>
        <w:t>comparative</w:t>
      </w:r>
      <w:r w:rsidRPr="00B87813">
        <w:rPr>
          <w:rFonts w:ascii="Times New Roman" w:hAnsi="Times New Roman" w:cs="Times New Roman"/>
        </w:rPr>
        <w:t xml:space="preserve"> plot which illustrates the </w:t>
      </w:r>
      <w:r w:rsidR="00FE727A" w:rsidRPr="00B87813">
        <w:rPr>
          <w:rFonts w:ascii="Times New Roman" w:hAnsi="Times New Roman" w:cs="Times New Roman"/>
        </w:rPr>
        <w:t>relationships between categorica</w:t>
      </w:r>
      <w:r w:rsidR="000C1ABD" w:rsidRPr="00B87813">
        <w:rPr>
          <w:rFonts w:ascii="Times New Roman" w:hAnsi="Times New Roman" w:cs="Times New Roman"/>
        </w:rPr>
        <w:t>l</w:t>
      </w:r>
      <w:r w:rsidRPr="00B87813">
        <w:rPr>
          <w:rFonts w:ascii="Times New Roman" w:hAnsi="Times New Roman" w:cs="Times New Roman"/>
        </w:rPr>
        <w:t xml:space="preserve"> predictors and SalePrice.</w:t>
      </w:r>
      <w:r w:rsidR="00F073F0">
        <w:rPr>
          <w:rFonts w:ascii="Times New Roman" w:hAnsi="Times New Roman" w:cs="Times New Roman"/>
        </w:rPr>
        <w:t xml:space="preserve"> </w:t>
      </w:r>
      <w:r w:rsidR="000C1ABD" w:rsidRPr="00B87813">
        <w:rPr>
          <w:rFonts w:ascii="Times New Roman" w:hAnsi="Times New Roman" w:cs="Times New Roman"/>
        </w:rPr>
        <w:t>The comparative box</w:t>
      </w:r>
      <w:r w:rsidRPr="00B87813">
        <w:rPr>
          <w:rFonts w:ascii="Times New Roman" w:hAnsi="Times New Roman" w:cs="Times New Roman"/>
        </w:rPr>
        <w:t xml:space="preserve"> plots are given below.</w:t>
      </w:r>
    </w:p>
    <w:p w:rsidR="002444E5" w:rsidRDefault="002444E5" w:rsidP="002444E5">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5" w:history="1">
        <w:r w:rsidRPr="002444E5">
          <w:rPr>
            <w:rStyle w:val="Hyperlink"/>
            <w:rFonts w:ascii="Times New Roman" w:hAnsi="Times New Roman" w:cs="Times New Roman"/>
          </w:rPr>
          <w:t>Appendix-q5</w:t>
        </w:r>
      </w:hyperlink>
      <w:r>
        <w:rPr>
          <w:rFonts w:ascii="Times New Roman" w:hAnsi="Times New Roman" w:cs="Times New Roman"/>
        </w:rPr>
        <w:t xml:space="preserve"> Section.</w:t>
      </w:r>
    </w:p>
    <w:p w:rsidR="00862913" w:rsidRDefault="00780E5F" w:rsidP="009278E0">
      <w:pPr>
        <w:pStyle w:val="Heading1"/>
      </w:pPr>
      <w:bookmarkStart w:id="20" w:name="_Toc449648371"/>
      <w:bookmarkStart w:id="21" w:name="_Toc449649490"/>
      <w:r>
        <w:t xml:space="preserve">Q6 - Analysis of variance - </w:t>
      </w:r>
      <w:r w:rsidRPr="00780E5F">
        <w:t>SalePrice vs Heating_QC</w:t>
      </w:r>
      <w:bookmarkEnd w:id="20"/>
      <w:bookmarkEnd w:id="21"/>
    </w:p>
    <w:p w:rsidR="006955B6" w:rsidRDefault="00F7221B" w:rsidP="006955B6">
      <w:pPr>
        <w:pStyle w:val="ListParagraph"/>
        <w:numPr>
          <w:ilvl w:val="0"/>
          <w:numId w:val="30"/>
        </w:numPr>
        <w:jc w:val="both"/>
        <w:rPr>
          <w:rFonts w:ascii="Times New Roman" w:hAnsi="Times New Roman" w:cs="Times New Roman"/>
        </w:rPr>
      </w:pPr>
      <w:r>
        <w:rPr>
          <w:rFonts w:ascii="Times New Roman" w:hAnsi="Times New Roman" w:cs="Times New Roman"/>
        </w:rPr>
        <w:t>PROC GLM</w:t>
      </w:r>
      <w:r w:rsidR="006955B6">
        <w:rPr>
          <w:rFonts w:ascii="Times New Roman" w:hAnsi="Times New Roman" w:cs="Times New Roman"/>
        </w:rPr>
        <w:t xml:space="preserve"> statement is used to </w:t>
      </w:r>
      <w:r>
        <w:rPr>
          <w:rFonts w:ascii="Times New Roman" w:hAnsi="Times New Roman" w:cs="Times New Roman"/>
        </w:rPr>
        <w:t>perform one way ANOVA test with Heating_QC as the predictor variable and SalePrice as the response variable</w:t>
      </w:r>
      <w:r w:rsidR="006955B6">
        <w:rPr>
          <w:rFonts w:ascii="Times New Roman" w:hAnsi="Times New Roman" w:cs="Times New Roman"/>
        </w:rPr>
        <w:t>.</w:t>
      </w:r>
    </w:p>
    <w:p w:rsidR="00404ADF" w:rsidRPr="00550BE6" w:rsidRDefault="00B07084" w:rsidP="006955B6">
      <w:pPr>
        <w:pStyle w:val="ListParagraph"/>
        <w:numPr>
          <w:ilvl w:val="0"/>
          <w:numId w:val="30"/>
        </w:numPr>
        <w:jc w:val="both"/>
        <w:rPr>
          <w:rFonts w:ascii="Times New Roman" w:hAnsi="Times New Roman" w:cs="Times New Roman"/>
        </w:rPr>
      </w:pPr>
      <w:r>
        <w:rPr>
          <w:rFonts w:ascii="Times New Roman" w:hAnsi="Times New Roman" w:cs="Times New Roman"/>
        </w:rPr>
        <w:t>Heating_QC has four categories for the given data set</w:t>
      </w:r>
      <w:r w:rsidR="006B48BA">
        <w:rPr>
          <w:rFonts w:ascii="Times New Roman" w:hAnsi="Times New Roman" w:cs="Times New Roman"/>
        </w:rPr>
        <w:t xml:space="preserve"> – </w:t>
      </w:r>
      <w:r w:rsidR="00E44D01">
        <w:rPr>
          <w:rFonts w:ascii="Times New Roman" w:hAnsi="Times New Roman" w:cs="Times New Roman"/>
          <w:b/>
        </w:rPr>
        <w:t>Ex, Fa</w:t>
      </w:r>
      <w:r w:rsidR="006B48BA">
        <w:rPr>
          <w:rFonts w:ascii="Times New Roman" w:hAnsi="Times New Roman" w:cs="Times New Roman"/>
          <w:b/>
        </w:rPr>
        <w:t>,</w:t>
      </w:r>
      <w:r w:rsidR="00CD7E93">
        <w:rPr>
          <w:rFonts w:ascii="Times New Roman" w:hAnsi="Times New Roman" w:cs="Times New Roman"/>
          <w:b/>
        </w:rPr>
        <w:t xml:space="preserve"> </w:t>
      </w:r>
      <w:r w:rsidR="006B48BA">
        <w:rPr>
          <w:rFonts w:ascii="Times New Roman" w:hAnsi="Times New Roman" w:cs="Times New Roman"/>
          <w:b/>
        </w:rPr>
        <w:t>Gd,</w:t>
      </w:r>
      <w:r w:rsidR="00440EE7">
        <w:rPr>
          <w:rFonts w:ascii="Times New Roman" w:hAnsi="Times New Roman" w:cs="Times New Roman"/>
          <w:b/>
        </w:rPr>
        <w:t xml:space="preserve"> </w:t>
      </w:r>
      <w:r w:rsidR="006B48BA" w:rsidRPr="006B48BA">
        <w:rPr>
          <w:rFonts w:ascii="Times New Roman" w:hAnsi="Times New Roman" w:cs="Times New Roman"/>
          <w:b/>
        </w:rPr>
        <w:t>Ta</w:t>
      </w:r>
    </w:p>
    <w:p w:rsidR="00550BE6" w:rsidRPr="00550BE6" w:rsidRDefault="00550BE6" w:rsidP="006955B6">
      <w:pPr>
        <w:pStyle w:val="ListParagraph"/>
        <w:numPr>
          <w:ilvl w:val="0"/>
          <w:numId w:val="30"/>
        </w:numPr>
        <w:jc w:val="both"/>
        <w:rPr>
          <w:rFonts w:ascii="Times New Roman" w:hAnsi="Times New Roman" w:cs="Times New Roman"/>
        </w:rPr>
      </w:pPr>
      <w:r>
        <w:rPr>
          <w:rFonts w:ascii="Times New Roman" w:hAnsi="Times New Roman" w:cs="Times New Roman"/>
        </w:rPr>
        <w:t xml:space="preserve">From </w:t>
      </w:r>
      <w:r w:rsidRPr="00550BE6">
        <w:rPr>
          <w:rFonts w:ascii="Times New Roman" w:hAnsi="Times New Roman" w:cs="Times New Roman"/>
        </w:rPr>
        <w:t>ANOVA</w:t>
      </w:r>
      <w:r>
        <w:rPr>
          <w:rFonts w:ascii="Times New Roman" w:hAnsi="Times New Roman" w:cs="Times New Roman"/>
        </w:rPr>
        <w:t xml:space="preserve"> test, the determined F-Value is </w:t>
      </w:r>
      <w:r w:rsidRPr="00550BE6">
        <w:rPr>
          <w:rFonts w:ascii="Times New Roman" w:hAnsi="Times New Roman" w:cs="Times New Roman"/>
          <w:b/>
        </w:rPr>
        <w:t>35.52</w:t>
      </w:r>
      <w:r>
        <w:rPr>
          <w:rFonts w:ascii="Times New Roman" w:hAnsi="Times New Roman" w:cs="Times New Roman"/>
        </w:rPr>
        <w:t xml:space="preserve">. </w:t>
      </w:r>
      <w:r w:rsidR="00611CA8">
        <w:rPr>
          <w:rFonts w:ascii="Times New Roman" w:hAnsi="Times New Roman" w:cs="Times New Roman"/>
        </w:rPr>
        <w:t>This indicates that there is high variability between different group means when compared to variance within the groups.</w:t>
      </w:r>
    </w:p>
    <w:p w:rsidR="003E41A7" w:rsidRPr="00D52A47" w:rsidRDefault="0069676F" w:rsidP="009F1C20">
      <w:pPr>
        <w:pStyle w:val="ListParagraph"/>
        <w:numPr>
          <w:ilvl w:val="0"/>
          <w:numId w:val="30"/>
        </w:numPr>
        <w:jc w:val="both"/>
        <w:rPr>
          <w:rFonts w:ascii="Times New Roman" w:hAnsi="Times New Roman" w:cs="Times New Roman"/>
        </w:rPr>
      </w:pPr>
      <w:r w:rsidRPr="00D52A47">
        <w:rPr>
          <w:rFonts w:ascii="Times New Roman" w:hAnsi="Times New Roman" w:cs="Times New Roman"/>
        </w:rPr>
        <w:t>Levene’s test of homogeneity of variances</w:t>
      </w:r>
      <w:r w:rsidR="00650F23" w:rsidRPr="00D52A47">
        <w:rPr>
          <w:rFonts w:ascii="Times New Roman" w:hAnsi="Times New Roman" w:cs="Times New Roman"/>
        </w:rPr>
        <w:t xml:space="preserve"> is used to identify </w:t>
      </w:r>
      <w:r w:rsidR="00FA27BD" w:rsidRPr="00D52A47">
        <w:rPr>
          <w:rFonts w:ascii="Times New Roman" w:hAnsi="Times New Roman" w:cs="Times New Roman"/>
        </w:rPr>
        <w:t>squared deviations from group means</w:t>
      </w:r>
      <w:r w:rsidR="00650F23" w:rsidRPr="00D52A47">
        <w:rPr>
          <w:rFonts w:ascii="Times New Roman" w:hAnsi="Times New Roman" w:cs="Times New Roman"/>
        </w:rPr>
        <w:t xml:space="preserve"> in </w:t>
      </w:r>
      <w:r w:rsidR="003F7898" w:rsidRPr="00D52A47">
        <w:rPr>
          <w:rFonts w:ascii="Times New Roman" w:hAnsi="Times New Roman" w:cs="Times New Roman"/>
        </w:rPr>
        <w:t>H</w:t>
      </w:r>
      <w:r w:rsidR="00650F23" w:rsidRPr="00D52A47">
        <w:rPr>
          <w:rFonts w:ascii="Times New Roman" w:hAnsi="Times New Roman" w:cs="Times New Roman"/>
        </w:rPr>
        <w:t>eating_QC variable.</w:t>
      </w:r>
      <w:r w:rsidR="00995DB2" w:rsidRPr="00D52A47">
        <w:rPr>
          <w:rFonts w:ascii="Times New Roman" w:hAnsi="Times New Roman" w:cs="Times New Roman"/>
        </w:rPr>
        <w:t xml:space="preserve"> This test is performed using default </w:t>
      </w:r>
      <w:r w:rsidR="00305878" w:rsidRPr="00D52A47">
        <w:rPr>
          <w:rFonts w:ascii="Times New Roman" w:hAnsi="Times New Roman" w:cs="Times New Roman"/>
        </w:rPr>
        <w:t>type, square</w:t>
      </w:r>
      <w:r w:rsidR="004C7FBB" w:rsidRPr="00D52A47">
        <w:rPr>
          <w:rFonts w:ascii="Times New Roman" w:hAnsi="Times New Roman" w:cs="Times New Roman"/>
        </w:rPr>
        <w:t>.</w:t>
      </w:r>
      <w:r w:rsidR="00FD7536" w:rsidRPr="00D52A47">
        <w:rPr>
          <w:rFonts w:ascii="Times New Roman" w:hAnsi="Times New Roman" w:cs="Times New Roman"/>
        </w:rPr>
        <w:t xml:space="preserve"> </w:t>
      </w:r>
      <w:r w:rsidR="00C4736B" w:rsidRPr="00D52A47">
        <w:rPr>
          <w:rFonts w:ascii="Times New Roman" w:hAnsi="Times New Roman" w:cs="Times New Roman"/>
        </w:rPr>
        <w:t xml:space="preserve">F-Value of </w:t>
      </w:r>
      <w:r w:rsidR="00C4736B" w:rsidRPr="00D52A47">
        <w:rPr>
          <w:rFonts w:ascii="Times New Roman" w:hAnsi="Times New Roman" w:cs="Times New Roman"/>
          <w:b/>
        </w:rPr>
        <w:t xml:space="preserve">6.07 </w:t>
      </w:r>
      <w:r w:rsidR="00C4736B" w:rsidRPr="00D52A47">
        <w:rPr>
          <w:rFonts w:ascii="Times New Roman" w:hAnsi="Times New Roman" w:cs="Times New Roman"/>
        </w:rPr>
        <w:t>is obtained</w:t>
      </w:r>
      <w:r w:rsidR="00C4736B" w:rsidRPr="00D52A47">
        <w:rPr>
          <w:rFonts w:ascii="Times New Roman" w:hAnsi="Times New Roman" w:cs="Times New Roman"/>
          <w:b/>
        </w:rPr>
        <w:t xml:space="preserve"> </w:t>
      </w:r>
      <w:r w:rsidR="00C4736B" w:rsidRPr="00D52A47">
        <w:rPr>
          <w:rFonts w:ascii="Times New Roman" w:hAnsi="Times New Roman" w:cs="Times New Roman"/>
        </w:rPr>
        <w:t>from Levene test.</w:t>
      </w:r>
    </w:p>
    <w:p w:rsidR="003E41A7" w:rsidRDefault="003E41A7" w:rsidP="003E41A7">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6" w:history="1">
        <w:r w:rsidRPr="003E41A7">
          <w:rPr>
            <w:rStyle w:val="Hyperlink"/>
            <w:rFonts w:ascii="Times New Roman" w:hAnsi="Times New Roman" w:cs="Times New Roman"/>
          </w:rPr>
          <w:t>Appendix-q6</w:t>
        </w:r>
      </w:hyperlink>
      <w:r>
        <w:rPr>
          <w:rFonts w:ascii="Times New Roman" w:hAnsi="Times New Roman" w:cs="Times New Roman"/>
        </w:rPr>
        <w:t xml:space="preserve"> Section.</w:t>
      </w:r>
    </w:p>
    <w:p w:rsidR="00410923" w:rsidRDefault="008F36D0" w:rsidP="00410923">
      <w:pPr>
        <w:pStyle w:val="Heading1"/>
      </w:pPr>
      <w:bookmarkStart w:id="22" w:name="_Toc449648372"/>
      <w:bookmarkStart w:id="23" w:name="_Toc449649491"/>
      <w:r>
        <w:t>Q7 - Comparison information about the mean sale prices of the different heating system quality ratings</w:t>
      </w:r>
      <w:bookmarkEnd w:id="22"/>
      <w:bookmarkEnd w:id="23"/>
    </w:p>
    <w:p w:rsidR="0080077B" w:rsidRPr="00D7506A" w:rsidRDefault="009932B9" w:rsidP="009932B9">
      <w:pPr>
        <w:pStyle w:val="ListParagraph"/>
        <w:numPr>
          <w:ilvl w:val="0"/>
          <w:numId w:val="35"/>
        </w:numPr>
        <w:rPr>
          <w:rFonts w:ascii="Times New Roman" w:hAnsi="Times New Roman" w:cs="Times New Roman"/>
        </w:rPr>
      </w:pPr>
      <w:r w:rsidRPr="00D7506A">
        <w:rPr>
          <w:rFonts w:ascii="Times New Roman" w:hAnsi="Times New Roman" w:cs="Times New Roman"/>
        </w:rPr>
        <w:t xml:space="preserve">PROC GLM statement with LSMEANS option is used to produce comparison information about </w:t>
      </w:r>
      <w:r w:rsidRPr="00D7506A">
        <w:rPr>
          <w:rFonts w:ascii="Times New Roman" w:hAnsi="Times New Roman" w:cs="Times New Roman"/>
        </w:rPr>
        <w:br/>
        <w:t>the mean sale prices of the different heating system quality ratings</w:t>
      </w:r>
      <w:r w:rsidR="0080077B" w:rsidRPr="00D7506A">
        <w:rPr>
          <w:rFonts w:ascii="Times New Roman" w:hAnsi="Times New Roman" w:cs="Times New Roman"/>
        </w:rPr>
        <w:t>.</w:t>
      </w:r>
    </w:p>
    <w:p w:rsidR="009932B9" w:rsidRDefault="009932B9" w:rsidP="009932B9">
      <w:pPr>
        <w:pStyle w:val="ListParagraph"/>
        <w:numPr>
          <w:ilvl w:val="0"/>
          <w:numId w:val="35"/>
        </w:numPr>
        <w:rPr>
          <w:rFonts w:ascii="Times New Roman" w:hAnsi="Times New Roman" w:cs="Times New Roman"/>
        </w:rPr>
      </w:pPr>
      <w:r w:rsidRPr="00D7506A">
        <w:rPr>
          <w:rFonts w:ascii="Times New Roman" w:hAnsi="Times New Roman" w:cs="Times New Roman"/>
          <w:caps/>
        </w:rPr>
        <w:t xml:space="preserve"> </w:t>
      </w:r>
      <w:r w:rsidR="00AB3E4D" w:rsidRPr="00D7506A">
        <w:rPr>
          <w:rFonts w:ascii="Times New Roman" w:hAnsi="Times New Roman" w:cs="Times New Roman"/>
          <w:caps/>
        </w:rPr>
        <w:t xml:space="preserve">LSMEANS </w:t>
      </w:r>
      <w:r w:rsidR="00AB3E4D" w:rsidRPr="00D7506A">
        <w:rPr>
          <w:rFonts w:ascii="Times New Roman" w:hAnsi="Times New Roman" w:cs="Times New Roman"/>
        </w:rPr>
        <w:t>is another method of post-h</w:t>
      </w:r>
      <w:r w:rsidR="00D7506A">
        <w:rPr>
          <w:rFonts w:ascii="Times New Roman" w:hAnsi="Times New Roman" w:cs="Times New Roman"/>
        </w:rPr>
        <w:t>oc ANOVA to compute group means.</w:t>
      </w:r>
    </w:p>
    <w:p w:rsidR="001B3214" w:rsidRDefault="001B3214" w:rsidP="001B3214">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7" w:history="1">
        <w:r w:rsidRPr="001B3214">
          <w:rPr>
            <w:rStyle w:val="Hyperlink"/>
            <w:rFonts w:ascii="Times New Roman" w:hAnsi="Times New Roman" w:cs="Times New Roman"/>
          </w:rPr>
          <w:t>Appendix-q7</w:t>
        </w:r>
      </w:hyperlink>
      <w:r>
        <w:rPr>
          <w:rFonts w:ascii="Times New Roman" w:hAnsi="Times New Roman" w:cs="Times New Roman"/>
        </w:rPr>
        <w:t xml:space="preserve"> Section.</w:t>
      </w:r>
    </w:p>
    <w:p w:rsidR="0016224A" w:rsidRDefault="0016224A" w:rsidP="0016224A">
      <w:pPr>
        <w:pStyle w:val="Heading1"/>
      </w:pPr>
      <w:bookmarkStart w:id="24" w:name="_Toc449648373"/>
      <w:bookmarkStart w:id="25" w:name="_Toc449649492"/>
      <w:r>
        <w:lastRenderedPageBreak/>
        <w:t xml:space="preserve">Q8 </w:t>
      </w:r>
      <w:r w:rsidR="006B2259">
        <w:t>–</w:t>
      </w:r>
      <w:r>
        <w:t xml:space="preserve"> </w:t>
      </w:r>
      <w:r w:rsidR="006B2259">
        <w:t xml:space="preserve">Relationship between </w:t>
      </w:r>
      <w:r w:rsidR="006B2259" w:rsidRPr="008D5B42">
        <w:t>SalePrice</w:t>
      </w:r>
      <w:r w:rsidR="006B2259" w:rsidRPr="00CB6910">
        <w:t xml:space="preserve"> and </w:t>
      </w:r>
      <w:r w:rsidR="00D97D27">
        <w:t>other</w:t>
      </w:r>
      <w:r w:rsidR="006B2259" w:rsidRPr="00CB6910">
        <w:t xml:space="preserve"> continuous predictor variables</w:t>
      </w:r>
      <w:bookmarkEnd w:id="24"/>
      <w:bookmarkEnd w:id="25"/>
    </w:p>
    <w:p w:rsidR="00B51EFD" w:rsidRPr="00B40D17" w:rsidRDefault="0064242E" w:rsidP="0077018F">
      <w:pPr>
        <w:pStyle w:val="ListParagraph"/>
        <w:numPr>
          <w:ilvl w:val="0"/>
          <w:numId w:val="37"/>
        </w:numPr>
        <w:rPr>
          <w:rFonts w:ascii="Times New Roman" w:hAnsi="Times New Roman" w:cs="Times New Roman"/>
        </w:rPr>
      </w:pPr>
      <w:r w:rsidRPr="00B40D17">
        <w:rPr>
          <w:rFonts w:ascii="Times New Roman" w:hAnsi="Times New Roman" w:cs="Times New Roman"/>
        </w:rPr>
        <w:t xml:space="preserve">PROC CORR statement is used to examine the </w:t>
      </w:r>
      <w:r w:rsidR="0077018F" w:rsidRPr="00B40D17">
        <w:rPr>
          <w:rFonts w:ascii="Times New Roman" w:hAnsi="Times New Roman" w:cs="Times New Roman"/>
        </w:rPr>
        <w:t>relationships between SalePrice and the continuous predictor variables in the data set</w:t>
      </w:r>
      <w:r w:rsidR="005A5C80" w:rsidRPr="00B40D17">
        <w:rPr>
          <w:rFonts w:ascii="Times New Roman" w:hAnsi="Times New Roman" w:cs="Times New Roman"/>
        </w:rPr>
        <w:t>.</w:t>
      </w:r>
    </w:p>
    <w:p w:rsidR="005A5C80" w:rsidRPr="00B40D17" w:rsidRDefault="00A623E5" w:rsidP="0077018F">
      <w:pPr>
        <w:pStyle w:val="ListParagraph"/>
        <w:numPr>
          <w:ilvl w:val="0"/>
          <w:numId w:val="37"/>
        </w:numPr>
        <w:rPr>
          <w:rFonts w:ascii="Times New Roman" w:hAnsi="Times New Roman" w:cs="Times New Roman"/>
        </w:rPr>
      </w:pPr>
      <w:r w:rsidRPr="00B40D17">
        <w:rPr>
          <w:rFonts w:ascii="Times New Roman" w:hAnsi="Times New Roman" w:cs="Times New Roman"/>
        </w:rPr>
        <w:t xml:space="preserve">The highest correlation coefficient is observed for Age_sold variable with </w:t>
      </w:r>
      <w:r w:rsidR="00340FF4" w:rsidRPr="00B40D17">
        <w:rPr>
          <w:rFonts w:ascii="Times New Roman" w:hAnsi="Times New Roman" w:cs="Times New Roman"/>
        </w:rPr>
        <w:t xml:space="preserve">negative correlation </w:t>
      </w:r>
      <w:r w:rsidRPr="00B40D17">
        <w:rPr>
          <w:rFonts w:ascii="Times New Roman" w:hAnsi="Times New Roman" w:cs="Times New Roman"/>
        </w:rPr>
        <w:t xml:space="preserve">strength </w:t>
      </w:r>
      <w:r w:rsidR="00012AA3" w:rsidRPr="00B40D17">
        <w:rPr>
          <w:rFonts w:ascii="Times New Roman" w:hAnsi="Times New Roman" w:cs="Times New Roman"/>
        </w:rPr>
        <w:t>of 65.36</w:t>
      </w:r>
      <w:r w:rsidR="007B255F" w:rsidRPr="00B40D17">
        <w:rPr>
          <w:rFonts w:ascii="Times New Roman" w:hAnsi="Times New Roman" w:cs="Times New Roman"/>
        </w:rPr>
        <w:t>%.</w:t>
      </w:r>
    </w:p>
    <w:p w:rsidR="00C54606" w:rsidRDefault="00C54606" w:rsidP="0077018F">
      <w:pPr>
        <w:pStyle w:val="ListParagraph"/>
        <w:numPr>
          <w:ilvl w:val="0"/>
          <w:numId w:val="37"/>
        </w:numPr>
        <w:rPr>
          <w:rFonts w:ascii="Times New Roman" w:hAnsi="Times New Roman" w:cs="Times New Roman"/>
        </w:rPr>
      </w:pPr>
      <w:r w:rsidRPr="00B40D17">
        <w:rPr>
          <w:rFonts w:ascii="Times New Roman" w:hAnsi="Times New Roman" w:cs="Times New Roman"/>
        </w:rPr>
        <w:t xml:space="preserve">Though the highest correlation is observed for </w:t>
      </w:r>
      <w:r w:rsidR="001F4E4F">
        <w:rPr>
          <w:rFonts w:ascii="Times New Roman" w:hAnsi="Times New Roman" w:cs="Times New Roman"/>
        </w:rPr>
        <w:t>variable log_price</w:t>
      </w:r>
      <w:r w:rsidRPr="00B40D17">
        <w:rPr>
          <w:rFonts w:ascii="Times New Roman" w:hAnsi="Times New Roman" w:cs="Times New Roman"/>
        </w:rPr>
        <w:t>, it is nothing but the natural logarithm applied on the response variable.</w:t>
      </w:r>
      <w:r w:rsidR="00B81C08" w:rsidRPr="00B40D17">
        <w:rPr>
          <w:rFonts w:ascii="Times New Roman" w:hAnsi="Times New Roman" w:cs="Times New Roman"/>
        </w:rPr>
        <w:t xml:space="preserve"> </w:t>
      </w:r>
      <w:r w:rsidR="00B40D17">
        <w:rPr>
          <w:rFonts w:ascii="Times New Roman" w:hAnsi="Times New Roman" w:cs="Times New Roman"/>
        </w:rPr>
        <w:t>Hence</w:t>
      </w:r>
      <w:r w:rsidR="000B28FD" w:rsidRPr="00B40D17">
        <w:rPr>
          <w:rFonts w:ascii="Times New Roman" w:hAnsi="Times New Roman" w:cs="Times New Roman"/>
        </w:rPr>
        <w:t>, it has been excluded from the analysis.</w:t>
      </w:r>
      <w:r w:rsidRPr="00B40D17">
        <w:rPr>
          <w:rFonts w:ascii="Times New Roman" w:hAnsi="Times New Roman" w:cs="Times New Roman"/>
        </w:rPr>
        <w:t xml:space="preserve"> </w:t>
      </w:r>
    </w:p>
    <w:p w:rsidR="007C23D0" w:rsidRDefault="007C23D0" w:rsidP="007C23D0">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8" w:history="1">
        <w:r w:rsidRPr="007C23D0">
          <w:rPr>
            <w:rStyle w:val="Hyperlink"/>
            <w:rFonts w:ascii="Times New Roman" w:hAnsi="Times New Roman" w:cs="Times New Roman"/>
          </w:rPr>
          <w:t>Appendix-q8</w:t>
        </w:r>
      </w:hyperlink>
      <w:r>
        <w:rPr>
          <w:rFonts w:ascii="Times New Roman" w:hAnsi="Times New Roman" w:cs="Times New Roman"/>
        </w:rPr>
        <w:t xml:space="preserve"> Section.</w:t>
      </w:r>
    </w:p>
    <w:p w:rsidR="0016224A" w:rsidRDefault="0016224A" w:rsidP="0016224A">
      <w:pPr>
        <w:pStyle w:val="Heading1"/>
      </w:pPr>
      <w:bookmarkStart w:id="26" w:name="_Toc449648374"/>
      <w:bookmarkStart w:id="27" w:name="_Toc449649493"/>
      <w:r>
        <w:t xml:space="preserve">Q9 </w:t>
      </w:r>
      <w:r w:rsidR="00952D62">
        <w:t>–</w:t>
      </w:r>
      <w:bookmarkEnd w:id="26"/>
      <w:bookmarkEnd w:id="27"/>
      <w:r w:rsidR="00952D62">
        <w:t>Linear Regression Analysis</w:t>
      </w:r>
    </w:p>
    <w:p w:rsidR="002557B0" w:rsidRDefault="0016009E" w:rsidP="002557B0">
      <w:pPr>
        <w:pStyle w:val="ListParagraph"/>
        <w:numPr>
          <w:ilvl w:val="0"/>
          <w:numId w:val="41"/>
        </w:numPr>
        <w:rPr>
          <w:rFonts w:ascii="Times New Roman" w:hAnsi="Times New Roman" w:cs="Times New Roman"/>
        </w:rPr>
      </w:pPr>
      <w:r>
        <w:rPr>
          <w:rFonts w:ascii="Times New Roman" w:hAnsi="Times New Roman" w:cs="Times New Roman"/>
        </w:rPr>
        <w:t>Multiple</w:t>
      </w:r>
      <w:r w:rsidR="002557B0">
        <w:rPr>
          <w:rFonts w:ascii="Times New Roman" w:hAnsi="Times New Roman" w:cs="Times New Roman"/>
        </w:rPr>
        <w:t xml:space="preserve"> regression analysis is performed with </w:t>
      </w:r>
      <w:r w:rsidR="002557B0" w:rsidRPr="006B1E12">
        <w:rPr>
          <w:rFonts w:ascii="Times New Roman" w:hAnsi="Times New Roman" w:cs="Times New Roman"/>
        </w:rPr>
        <w:t xml:space="preserve">SalePrice </w:t>
      </w:r>
      <w:r w:rsidR="002557B0">
        <w:rPr>
          <w:rFonts w:ascii="Times New Roman" w:hAnsi="Times New Roman" w:cs="Times New Roman"/>
        </w:rPr>
        <w:t xml:space="preserve">as the response variable and </w:t>
      </w:r>
      <w:r w:rsidR="00B766EA">
        <w:rPr>
          <w:rFonts w:ascii="Times New Roman" w:hAnsi="Times New Roman" w:cs="Times New Roman"/>
        </w:rPr>
        <w:t xml:space="preserve">the </w:t>
      </w:r>
      <w:r>
        <w:rPr>
          <w:rFonts w:ascii="Times New Roman" w:hAnsi="Times New Roman" w:cs="Times New Roman"/>
        </w:rPr>
        <w:t xml:space="preserve">other continuous </w:t>
      </w:r>
      <w:r w:rsidR="00B766EA">
        <w:rPr>
          <w:rFonts w:ascii="Times New Roman" w:hAnsi="Times New Roman" w:cs="Times New Roman"/>
        </w:rPr>
        <w:t>predictor variable</w:t>
      </w:r>
      <w:r w:rsidR="002557B0">
        <w:rPr>
          <w:rFonts w:ascii="Times New Roman" w:hAnsi="Times New Roman" w:cs="Times New Roman"/>
        </w:rPr>
        <w:t>.</w:t>
      </w:r>
    </w:p>
    <w:p w:rsidR="00B346B3" w:rsidRDefault="00B346B3" w:rsidP="00B346B3">
      <w:pPr>
        <w:pStyle w:val="ListParagraph"/>
        <w:rPr>
          <w:rFonts w:ascii="Times New Roman" w:hAnsi="Times New Roman" w:cs="Times New Roman"/>
        </w:rPr>
      </w:pPr>
    </w:p>
    <w:tbl>
      <w:tblPr>
        <w:tblW w:w="0" w:type="auto"/>
        <w:jc w:val="center"/>
        <w:tblLayout w:type="fixed"/>
        <w:tblCellMar>
          <w:left w:w="0" w:type="dxa"/>
          <w:right w:w="0" w:type="dxa"/>
        </w:tblCellMar>
        <w:tblLook w:val="0000" w:firstRow="0" w:lastRow="0" w:firstColumn="0" w:lastColumn="0" w:noHBand="0" w:noVBand="0"/>
      </w:tblPr>
      <w:tblGrid>
        <w:gridCol w:w="672"/>
        <w:gridCol w:w="2266"/>
        <w:gridCol w:w="1266"/>
        <w:gridCol w:w="1059"/>
        <w:gridCol w:w="926"/>
      </w:tblGrid>
      <w:tr w:rsidR="0098551A" w:rsidTr="00455BE7">
        <w:trPr>
          <w:cantSplit/>
          <w:trHeight w:val="637"/>
          <w:tblHeader/>
          <w:jc w:val="center"/>
        </w:trPr>
        <w:tc>
          <w:tcPr>
            <w:tcW w:w="672" w:type="dxa"/>
            <w:tcBorders>
              <w:top w:val="single" w:sz="4" w:space="0" w:color="auto"/>
              <w:left w:val="single" w:sz="6" w:space="0" w:color="000000"/>
              <w:bottom w:val="single" w:sz="2" w:space="0" w:color="000000"/>
              <w:right w:val="nil"/>
            </w:tcBorders>
            <w:shd w:val="clear" w:color="auto" w:fill="BDD6EE" w:themeFill="accent1" w:themeFillTint="66"/>
            <w:tcMar>
              <w:left w:w="60" w:type="dxa"/>
              <w:right w:w="60" w:type="dxa"/>
            </w:tcMar>
            <w:vAlign w:val="bottom"/>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Step</w:t>
            </w:r>
          </w:p>
        </w:tc>
        <w:tc>
          <w:tcPr>
            <w:tcW w:w="2266" w:type="dxa"/>
            <w:tcBorders>
              <w:top w:val="single" w:sz="4" w:space="0" w:color="auto"/>
              <w:left w:val="single" w:sz="2" w:space="0" w:color="000000"/>
              <w:bottom w:val="single" w:sz="2" w:space="0" w:color="000000"/>
              <w:right w:val="nil"/>
            </w:tcBorders>
            <w:shd w:val="clear" w:color="auto" w:fill="BDD6EE" w:themeFill="accent1" w:themeFillTint="66"/>
            <w:tcMar>
              <w:left w:w="60" w:type="dxa"/>
              <w:right w:w="60" w:type="dxa"/>
            </w:tcMar>
            <w:vAlign w:val="bottom"/>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Entered</w:t>
            </w:r>
          </w:p>
        </w:tc>
        <w:tc>
          <w:tcPr>
            <w:tcW w:w="1266" w:type="dxa"/>
            <w:tcBorders>
              <w:top w:val="single" w:sz="4" w:space="0" w:color="auto"/>
              <w:left w:val="single" w:sz="2" w:space="0" w:color="000000"/>
              <w:bottom w:val="single" w:sz="2" w:space="0" w:color="000000"/>
              <w:right w:val="nil"/>
            </w:tcBorders>
            <w:shd w:val="clear" w:color="auto" w:fill="BDD6EE" w:themeFill="accent1" w:themeFillTint="66"/>
            <w:tcMar>
              <w:left w:w="60" w:type="dxa"/>
              <w:right w:w="60" w:type="dxa"/>
            </w:tcMar>
            <w:vAlign w:val="bottom"/>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1059" w:type="dxa"/>
            <w:tcBorders>
              <w:top w:val="single" w:sz="4" w:space="0" w:color="auto"/>
              <w:left w:val="single" w:sz="2" w:space="0" w:color="000000"/>
              <w:bottom w:val="single" w:sz="2" w:space="0" w:color="000000"/>
              <w:right w:val="nil"/>
            </w:tcBorders>
            <w:shd w:val="clear" w:color="auto" w:fill="BDD6EE" w:themeFill="accent1" w:themeFillTint="66"/>
            <w:tcMar>
              <w:left w:w="60" w:type="dxa"/>
              <w:right w:w="60" w:type="dxa"/>
            </w:tcMar>
            <w:vAlign w:val="bottom"/>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26" w:type="dxa"/>
            <w:tcBorders>
              <w:top w:val="single" w:sz="4" w:space="0" w:color="auto"/>
              <w:left w:val="single" w:sz="2" w:space="0" w:color="000000"/>
              <w:bottom w:val="single" w:sz="2" w:space="0" w:color="000000"/>
              <w:right w:val="single" w:sz="6" w:space="0" w:color="000000"/>
            </w:tcBorders>
            <w:shd w:val="clear" w:color="auto" w:fill="BDD6EE" w:themeFill="accent1" w:themeFillTint="66"/>
            <w:tcMar>
              <w:left w:w="60" w:type="dxa"/>
              <w:right w:w="60" w:type="dxa"/>
            </w:tcMar>
            <w:vAlign w:val="bottom"/>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98551A" w:rsidTr="0098551A">
        <w:trPr>
          <w:cantSplit/>
          <w:trHeight w:val="361"/>
          <w:jc w:val="center"/>
        </w:trPr>
        <w:tc>
          <w:tcPr>
            <w:tcW w:w="672" w:type="dxa"/>
            <w:tcBorders>
              <w:top w:val="nil"/>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0</w:t>
            </w:r>
          </w:p>
        </w:tc>
        <w:tc>
          <w:tcPr>
            <w:tcW w:w="2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1</w:t>
            </w:r>
          </w:p>
        </w:tc>
        <w:tc>
          <w:tcPr>
            <w:tcW w:w="1059"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0.00</w:t>
            </w:r>
          </w:p>
        </w:tc>
        <w:tc>
          <w:tcPr>
            <w:tcW w:w="926" w:type="dxa"/>
            <w:tcBorders>
              <w:top w:val="nil"/>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1.0000</w:t>
            </w:r>
          </w:p>
        </w:tc>
      </w:tr>
      <w:tr w:rsidR="0098551A" w:rsidTr="0098551A">
        <w:trPr>
          <w:cantSplit/>
          <w:trHeight w:val="390"/>
          <w:jc w:val="center"/>
        </w:trPr>
        <w:tc>
          <w:tcPr>
            <w:tcW w:w="672" w:type="dxa"/>
            <w:tcBorders>
              <w:top w:val="single" w:sz="12" w:space="0" w:color="000000"/>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1</w:t>
            </w:r>
          </w:p>
        </w:tc>
        <w:tc>
          <w:tcPr>
            <w:tcW w:w="2266" w:type="dxa"/>
            <w:tcBorders>
              <w:top w:val="single" w:sz="12" w:space="0" w:color="000000"/>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Age_Sold</w:t>
            </w:r>
          </w:p>
        </w:tc>
        <w:tc>
          <w:tcPr>
            <w:tcW w:w="1266" w:type="dxa"/>
            <w:tcBorders>
              <w:top w:val="single" w:sz="12" w:space="0" w:color="000000"/>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2</w:t>
            </w:r>
          </w:p>
        </w:tc>
        <w:tc>
          <w:tcPr>
            <w:tcW w:w="1059" w:type="dxa"/>
            <w:tcBorders>
              <w:top w:val="single" w:sz="12" w:space="0" w:color="000000"/>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371.54</w:t>
            </w:r>
          </w:p>
        </w:tc>
        <w:tc>
          <w:tcPr>
            <w:tcW w:w="926" w:type="dxa"/>
            <w:tcBorders>
              <w:top w:val="single" w:sz="12" w:space="0" w:color="000000"/>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r w:rsidR="0098551A" w:rsidTr="0098551A">
        <w:trPr>
          <w:cantSplit/>
          <w:trHeight w:val="361"/>
          <w:jc w:val="center"/>
        </w:trPr>
        <w:tc>
          <w:tcPr>
            <w:tcW w:w="672" w:type="dxa"/>
            <w:tcBorders>
              <w:top w:val="nil"/>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2</w:t>
            </w:r>
          </w:p>
        </w:tc>
        <w:tc>
          <w:tcPr>
            <w:tcW w:w="2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Gr_Liv_Area</w:t>
            </w:r>
          </w:p>
        </w:tc>
        <w:tc>
          <w:tcPr>
            <w:tcW w:w="1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3</w:t>
            </w:r>
          </w:p>
        </w:tc>
        <w:tc>
          <w:tcPr>
            <w:tcW w:w="1059"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233.38</w:t>
            </w:r>
          </w:p>
        </w:tc>
        <w:tc>
          <w:tcPr>
            <w:tcW w:w="926" w:type="dxa"/>
            <w:tcBorders>
              <w:top w:val="nil"/>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r w:rsidR="0098551A" w:rsidTr="0098551A">
        <w:trPr>
          <w:cantSplit/>
          <w:trHeight w:val="376"/>
          <w:jc w:val="center"/>
        </w:trPr>
        <w:tc>
          <w:tcPr>
            <w:tcW w:w="672" w:type="dxa"/>
            <w:tcBorders>
              <w:top w:val="nil"/>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3</w:t>
            </w:r>
          </w:p>
        </w:tc>
        <w:tc>
          <w:tcPr>
            <w:tcW w:w="2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Basement_Area</w:t>
            </w:r>
          </w:p>
        </w:tc>
        <w:tc>
          <w:tcPr>
            <w:tcW w:w="1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4</w:t>
            </w:r>
          </w:p>
        </w:tc>
        <w:tc>
          <w:tcPr>
            <w:tcW w:w="1059"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158.51</w:t>
            </w:r>
          </w:p>
        </w:tc>
        <w:tc>
          <w:tcPr>
            <w:tcW w:w="926" w:type="dxa"/>
            <w:tcBorders>
              <w:top w:val="nil"/>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r w:rsidR="0098551A" w:rsidTr="0098551A">
        <w:trPr>
          <w:cantSplit/>
          <w:trHeight w:val="361"/>
          <w:jc w:val="center"/>
        </w:trPr>
        <w:tc>
          <w:tcPr>
            <w:tcW w:w="672" w:type="dxa"/>
            <w:tcBorders>
              <w:top w:val="nil"/>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4</w:t>
            </w:r>
          </w:p>
        </w:tc>
        <w:tc>
          <w:tcPr>
            <w:tcW w:w="2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Garage_Area</w:t>
            </w:r>
          </w:p>
        </w:tc>
        <w:tc>
          <w:tcPr>
            <w:tcW w:w="1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5</w:t>
            </w:r>
          </w:p>
        </w:tc>
        <w:tc>
          <w:tcPr>
            <w:tcW w:w="1059"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56.92</w:t>
            </w:r>
          </w:p>
        </w:tc>
        <w:tc>
          <w:tcPr>
            <w:tcW w:w="926" w:type="dxa"/>
            <w:tcBorders>
              <w:top w:val="nil"/>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r w:rsidR="0098551A" w:rsidTr="0098551A">
        <w:trPr>
          <w:cantSplit/>
          <w:trHeight w:val="376"/>
          <w:jc w:val="center"/>
        </w:trPr>
        <w:tc>
          <w:tcPr>
            <w:tcW w:w="672" w:type="dxa"/>
            <w:tcBorders>
              <w:top w:val="nil"/>
              <w:left w:val="single" w:sz="6"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5</w:t>
            </w:r>
          </w:p>
        </w:tc>
        <w:tc>
          <w:tcPr>
            <w:tcW w:w="2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Deck_Porch_Area</w:t>
            </w:r>
          </w:p>
        </w:tc>
        <w:tc>
          <w:tcPr>
            <w:tcW w:w="1266"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6</w:t>
            </w:r>
          </w:p>
        </w:tc>
        <w:tc>
          <w:tcPr>
            <w:tcW w:w="1059" w:type="dxa"/>
            <w:tcBorders>
              <w:top w:val="nil"/>
              <w:left w:val="single" w:sz="2" w:space="0" w:color="000000"/>
              <w:bottom w:val="single" w:sz="2"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43.10</w:t>
            </w:r>
          </w:p>
        </w:tc>
        <w:tc>
          <w:tcPr>
            <w:tcW w:w="926" w:type="dxa"/>
            <w:tcBorders>
              <w:top w:val="nil"/>
              <w:left w:val="single" w:sz="2" w:space="0" w:color="000000"/>
              <w:bottom w:val="single" w:sz="2"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r w:rsidR="0098551A" w:rsidTr="0098551A">
        <w:trPr>
          <w:cantSplit/>
          <w:trHeight w:val="361"/>
          <w:jc w:val="center"/>
        </w:trPr>
        <w:tc>
          <w:tcPr>
            <w:tcW w:w="672" w:type="dxa"/>
            <w:tcBorders>
              <w:top w:val="nil"/>
              <w:left w:val="single" w:sz="6" w:space="0" w:color="000000"/>
              <w:bottom w:val="single" w:sz="6"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b/>
                <w:bCs/>
                <w:color w:val="000000"/>
              </w:rPr>
            </w:pPr>
            <w:r>
              <w:rPr>
                <w:rFonts w:ascii="Times" w:hAnsi="Times" w:cs="Times"/>
                <w:b/>
                <w:bCs/>
                <w:color w:val="000000"/>
              </w:rPr>
              <w:t>6</w:t>
            </w:r>
          </w:p>
        </w:tc>
        <w:tc>
          <w:tcPr>
            <w:tcW w:w="2266" w:type="dxa"/>
            <w:tcBorders>
              <w:top w:val="nil"/>
              <w:left w:val="single" w:sz="2" w:space="0" w:color="000000"/>
              <w:bottom w:val="single" w:sz="6" w:space="0" w:color="000000"/>
              <w:right w:val="nil"/>
            </w:tcBorders>
            <w:shd w:val="clear" w:color="auto" w:fill="auto"/>
            <w:tcMar>
              <w:left w:w="60" w:type="dxa"/>
              <w:right w:w="60" w:type="dxa"/>
            </w:tcMar>
          </w:tcPr>
          <w:p w:rsidR="0098551A" w:rsidRDefault="0098551A" w:rsidP="00241FD6">
            <w:pPr>
              <w:keepNext/>
              <w:adjustRightInd w:val="0"/>
              <w:spacing w:before="60" w:after="60"/>
              <w:rPr>
                <w:rFonts w:ascii="Times" w:hAnsi="Times" w:cs="Times"/>
                <w:b/>
                <w:bCs/>
                <w:color w:val="000000"/>
              </w:rPr>
            </w:pPr>
            <w:r>
              <w:rPr>
                <w:rFonts w:ascii="Times" w:hAnsi="Times" w:cs="Times"/>
                <w:b/>
                <w:bCs/>
                <w:color w:val="000000"/>
              </w:rPr>
              <w:t>Lot_Area</w:t>
            </w:r>
          </w:p>
        </w:tc>
        <w:tc>
          <w:tcPr>
            <w:tcW w:w="1266" w:type="dxa"/>
            <w:tcBorders>
              <w:top w:val="nil"/>
              <w:left w:val="single" w:sz="2" w:space="0" w:color="000000"/>
              <w:bottom w:val="single" w:sz="6"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7</w:t>
            </w:r>
          </w:p>
        </w:tc>
        <w:tc>
          <w:tcPr>
            <w:tcW w:w="1059" w:type="dxa"/>
            <w:tcBorders>
              <w:top w:val="nil"/>
              <w:left w:val="single" w:sz="2" w:space="0" w:color="000000"/>
              <w:bottom w:val="single" w:sz="6" w:space="0" w:color="000000"/>
              <w:right w:val="nil"/>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23.12</w:t>
            </w:r>
          </w:p>
        </w:tc>
        <w:tc>
          <w:tcPr>
            <w:tcW w:w="926" w:type="dxa"/>
            <w:tcBorders>
              <w:top w:val="nil"/>
              <w:left w:val="single" w:sz="2" w:space="0" w:color="000000"/>
              <w:bottom w:val="single" w:sz="6" w:space="0" w:color="000000"/>
              <w:right w:val="single" w:sz="6" w:space="0" w:color="000000"/>
            </w:tcBorders>
            <w:shd w:val="clear" w:color="auto" w:fill="auto"/>
            <w:tcMar>
              <w:left w:w="60" w:type="dxa"/>
              <w:right w:w="60" w:type="dxa"/>
            </w:tcMar>
          </w:tcPr>
          <w:p w:rsidR="0098551A" w:rsidRDefault="0098551A"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B346B3" w:rsidRDefault="00B346B3" w:rsidP="00B346B3">
      <w:pPr>
        <w:pStyle w:val="ListParagraph"/>
        <w:rPr>
          <w:rFonts w:ascii="Times New Roman" w:hAnsi="Times New Roman" w:cs="Times New Roman"/>
        </w:rPr>
      </w:pPr>
    </w:p>
    <w:p w:rsidR="00770E31" w:rsidRDefault="00770E31" w:rsidP="00B346B3">
      <w:pPr>
        <w:pStyle w:val="ListParagraph"/>
        <w:numPr>
          <w:ilvl w:val="0"/>
          <w:numId w:val="41"/>
        </w:numPr>
        <w:rPr>
          <w:rFonts w:ascii="Times New Roman" w:hAnsi="Times New Roman" w:cs="Times New Roman"/>
        </w:rPr>
      </w:pPr>
      <w:r>
        <w:rPr>
          <w:rFonts w:ascii="Times New Roman" w:hAnsi="Times New Roman" w:cs="Times New Roman"/>
        </w:rPr>
        <w:t xml:space="preserve">The equation for predicting the SalesPrice </w:t>
      </w:r>
      <w:r w:rsidR="001F407E">
        <w:rPr>
          <w:rFonts w:ascii="Times New Roman" w:hAnsi="Times New Roman" w:cs="Times New Roman"/>
        </w:rPr>
        <w:t xml:space="preserve">with all six predictor variables </w:t>
      </w:r>
      <w:r w:rsidR="00742E9F">
        <w:rPr>
          <w:rFonts w:ascii="Times New Roman" w:hAnsi="Times New Roman" w:cs="Times New Roman"/>
        </w:rPr>
        <w:t xml:space="preserve">step wise regression </w:t>
      </w:r>
      <w:r>
        <w:rPr>
          <w:rFonts w:ascii="Times New Roman" w:hAnsi="Times New Roman" w:cs="Times New Roman"/>
        </w:rPr>
        <w:t>is given below</w:t>
      </w:r>
    </w:p>
    <w:p w:rsidR="001843EA" w:rsidRDefault="001F407E" w:rsidP="001843EA">
      <w:pPr>
        <w:pStyle w:val="ListParagraph"/>
        <w:ind w:left="1440"/>
        <w:rPr>
          <w:rFonts w:ascii="Times New Roman" w:hAnsi="Times New Roman" w:cs="Times New Roman"/>
          <w:b/>
        </w:rPr>
      </w:pPr>
      <w:r w:rsidRPr="001843EA">
        <w:rPr>
          <w:rFonts w:ascii="Times New Roman" w:hAnsi="Times New Roman" w:cs="Times New Roman"/>
          <w:b/>
        </w:rPr>
        <w:t xml:space="preserve">SalePrice= 50238 + 1.158*Lot_Area + 50.086* Gr_Liv_Area + 34.1889* </w:t>
      </w:r>
      <w:r w:rsidR="001843EA">
        <w:rPr>
          <w:rFonts w:ascii="Times New Roman" w:hAnsi="Times New Roman" w:cs="Times New Roman"/>
          <w:b/>
        </w:rPr>
        <w:t xml:space="preserve">    </w:t>
      </w:r>
    </w:p>
    <w:p w:rsidR="001843EA" w:rsidRDefault="001843EA" w:rsidP="001843EA">
      <w:pPr>
        <w:pStyle w:val="ListParagraph"/>
        <w:ind w:left="1440"/>
        <w:rPr>
          <w:rFonts w:ascii="Times New Roman" w:hAnsi="Times New Roman" w:cs="Times New Roman"/>
          <w:b/>
        </w:rPr>
      </w:pPr>
      <w:r>
        <w:rPr>
          <w:rFonts w:ascii="Times New Roman" w:hAnsi="Times New Roman" w:cs="Times New Roman"/>
          <w:b/>
        </w:rPr>
        <w:t xml:space="preserve">                    </w:t>
      </w:r>
      <w:r w:rsidR="001F407E" w:rsidRPr="001843EA">
        <w:rPr>
          <w:rFonts w:ascii="Times New Roman" w:hAnsi="Times New Roman" w:cs="Times New Roman"/>
          <w:b/>
        </w:rPr>
        <w:t>Garage_Area+ 30.4069*Basement_Area + 42.426*Deck_Porch_Area</w:t>
      </w:r>
    </w:p>
    <w:p w:rsidR="001F407E" w:rsidRPr="001843EA" w:rsidRDefault="001843EA" w:rsidP="001843EA">
      <w:pPr>
        <w:pStyle w:val="ListParagraph"/>
        <w:ind w:left="1440"/>
        <w:rPr>
          <w:rFonts w:ascii="Times New Roman" w:hAnsi="Times New Roman" w:cs="Times New Roman"/>
          <w:b/>
        </w:rPr>
      </w:pPr>
      <w:r>
        <w:rPr>
          <w:rFonts w:ascii="Times New Roman" w:hAnsi="Times New Roman" w:cs="Times New Roman"/>
          <w:b/>
        </w:rPr>
        <w:t xml:space="preserve">                    </w:t>
      </w:r>
      <w:r w:rsidR="001F407E" w:rsidRPr="001843EA">
        <w:rPr>
          <w:rFonts w:ascii="Times New Roman" w:hAnsi="Times New Roman" w:cs="Times New Roman"/>
          <w:b/>
        </w:rPr>
        <w:t xml:space="preserve"> – 532.07 * Age_Sold</w:t>
      </w:r>
      <w:r w:rsidR="001F407E" w:rsidRPr="001843EA">
        <w:rPr>
          <w:rFonts w:ascii="Times New Roman" w:hAnsi="Times New Roman" w:cs="Times New Roman"/>
          <w:b/>
        </w:rPr>
        <w:tab/>
        <w:t xml:space="preserve"> </w:t>
      </w:r>
    </w:p>
    <w:p w:rsidR="006F7505" w:rsidRPr="00770E31" w:rsidRDefault="006F7505" w:rsidP="006F7505">
      <w:pPr>
        <w:pStyle w:val="ListParagraph"/>
        <w:numPr>
          <w:ilvl w:val="0"/>
          <w:numId w:val="41"/>
        </w:numPr>
        <w:rPr>
          <w:rFonts w:ascii="Times New Roman" w:hAnsi="Times New Roman" w:cs="Times New Roman"/>
        </w:rPr>
      </w:pPr>
      <w:r w:rsidRPr="00F85CB5">
        <w:rPr>
          <w:rFonts w:ascii="Times New Roman" w:hAnsi="Times New Roman" w:cs="Times New Roman"/>
        </w:rPr>
        <w:t xml:space="preserve">From the above table, </w:t>
      </w:r>
      <w:r w:rsidRPr="00770E31">
        <w:rPr>
          <w:rFonts w:ascii="Times New Roman" w:hAnsi="Times New Roman" w:cs="Times New Roman"/>
        </w:rPr>
        <w:t>Age_sold is the most significant predictor at 95% confidence level</w:t>
      </w:r>
      <w:r>
        <w:rPr>
          <w:rFonts w:ascii="Times New Roman" w:hAnsi="Times New Roman" w:cs="Times New Roman"/>
          <w:b/>
        </w:rPr>
        <w:t xml:space="preserve"> </w:t>
      </w:r>
      <w:r w:rsidRPr="00770E31">
        <w:rPr>
          <w:rFonts w:ascii="Times New Roman" w:hAnsi="Times New Roman" w:cs="Times New Roman"/>
        </w:rPr>
        <w:t xml:space="preserve">with a F-value of </w:t>
      </w:r>
      <w:r w:rsidRPr="00770E31">
        <w:rPr>
          <w:rFonts w:ascii="Times New Roman" w:hAnsi="Times New Roman" w:cs="Times New Roman"/>
          <w:b/>
        </w:rPr>
        <w:t>371.54</w:t>
      </w:r>
      <w:r>
        <w:rPr>
          <w:rFonts w:ascii="Times New Roman" w:hAnsi="Times New Roman" w:cs="Times New Roman"/>
          <w:b/>
        </w:rPr>
        <w:t>.</w:t>
      </w:r>
    </w:p>
    <w:p w:rsidR="006F7505" w:rsidRDefault="006F7505" w:rsidP="006F7505">
      <w:pPr>
        <w:pStyle w:val="ListParagraph"/>
        <w:numPr>
          <w:ilvl w:val="0"/>
          <w:numId w:val="41"/>
        </w:numPr>
        <w:rPr>
          <w:rFonts w:ascii="Times New Roman" w:hAnsi="Times New Roman" w:cs="Times New Roman"/>
        </w:rPr>
      </w:pPr>
      <w:r>
        <w:rPr>
          <w:rFonts w:ascii="Times New Roman" w:hAnsi="Times New Roman" w:cs="Times New Roman"/>
        </w:rPr>
        <w:t xml:space="preserve">The equation for predicting the SalesPrice with </w:t>
      </w:r>
      <w:r w:rsidR="009A1A64">
        <w:rPr>
          <w:rFonts w:ascii="Times New Roman" w:hAnsi="Times New Roman" w:cs="Times New Roman"/>
        </w:rPr>
        <w:t xml:space="preserve">the </w:t>
      </w:r>
      <w:r>
        <w:rPr>
          <w:rFonts w:ascii="Times New Roman" w:hAnsi="Times New Roman" w:cs="Times New Roman"/>
        </w:rPr>
        <w:t>most significant predictor variables</w:t>
      </w:r>
      <w:r w:rsidR="00251ADD">
        <w:rPr>
          <w:rFonts w:ascii="Times New Roman" w:hAnsi="Times New Roman" w:cs="Times New Roman"/>
        </w:rPr>
        <w:t xml:space="preserve"> with forward regression</w:t>
      </w:r>
      <w:r>
        <w:rPr>
          <w:rFonts w:ascii="Times New Roman" w:hAnsi="Times New Roman" w:cs="Times New Roman"/>
        </w:rPr>
        <w:t xml:space="preserve"> is given below</w:t>
      </w:r>
    </w:p>
    <w:p w:rsidR="006F7505" w:rsidRPr="00E17B07" w:rsidRDefault="00586B89" w:rsidP="00586B89">
      <w:pPr>
        <w:pStyle w:val="ListParagraph"/>
        <w:ind w:left="1440"/>
        <w:rPr>
          <w:rFonts w:ascii="Times New Roman" w:hAnsi="Times New Roman" w:cs="Times New Roman"/>
          <w:b/>
        </w:rPr>
      </w:pPr>
      <w:r w:rsidRPr="00E17B07">
        <w:rPr>
          <w:rFonts w:ascii="Times New Roman" w:hAnsi="Times New Roman" w:cs="Times New Roman"/>
          <w:b/>
        </w:rPr>
        <w:t>SalePrice=</w:t>
      </w:r>
      <w:r w:rsidR="00D723E8" w:rsidRPr="00E17B07">
        <w:rPr>
          <w:rFonts w:ascii="Times New Roman" w:hAnsi="Times New Roman" w:cs="Times New Roman"/>
          <w:b/>
        </w:rPr>
        <w:t>181209 – 924.144*Age_Sold</w:t>
      </w:r>
    </w:p>
    <w:p w:rsidR="00E41B90" w:rsidRDefault="00E41B90" w:rsidP="00E41B90">
      <w:pPr>
        <w:jc w:val="both"/>
        <w:rPr>
          <w:rFonts w:ascii="Times New Roman" w:hAnsi="Times New Roman" w:cs="Times New Roman"/>
        </w:rPr>
      </w:pPr>
      <w:bookmarkStart w:id="28" w:name="_Toc449648375"/>
      <w:bookmarkStart w:id="29" w:name="_Toc449649494"/>
      <w:r>
        <w:rPr>
          <w:rFonts w:ascii="Times New Roman" w:hAnsi="Times New Roman" w:cs="Times New Roman"/>
        </w:rPr>
        <w:t xml:space="preserve">The code snippets and output are provided in the </w:t>
      </w:r>
      <w:hyperlink w:anchor="_Question_9" w:history="1">
        <w:r w:rsidRPr="00E41B90">
          <w:rPr>
            <w:rStyle w:val="Hyperlink"/>
            <w:rFonts w:ascii="Times New Roman" w:hAnsi="Times New Roman" w:cs="Times New Roman"/>
          </w:rPr>
          <w:t>Appendix</w:t>
        </w:r>
        <w:r w:rsidRPr="00E41B90">
          <w:rPr>
            <w:rStyle w:val="Hyperlink"/>
            <w:rFonts w:ascii="Times New Roman" w:hAnsi="Times New Roman" w:cs="Times New Roman"/>
          </w:rPr>
          <w:t>-</w:t>
        </w:r>
        <w:r w:rsidRPr="00E41B90">
          <w:rPr>
            <w:rStyle w:val="Hyperlink"/>
            <w:rFonts w:ascii="Times New Roman" w:hAnsi="Times New Roman" w:cs="Times New Roman"/>
          </w:rPr>
          <w:t>q9</w:t>
        </w:r>
      </w:hyperlink>
      <w:r>
        <w:rPr>
          <w:rFonts w:ascii="Times New Roman" w:hAnsi="Times New Roman" w:cs="Times New Roman"/>
        </w:rPr>
        <w:t xml:space="preserve"> Section.</w:t>
      </w:r>
    </w:p>
    <w:p w:rsidR="00751D2B" w:rsidRDefault="0016224A" w:rsidP="00601160">
      <w:pPr>
        <w:pStyle w:val="Heading1"/>
        <w:jc w:val="both"/>
      </w:pPr>
      <w:r>
        <w:lastRenderedPageBreak/>
        <w:t xml:space="preserve">Q10 - </w:t>
      </w:r>
      <w:r w:rsidR="00751D2B">
        <w:t xml:space="preserve">Two Way Anova - SalePrice with </w:t>
      </w:r>
      <w:r w:rsidR="00751D2B" w:rsidRPr="00780E5F">
        <w:t>Heating_QC</w:t>
      </w:r>
      <w:r w:rsidR="00751D2B">
        <w:t xml:space="preserve"> and Season_</w:t>
      </w:r>
      <w:r w:rsidR="006A7A15">
        <w:t>sold (</w:t>
      </w:r>
      <w:r w:rsidR="00751D2B">
        <w:t>GLM)</w:t>
      </w:r>
      <w:bookmarkEnd w:id="28"/>
      <w:bookmarkEnd w:id="29"/>
    </w:p>
    <w:p w:rsidR="003E3191" w:rsidRPr="0031099A" w:rsidRDefault="003E3191" w:rsidP="003E3191">
      <w:pPr>
        <w:pStyle w:val="ListParagraph"/>
        <w:numPr>
          <w:ilvl w:val="0"/>
          <w:numId w:val="38"/>
        </w:numPr>
        <w:rPr>
          <w:rFonts w:ascii="Times New Roman" w:hAnsi="Times New Roman" w:cs="Times New Roman"/>
        </w:rPr>
      </w:pPr>
      <w:r w:rsidRPr="0031099A">
        <w:rPr>
          <w:rFonts w:ascii="Times New Roman" w:hAnsi="Times New Roman" w:cs="Times New Roman"/>
        </w:rPr>
        <w:t xml:space="preserve">A two-way ANOVA is performed with </w:t>
      </w:r>
      <w:r w:rsidRPr="0031099A">
        <w:rPr>
          <w:rFonts w:ascii="Times New Roman" w:hAnsi="Times New Roman" w:cs="Times New Roman"/>
          <w:b/>
        </w:rPr>
        <w:t>SalePrice</w:t>
      </w:r>
      <w:r w:rsidRPr="0031099A">
        <w:rPr>
          <w:rFonts w:ascii="Times New Roman" w:hAnsi="Times New Roman" w:cs="Times New Roman"/>
        </w:rPr>
        <w:t xml:space="preserve"> with </w:t>
      </w:r>
      <w:r w:rsidRPr="0031099A">
        <w:rPr>
          <w:rFonts w:ascii="Times New Roman" w:hAnsi="Times New Roman" w:cs="Times New Roman"/>
          <w:b/>
        </w:rPr>
        <w:t>Heating_Q</w:t>
      </w:r>
      <w:r w:rsidRPr="0031099A">
        <w:rPr>
          <w:rFonts w:ascii="Times New Roman" w:hAnsi="Times New Roman" w:cs="Times New Roman"/>
        </w:rPr>
        <w:t xml:space="preserve">C and </w:t>
      </w:r>
      <w:r w:rsidRPr="0031099A">
        <w:rPr>
          <w:rFonts w:ascii="Times New Roman" w:hAnsi="Times New Roman" w:cs="Times New Roman"/>
          <w:b/>
        </w:rPr>
        <w:t>Season_Sold</w:t>
      </w:r>
      <w:r w:rsidRPr="0031099A">
        <w:rPr>
          <w:rFonts w:ascii="Times New Roman" w:hAnsi="Times New Roman" w:cs="Times New Roman"/>
        </w:rPr>
        <w:t xml:space="preserve"> as predictor variables</w:t>
      </w:r>
      <w:r w:rsidR="0031099A" w:rsidRPr="0031099A">
        <w:rPr>
          <w:rFonts w:ascii="Times New Roman" w:hAnsi="Times New Roman" w:cs="Times New Roman"/>
        </w:rPr>
        <w:t>.</w:t>
      </w:r>
    </w:p>
    <w:p w:rsidR="0031099A" w:rsidRPr="00913507" w:rsidRDefault="0031099A" w:rsidP="003E3191">
      <w:pPr>
        <w:pStyle w:val="ListParagraph"/>
        <w:numPr>
          <w:ilvl w:val="0"/>
          <w:numId w:val="38"/>
        </w:numPr>
      </w:pPr>
      <w:r w:rsidRPr="0031099A">
        <w:rPr>
          <w:rFonts w:ascii="Times New Roman" w:hAnsi="Times New Roman" w:cs="Times New Roman"/>
        </w:rPr>
        <w:t xml:space="preserve">PROC GLM statement is used to </w:t>
      </w:r>
      <w:r w:rsidRPr="0031099A">
        <w:rPr>
          <w:rFonts w:ascii="Times New Roman" w:hAnsi="Times New Roman" w:cs="Times New Roman"/>
          <w:shd w:val="clear" w:color="auto" w:fill="FFFFFF"/>
        </w:rPr>
        <w:t xml:space="preserve">discover the effects of both </w:t>
      </w:r>
      <w:r w:rsidRPr="00913507">
        <w:rPr>
          <w:rFonts w:ascii="Times New Roman" w:hAnsi="Times New Roman" w:cs="Times New Roman"/>
          <w:shd w:val="clear" w:color="auto" w:fill="FFFFFF"/>
        </w:rPr>
        <w:t>Season_Sold and Heating_QC</w:t>
      </w:r>
      <w:r w:rsidR="0007681B">
        <w:rPr>
          <w:rFonts w:ascii="Times New Roman" w:hAnsi="Times New Roman" w:cs="Times New Roman"/>
          <w:b/>
          <w:shd w:val="clear" w:color="auto" w:fill="FFFFFF"/>
        </w:rPr>
        <w:t>.</w:t>
      </w:r>
    </w:p>
    <w:p w:rsidR="0029420B" w:rsidRPr="00433752" w:rsidRDefault="00913507" w:rsidP="003E3191">
      <w:pPr>
        <w:pStyle w:val="ListParagraph"/>
        <w:numPr>
          <w:ilvl w:val="0"/>
          <w:numId w:val="38"/>
        </w:numPr>
      </w:pPr>
      <w:r>
        <w:rPr>
          <w:rFonts w:ascii="Times New Roman" w:hAnsi="Times New Roman" w:cs="Times New Roman"/>
        </w:rPr>
        <w:t xml:space="preserve">The individual group means of each categorical </w:t>
      </w:r>
      <w:r w:rsidR="002D1451">
        <w:rPr>
          <w:rFonts w:ascii="Times New Roman" w:hAnsi="Times New Roman" w:cs="Times New Roman"/>
        </w:rPr>
        <w:t>variable,</w:t>
      </w:r>
      <w:r w:rsidR="002D1451" w:rsidRPr="00913507">
        <w:rPr>
          <w:rFonts w:ascii="Times New Roman" w:hAnsi="Times New Roman" w:cs="Times New Roman"/>
          <w:shd w:val="clear" w:color="auto" w:fill="FFFFFF"/>
        </w:rPr>
        <w:t xml:space="preserve"> Season_Sold</w:t>
      </w:r>
      <w:r w:rsidRPr="00913507">
        <w:rPr>
          <w:rFonts w:ascii="Times New Roman" w:hAnsi="Times New Roman" w:cs="Times New Roman"/>
          <w:shd w:val="clear" w:color="auto" w:fill="FFFFFF"/>
        </w:rPr>
        <w:t xml:space="preserve"> and Heating_QC</w:t>
      </w:r>
      <w:r>
        <w:rPr>
          <w:rFonts w:ascii="Times New Roman" w:hAnsi="Times New Roman" w:cs="Times New Roman"/>
          <w:shd w:val="clear" w:color="auto" w:fill="FFFFFF"/>
        </w:rPr>
        <w:t xml:space="preserve"> is determined</w:t>
      </w:r>
      <w:r w:rsidR="00131428">
        <w:rPr>
          <w:rFonts w:ascii="Times New Roman" w:hAnsi="Times New Roman" w:cs="Times New Roman"/>
          <w:shd w:val="clear" w:color="auto" w:fill="FFFFFF"/>
        </w:rPr>
        <w:t>.</w:t>
      </w:r>
      <w:r w:rsidR="00611CA8">
        <w:rPr>
          <w:rFonts w:ascii="Times New Roman" w:hAnsi="Times New Roman" w:cs="Times New Roman"/>
          <w:shd w:val="clear" w:color="auto" w:fill="FFFFFF"/>
        </w:rPr>
        <w:t xml:space="preserve"> </w:t>
      </w:r>
    </w:p>
    <w:p w:rsidR="00433752" w:rsidRPr="0029420B" w:rsidRDefault="00433752" w:rsidP="003E3191">
      <w:pPr>
        <w:pStyle w:val="ListParagraph"/>
        <w:numPr>
          <w:ilvl w:val="0"/>
          <w:numId w:val="38"/>
        </w:numPr>
      </w:pPr>
      <w:r>
        <w:rPr>
          <w:rFonts w:ascii="Times New Roman" w:hAnsi="Times New Roman" w:cs="Times New Roman"/>
          <w:shd w:val="clear" w:color="auto" w:fill="FFFFFF"/>
        </w:rPr>
        <w:t xml:space="preserve">Two way ANOVA results provide us an output with degrees of freedom (df) as 6 and F-Value of </w:t>
      </w:r>
      <w:r w:rsidRPr="00433752">
        <w:rPr>
          <w:rFonts w:ascii="Times New Roman" w:hAnsi="Times New Roman" w:cs="Times New Roman"/>
          <w:b/>
          <w:shd w:val="clear" w:color="auto" w:fill="FFFFFF"/>
        </w:rPr>
        <w:t>17.9</w:t>
      </w:r>
      <w:r>
        <w:rPr>
          <w:rFonts w:ascii="Times New Roman" w:hAnsi="Times New Roman" w:cs="Times New Roman"/>
          <w:shd w:val="clear" w:color="auto" w:fill="FFFFFF"/>
        </w:rPr>
        <w:t xml:space="preserve">. </w:t>
      </w:r>
    </w:p>
    <w:p w:rsidR="00913507" w:rsidRPr="00DB2857" w:rsidRDefault="00131428" w:rsidP="003E3191">
      <w:pPr>
        <w:pStyle w:val="ListParagraph"/>
        <w:numPr>
          <w:ilvl w:val="0"/>
          <w:numId w:val="38"/>
        </w:numPr>
      </w:pPr>
      <w:r>
        <w:rPr>
          <w:rFonts w:ascii="Times New Roman" w:hAnsi="Times New Roman" w:cs="Times New Roman"/>
          <w:shd w:val="clear" w:color="auto" w:fill="FFFFFF"/>
        </w:rPr>
        <w:t>We observed that Heating_QC</w:t>
      </w:r>
      <w:r w:rsidR="000B4A64">
        <w:rPr>
          <w:rFonts w:ascii="Times New Roman" w:hAnsi="Times New Roman" w:cs="Times New Roman"/>
          <w:shd w:val="clear" w:color="auto" w:fill="FFFFFF"/>
        </w:rPr>
        <w:t xml:space="preserve"> has high F-Value of </w:t>
      </w:r>
      <w:r w:rsidR="000B4A64">
        <w:rPr>
          <w:rFonts w:ascii="Times New Roman" w:hAnsi="Times New Roman" w:cs="Times New Roman"/>
          <w:b/>
          <w:shd w:val="clear" w:color="auto" w:fill="FFFFFF"/>
        </w:rPr>
        <w:t>35.39</w:t>
      </w:r>
      <w:r w:rsidR="00404997">
        <w:rPr>
          <w:rFonts w:ascii="Times New Roman" w:hAnsi="Times New Roman" w:cs="Times New Roman"/>
          <w:b/>
          <w:shd w:val="clear" w:color="auto" w:fill="FFFFFF"/>
        </w:rPr>
        <w:t xml:space="preserve"> </w:t>
      </w:r>
      <w:r w:rsidR="00404997" w:rsidRPr="00DB2857">
        <w:rPr>
          <w:rFonts w:ascii="Times New Roman" w:hAnsi="Times New Roman" w:cs="Times New Roman"/>
          <w:shd w:val="clear" w:color="auto" w:fill="FFFFFF"/>
        </w:rPr>
        <w:t xml:space="preserve">and Season_Sold has low </w:t>
      </w:r>
      <w:r w:rsidR="00DE0695" w:rsidRPr="00DB2857">
        <w:rPr>
          <w:rFonts w:ascii="Times New Roman" w:hAnsi="Times New Roman" w:cs="Times New Roman"/>
          <w:shd w:val="clear" w:color="auto" w:fill="FFFFFF"/>
        </w:rPr>
        <w:t xml:space="preserve">F-Value of </w:t>
      </w:r>
      <w:r w:rsidR="00DE0695" w:rsidRPr="00DB2857">
        <w:rPr>
          <w:rFonts w:ascii="Times New Roman" w:hAnsi="Times New Roman" w:cs="Times New Roman"/>
          <w:b/>
          <w:shd w:val="clear" w:color="auto" w:fill="FFFFFF"/>
        </w:rPr>
        <w:t>0.4</w:t>
      </w:r>
      <w:r w:rsidR="00DB2857" w:rsidRPr="00DB2857">
        <w:rPr>
          <w:rFonts w:ascii="Times New Roman" w:hAnsi="Times New Roman" w:cs="Times New Roman"/>
          <w:shd w:val="clear" w:color="auto" w:fill="FFFFFF"/>
        </w:rPr>
        <w:t>.</w:t>
      </w:r>
    </w:p>
    <w:p w:rsidR="00DB2857" w:rsidRPr="00D4629E" w:rsidRDefault="00DB2857" w:rsidP="003E3191">
      <w:pPr>
        <w:pStyle w:val="ListParagraph"/>
        <w:numPr>
          <w:ilvl w:val="0"/>
          <w:numId w:val="38"/>
        </w:numPr>
      </w:pPr>
      <w:r>
        <w:rPr>
          <w:rFonts w:ascii="Times New Roman" w:hAnsi="Times New Roman" w:cs="Times New Roman"/>
          <w:shd w:val="clear" w:color="auto" w:fill="FFFFFF"/>
        </w:rPr>
        <w:t xml:space="preserve">We infer that Season_Sold has high </w:t>
      </w:r>
      <w:r w:rsidR="000110BD">
        <w:rPr>
          <w:rFonts w:ascii="Times New Roman" w:hAnsi="Times New Roman" w:cs="Times New Roman"/>
          <w:shd w:val="clear" w:color="auto" w:fill="FFFFFF"/>
        </w:rPr>
        <w:t>variability</w:t>
      </w:r>
      <w:r>
        <w:rPr>
          <w:rFonts w:ascii="Times New Roman" w:hAnsi="Times New Roman" w:cs="Times New Roman"/>
          <w:shd w:val="clear" w:color="auto" w:fill="FFFFFF"/>
        </w:rPr>
        <w:t xml:space="preserve"> within the group when compared to variance between the groups.</w:t>
      </w:r>
    </w:p>
    <w:p w:rsidR="00D4629E" w:rsidRDefault="00D4629E" w:rsidP="00D4629E">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10" w:history="1">
        <w:r w:rsidRPr="00D4629E">
          <w:rPr>
            <w:rStyle w:val="Hyperlink"/>
            <w:rFonts w:ascii="Times New Roman" w:hAnsi="Times New Roman" w:cs="Times New Roman"/>
          </w:rPr>
          <w:t>Appendix-q10</w:t>
        </w:r>
      </w:hyperlink>
      <w:r>
        <w:rPr>
          <w:rFonts w:ascii="Times New Roman" w:hAnsi="Times New Roman" w:cs="Times New Roman"/>
        </w:rPr>
        <w:t xml:space="preserve"> Section.</w:t>
      </w:r>
    </w:p>
    <w:p w:rsidR="0016224A" w:rsidRDefault="0016224A" w:rsidP="0016224A">
      <w:pPr>
        <w:pStyle w:val="Heading1"/>
      </w:pPr>
      <w:bookmarkStart w:id="30" w:name="_Toc449648376"/>
      <w:bookmarkStart w:id="31" w:name="_Toc449649495"/>
      <w:r>
        <w:t xml:space="preserve">Q11 </w:t>
      </w:r>
      <w:r w:rsidR="00B557D8">
        <w:t>–</w:t>
      </w:r>
      <w:r>
        <w:t xml:space="preserve"> </w:t>
      </w:r>
      <w:r w:rsidR="00B557D8">
        <w:t>Two Way Anova</w:t>
      </w:r>
      <w:r>
        <w:t xml:space="preserve"> - </w:t>
      </w:r>
      <w:r w:rsidR="00935533">
        <w:t xml:space="preserve">SalePrice with </w:t>
      </w:r>
      <w:r w:rsidRPr="00780E5F">
        <w:t>Heating_QC</w:t>
      </w:r>
      <w:r w:rsidR="00C5725F">
        <w:t xml:space="preserve"> &amp; </w:t>
      </w:r>
      <w:r w:rsidR="00935533">
        <w:t>Season_</w:t>
      </w:r>
      <w:r w:rsidR="005A302E">
        <w:t>sold (</w:t>
      </w:r>
      <w:r w:rsidR="00DE7F39">
        <w:t>PLM)</w:t>
      </w:r>
      <w:bookmarkEnd w:id="30"/>
      <w:bookmarkEnd w:id="31"/>
    </w:p>
    <w:p w:rsidR="006627BF" w:rsidRDefault="006627BF" w:rsidP="004C0661">
      <w:pPr>
        <w:pStyle w:val="ListParagraph"/>
        <w:numPr>
          <w:ilvl w:val="0"/>
          <w:numId w:val="38"/>
        </w:numPr>
        <w:rPr>
          <w:rFonts w:ascii="Times New Roman" w:hAnsi="Times New Roman" w:cs="Times New Roman"/>
        </w:rPr>
      </w:pPr>
      <w:r w:rsidRPr="006627BF">
        <w:rPr>
          <w:rFonts w:ascii="Times New Roman" w:hAnsi="Times New Roman" w:cs="Times New Roman"/>
        </w:rPr>
        <w:t xml:space="preserve">A two-way ANOVA is performed with </w:t>
      </w:r>
      <w:r w:rsidRPr="006B1E12">
        <w:rPr>
          <w:rFonts w:ascii="Times New Roman" w:hAnsi="Times New Roman" w:cs="Times New Roman"/>
        </w:rPr>
        <w:t>SalePrice</w:t>
      </w:r>
      <w:r w:rsidRPr="006627BF">
        <w:rPr>
          <w:rFonts w:ascii="Times New Roman" w:hAnsi="Times New Roman" w:cs="Times New Roman"/>
        </w:rPr>
        <w:t xml:space="preserve"> with </w:t>
      </w:r>
      <w:r w:rsidRPr="006B1E12">
        <w:rPr>
          <w:rFonts w:ascii="Times New Roman" w:hAnsi="Times New Roman" w:cs="Times New Roman"/>
        </w:rPr>
        <w:t>Heating_Q</w:t>
      </w:r>
      <w:r w:rsidRPr="006627BF">
        <w:rPr>
          <w:rFonts w:ascii="Times New Roman" w:hAnsi="Times New Roman" w:cs="Times New Roman"/>
        </w:rPr>
        <w:t xml:space="preserve">C and </w:t>
      </w:r>
      <w:r w:rsidRPr="006B1E12">
        <w:rPr>
          <w:rFonts w:ascii="Times New Roman" w:hAnsi="Times New Roman" w:cs="Times New Roman"/>
        </w:rPr>
        <w:t>Season_Sold</w:t>
      </w:r>
      <w:r w:rsidRPr="006627BF">
        <w:rPr>
          <w:rFonts w:ascii="Times New Roman" w:hAnsi="Times New Roman" w:cs="Times New Roman"/>
        </w:rPr>
        <w:t xml:space="preserve"> as predictor variables.</w:t>
      </w:r>
    </w:p>
    <w:p w:rsidR="009D2E87" w:rsidRPr="006B1E12" w:rsidRDefault="009D2E87" w:rsidP="009D2E87">
      <w:pPr>
        <w:pStyle w:val="ListParagraph"/>
        <w:numPr>
          <w:ilvl w:val="0"/>
          <w:numId w:val="38"/>
        </w:numPr>
        <w:rPr>
          <w:rFonts w:ascii="Times New Roman" w:hAnsi="Times New Roman" w:cs="Times New Roman"/>
        </w:rPr>
      </w:pPr>
      <w:r>
        <w:rPr>
          <w:rFonts w:ascii="Times New Roman" w:hAnsi="Times New Roman" w:cs="Times New Roman"/>
        </w:rPr>
        <w:t xml:space="preserve">PROM GLM is used to store the interaction effect of </w:t>
      </w:r>
      <w:r w:rsidRPr="006B1E12">
        <w:rPr>
          <w:rFonts w:ascii="Times New Roman" w:hAnsi="Times New Roman" w:cs="Times New Roman"/>
        </w:rPr>
        <w:t>Season_Sold and Heating_QC</w:t>
      </w:r>
      <w:r>
        <w:rPr>
          <w:rFonts w:ascii="Times New Roman" w:hAnsi="Times New Roman" w:cs="Times New Roman"/>
        </w:rPr>
        <w:t xml:space="preserve"> with respect to response variable SalePrice.</w:t>
      </w:r>
    </w:p>
    <w:p w:rsidR="006627BF" w:rsidRDefault="009D2E87" w:rsidP="00433752">
      <w:pPr>
        <w:pStyle w:val="ListParagraph"/>
        <w:numPr>
          <w:ilvl w:val="0"/>
          <w:numId w:val="38"/>
        </w:numPr>
        <w:rPr>
          <w:rFonts w:ascii="Times New Roman" w:hAnsi="Times New Roman" w:cs="Times New Roman"/>
        </w:rPr>
      </w:pPr>
      <w:r>
        <w:rPr>
          <w:rFonts w:ascii="Times New Roman" w:hAnsi="Times New Roman" w:cs="Times New Roman"/>
        </w:rPr>
        <w:t xml:space="preserve">Then </w:t>
      </w:r>
      <w:r w:rsidR="006627BF">
        <w:rPr>
          <w:rFonts w:ascii="Times New Roman" w:hAnsi="Times New Roman" w:cs="Times New Roman"/>
        </w:rPr>
        <w:t>PROC P</w:t>
      </w:r>
      <w:r w:rsidR="006627BF" w:rsidRPr="006627BF">
        <w:rPr>
          <w:rFonts w:ascii="Times New Roman" w:hAnsi="Times New Roman" w:cs="Times New Roman"/>
        </w:rPr>
        <w:t xml:space="preserve">LM statement is used to </w:t>
      </w:r>
      <w:r w:rsidR="006627BF" w:rsidRPr="006B1E12">
        <w:rPr>
          <w:rFonts w:ascii="Times New Roman" w:hAnsi="Times New Roman" w:cs="Times New Roman"/>
        </w:rPr>
        <w:t>discover the effects of both Season_Sold and Heating_QC</w:t>
      </w:r>
      <w:r w:rsidR="00433752">
        <w:rPr>
          <w:rFonts w:ascii="Times New Roman" w:hAnsi="Times New Roman" w:cs="Times New Roman"/>
        </w:rPr>
        <w:t xml:space="preserve"> and also includes the </w:t>
      </w:r>
      <w:r w:rsidR="00433752" w:rsidRPr="00433752">
        <w:rPr>
          <w:rFonts w:ascii="Times New Roman" w:hAnsi="Times New Roman" w:cs="Times New Roman"/>
        </w:rPr>
        <w:t>interaction between the two explanatory variables</w:t>
      </w:r>
      <w:r w:rsidR="006627BF" w:rsidRPr="006B1E12">
        <w:rPr>
          <w:rFonts w:ascii="Times New Roman" w:hAnsi="Times New Roman" w:cs="Times New Roman"/>
        </w:rPr>
        <w:t>.</w:t>
      </w:r>
    </w:p>
    <w:p w:rsidR="00700A99" w:rsidRDefault="00700A99" w:rsidP="00700A99">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11" w:history="1">
        <w:r w:rsidRPr="00700A99">
          <w:rPr>
            <w:rStyle w:val="Hyperlink"/>
            <w:rFonts w:ascii="Times New Roman" w:hAnsi="Times New Roman" w:cs="Times New Roman"/>
          </w:rPr>
          <w:t>Appendix-q11</w:t>
        </w:r>
      </w:hyperlink>
      <w:r>
        <w:rPr>
          <w:rFonts w:ascii="Times New Roman" w:hAnsi="Times New Roman" w:cs="Times New Roman"/>
        </w:rPr>
        <w:t xml:space="preserve"> Section.</w:t>
      </w:r>
    </w:p>
    <w:p w:rsidR="00CB2B6D" w:rsidRDefault="0049491A" w:rsidP="00CB2B6D">
      <w:pPr>
        <w:pStyle w:val="Heading1"/>
      </w:pPr>
      <w:bookmarkStart w:id="32" w:name="_Toc449648377"/>
      <w:bookmarkStart w:id="33" w:name="_Toc449649496"/>
      <w:r>
        <w:t>Q12</w:t>
      </w:r>
      <w:r w:rsidR="00CB2B6D">
        <w:t xml:space="preserve"> – </w:t>
      </w:r>
      <w:r w:rsidR="00B65978">
        <w:t>Multi Regression Analysis</w:t>
      </w:r>
      <w:bookmarkEnd w:id="32"/>
      <w:bookmarkEnd w:id="33"/>
    </w:p>
    <w:p w:rsidR="002E5F27" w:rsidRDefault="002E5F27" w:rsidP="006B1E12">
      <w:pPr>
        <w:pStyle w:val="ListParagraph"/>
        <w:numPr>
          <w:ilvl w:val="0"/>
          <w:numId w:val="38"/>
        </w:numPr>
        <w:rPr>
          <w:rFonts w:ascii="Times New Roman" w:hAnsi="Times New Roman" w:cs="Times New Roman"/>
        </w:rPr>
      </w:pPr>
      <w:r w:rsidRPr="006B1E12">
        <w:rPr>
          <w:rFonts w:ascii="Times New Roman" w:hAnsi="Times New Roman" w:cs="Times New Roman"/>
        </w:rPr>
        <w:t xml:space="preserve">A </w:t>
      </w:r>
      <w:r w:rsidR="007A2AD3">
        <w:rPr>
          <w:rFonts w:ascii="Times New Roman" w:hAnsi="Times New Roman" w:cs="Times New Roman"/>
        </w:rPr>
        <w:t xml:space="preserve">multiple regression analysis is performed with </w:t>
      </w:r>
      <w:r w:rsidRPr="006B1E12">
        <w:rPr>
          <w:rFonts w:ascii="Times New Roman" w:hAnsi="Times New Roman" w:cs="Times New Roman"/>
        </w:rPr>
        <w:t xml:space="preserve">SalePrice </w:t>
      </w:r>
      <w:r w:rsidR="007A2AD3">
        <w:rPr>
          <w:rFonts w:ascii="Times New Roman" w:hAnsi="Times New Roman" w:cs="Times New Roman"/>
        </w:rPr>
        <w:t xml:space="preserve">as the response variable and </w:t>
      </w:r>
      <w:r w:rsidRPr="006B1E12">
        <w:rPr>
          <w:rFonts w:ascii="Times New Roman" w:hAnsi="Times New Roman" w:cs="Times New Roman"/>
        </w:rPr>
        <w:t>Lot_Area and Basement_Area as predictor variables</w:t>
      </w:r>
      <w:r w:rsidR="007A2AD3">
        <w:rPr>
          <w:rFonts w:ascii="Times New Roman" w:hAnsi="Times New Roman" w:cs="Times New Roman"/>
        </w:rPr>
        <w:t>.</w:t>
      </w:r>
    </w:p>
    <w:p w:rsidR="006412AE" w:rsidRDefault="00EA5D36" w:rsidP="006B1E12">
      <w:pPr>
        <w:pStyle w:val="ListParagraph"/>
        <w:numPr>
          <w:ilvl w:val="0"/>
          <w:numId w:val="38"/>
        </w:numPr>
        <w:rPr>
          <w:rFonts w:ascii="Times New Roman" w:hAnsi="Times New Roman" w:cs="Times New Roman"/>
        </w:rPr>
      </w:pPr>
      <w:r>
        <w:rPr>
          <w:rFonts w:ascii="Times New Roman" w:hAnsi="Times New Roman" w:cs="Times New Roman"/>
        </w:rPr>
        <w:t xml:space="preserve">The parameter estimates </w:t>
      </w:r>
      <w:r w:rsidRPr="00EA5D36">
        <w:rPr>
          <w:rFonts w:ascii="Times New Roman" w:hAnsi="Times New Roman" w:cs="Times New Roman"/>
        </w:rPr>
        <w:t>are the values for the regression equation for predicting the dependent variable from the independent variable</w:t>
      </w:r>
      <w:r>
        <w:rPr>
          <w:rFonts w:ascii="Times New Roman" w:hAnsi="Times New Roman" w:cs="Times New Roman"/>
        </w:rPr>
        <w:t>.</w:t>
      </w:r>
    </w:p>
    <w:p w:rsidR="00EA5D36" w:rsidRDefault="00EA5D36" w:rsidP="00C40ACD">
      <w:pPr>
        <w:pStyle w:val="ListParagraph"/>
        <w:numPr>
          <w:ilvl w:val="1"/>
          <w:numId w:val="38"/>
        </w:numPr>
        <w:jc w:val="both"/>
        <w:rPr>
          <w:rFonts w:ascii="Times New Roman" w:hAnsi="Times New Roman" w:cs="Times New Roman"/>
        </w:rPr>
      </w:pPr>
      <w:r w:rsidRPr="00866872">
        <w:rPr>
          <w:rFonts w:ascii="Times New Roman" w:hAnsi="Times New Roman" w:cs="Times New Roman"/>
          <w:b/>
        </w:rPr>
        <w:t>Lot_Area</w:t>
      </w:r>
      <w:r>
        <w:rPr>
          <w:rFonts w:ascii="Times New Roman" w:hAnsi="Times New Roman" w:cs="Times New Roman"/>
        </w:rPr>
        <w:t xml:space="preserve"> - F</w:t>
      </w:r>
      <w:r w:rsidRPr="00EA5D36">
        <w:rPr>
          <w:rFonts w:ascii="Times New Roman" w:hAnsi="Times New Roman" w:cs="Times New Roman"/>
        </w:rPr>
        <w:t xml:space="preserve">or every unit increase in </w:t>
      </w:r>
      <w:r w:rsidR="00FA6E36">
        <w:rPr>
          <w:rFonts w:ascii="Times New Roman" w:hAnsi="Times New Roman" w:cs="Times New Roman"/>
        </w:rPr>
        <w:t>Lot_Area</w:t>
      </w:r>
      <w:r w:rsidRPr="00EA5D36">
        <w:rPr>
          <w:rFonts w:ascii="Times New Roman" w:hAnsi="Times New Roman" w:cs="Times New Roman"/>
        </w:rPr>
        <w:t xml:space="preserve">, a </w:t>
      </w:r>
      <w:r>
        <w:rPr>
          <w:rFonts w:ascii="Times New Roman" w:hAnsi="Times New Roman" w:cs="Times New Roman"/>
        </w:rPr>
        <w:t>1.613</w:t>
      </w:r>
      <w:r w:rsidRPr="00EA5D36">
        <w:rPr>
          <w:rFonts w:ascii="Times New Roman" w:hAnsi="Times New Roman" w:cs="Times New Roman"/>
        </w:rPr>
        <w:t xml:space="preserve"> unit increase in </w:t>
      </w:r>
      <w:r w:rsidR="00D77B41">
        <w:rPr>
          <w:rFonts w:ascii="Times New Roman" w:hAnsi="Times New Roman" w:cs="Times New Roman"/>
        </w:rPr>
        <w:t>SalePrice</w:t>
      </w:r>
      <w:r w:rsidRPr="00EA5D36">
        <w:rPr>
          <w:rFonts w:ascii="Times New Roman" w:hAnsi="Times New Roman" w:cs="Times New Roman"/>
        </w:rPr>
        <w:t xml:space="preserve"> is predicted</w:t>
      </w:r>
      <w:r w:rsidR="006C2DB7">
        <w:rPr>
          <w:rFonts w:ascii="Times New Roman" w:hAnsi="Times New Roman" w:cs="Times New Roman"/>
        </w:rPr>
        <w:t>.</w:t>
      </w:r>
    </w:p>
    <w:p w:rsidR="00EA5D36" w:rsidRDefault="00EA5D36" w:rsidP="00B43E24">
      <w:pPr>
        <w:pStyle w:val="ListParagraph"/>
        <w:numPr>
          <w:ilvl w:val="1"/>
          <w:numId w:val="38"/>
        </w:numPr>
        <w:jc w:val="both"/>
        <w:rPr>
          <w:rFonts w:ascii="Times New Roman" w:hAnsi="Times New Roman" w:cs="Times New Roman"/>
        </w:rPr>
      </w:pPr>
      <w:r w:rsidRPr="00866872">
        <w:rPr>
          <w:rFonts w:ascii="Times New Roman" w:hAnsi="Times New Roman" w:cs="Times New Roman"/>
          <w:b/>
        </w:rPr>
        <w:t>Basement_Area</w:t>
      </w:r>
      <w:r w:rsidR="003716A6" w:rsidRPr="006C2DB7">
        <w:rPr>
          <w:rFonts w:ascii="Times New Roman" w:hAnsi="Times New Roman" w:cs="Times New Roman"/>
        </w:rPr>
        <w:t xml:space="preserve"> - For every unit increase in Basement_Area, a 68.56 </w:t>
      </w:r>
      <w:r w:rsidR="009A13D0">
        <w:rPr>
          <w:rFonts w:ascii="Times New Roman" w:hAnsi="Times New Roman" w:cs="Times New Roman"/>
        </w:rPr>
        <w:t>unit</w:t>
      </w:r>
      <w:r w:rsidR="003716A6" w:rsidRPr="006C2DB7">
        <w:rPr>
          <w:rFonts w:ascii="Times New Roman" w:hAnsi="Times New Roman" w:cs="Times New Roman"/>
        </w:rPr>
        <w:t xml:space="preserve"> increase in SalePrice is predicted</w:t>
      </w:r>
      <w:r w:rsidR="006C2DB7">
        <w:rPr>
          <w:rFonts w:ascii="Times New Roman" w:hAnsi="Times New Roman" w:cs="Times New Roman"/>
        </w:rPr>
        <w:t>.</w:t>
      </w:r>
    </w:p>
    <w:p w:rsidR="009A13D0" w:rsidRDefault="00D7688A" w:rsidP="00E049CE">
      <w:pPr>
        <w:pStyle w:val="ListParagraph"/>
        <w:numPr>
          <w:ilvl w:val="0"/>
          <w:numId w:val="38"/>
        </w:numPr>
        <w:jc w:val="both"/>
        <w:rPr>
          <w:rFonts w:ascii="Times New Roman" w:hAnsi="Times New Roman" w:cs="Times New Roman"/>
        </w:rPr>
      </w:pPr>
      <w:r>
        <w:rPr>
          <w:rFonts w:ascii="Times New Roman" w:hAnsi="Times New Roman" w:cs="Times New Roman"/>
        </w:rPr>
        <w:t>Mallows' Cp is used</w:t>
      </w:r>
      <w:r w:rsidR="00E049CE" w:rsidRPr="00E049CE">
        <w:rPr>
          <w:rFonts w:ascii="Times New Roman" w:hAnsi="Times New Roman" w:cs="Times New Roman"/>
        </w:rPr>
        <w:t xml:space="preserve"> </w:t>
      </w:r>
      <w:r>
        <w:rPr>
          <w:rFonts w:ascii="Times New Roman" w:hAnsi="Times New Roman" w:cs="Times New Roman"/>
        </w:rPr>
        <w:t>to</w:t>
      </w:r>
      <w:r w:rsidR="00E049CE" w:rsidRPr="00E049CE">
        <w:rPr>
          <w:rFonts w:ascii="Times New Roman" w:hAnsi="Times New Roman" w:cs="Times New Roman"/>
        </w:rPr>
        <w:t xml:space="preserve"> choose between multiple regression models</w:t>
      </w:r>
      <w:r>
        <w:rPr>
          <w:rFonts w:ascii="Times New Roman" w:hAnsi="Times New Roman" w:cs="Times New Roman"/>
        </w:rPr>
        <w:t xml:space="preserve"> and </w:t>
      </w:r>
      <w:r w:rsidR="00E049CE" w:rsidRPr="00E049CE">
        <w:rPr>
          <w:rFonts w:ascii="Times New Roman" w:hAnsi="Times New Roman" w:cs="Times New Roman"/>
        </w:rPr>
        <w:t>strike an important balance with the nu</w:t>
      </w:r>
      <w:r>
        <w:rPr>
          <w:rFonts w:ascii="Times New Roman" w:hAnsi="Times New Roman" w:cs="Times New Roman"/>
        </w:rPr>
        <w:t>mber of predictors in the model</w:t>
      </w:r>
      <w:r w:rsidR="00E049CE" w:rsidRPr="00E049CE">
        <w:rPr>
          <w:rFonts w:ascii="Times New Roman" w:hAnsi="Times New Roman" w:cs="Times New Roman"/>
        </w:rPr>
        <w:t xml:space="preserve"> </w:t>
      </w:r>
      <w:r>
        <w:rPr>
          <w:rFonts w:ascii="Times New Roman" w:hAnsi="Times New Roman" w:cs="Times New Roman"/>
        </w:rPr>
        <w:t>by comparing</w:t>
      </w:r>
      <w:r w:rsidR="00E049CE" w:rsidRPr="00E049CE">
        <w:rPr>
          <w:rFonts w:ascii="Times New Roman" w:hAnsi="Times New Roman" w:cs="Times New Roman"/>
        </w:rPr>
        <w:t xml:space="preserve"> the precision and bias of the full model to models with a subset of the predictors</w:t>
      </w:r>
      <w:r>
        <w:rPr>
          <w:rFonts w:ascii="Times New Roman" w:hAnsi="Times New Roman" w:cs="Times New Roman"/>
        </w:rPr>
        <w:t>.</w:t>
      </w:r>
    </w:p>
    <w:p w:rsidR="00EE012A" w:rsidRPr="00E049CE" w:rsidRDefault="00EE012A" w:rsidP="00E049CE">
      <w:pPr>
        <w:pStyle w:val="ListParagraph"/>
        <w:numPr>
          <w:ilvl w:val="0"/>
          <w:numId w:val="38"/>
        </w:numPr>
        <w:jc w:val="both"/>
        <w:rPr>
          <w:rFonts w:ascii="Times New Roman" w:hAnsi="Times New Roman" w:cs="Times New Roman"/>
        </w:rPr>
      </w:pPr>
      <w:r>
        <w:rPr>
          <w:rFonts w:ascii="Times New Roman" w:hAnsi="Times New Roman" w:cs="Times New Roman"/>
        </w:rPr>
        <w:t>With a low Cp value of 3.0,</w:t>
      </w:r>
      <w:r w:rsidR="004F0B31">
        <w:rPr>
          <w:rFonts w:ascii="Times New Roman" w:hAnsi="Times New Roman" w:cs="Times New Roman"/>
        </w:rPr>
        <w:t xml:space="preserve"> </w:t>
      </w:r>
      <w:r>
        <w:rPr>
          <w:rFonts w:ascii="Times New Roman" w:hAnsi="Times New Roman" w:cs="Times New Roman"/>
        </w:rPr>
        <w:t>the model with Lot_Area is more precise with high variance and less bias.</w:t>
      </w:r>
    </w:p>
    <w:p w:rsidR="005F4D79" w:rsidRDefault="005F4D79" w:rsidP="005F4D79">
      <w:pPr>
        <w:jc w:val="both"/>
        <w:rPr>
          <w:rFonts w:ascii="Times New Roman" w:hAnsi="Times New Roman" w:cs="Times New Roman"/>
        </w:rPr>
      </w:pPr>
      <w:r>
        <w:rPr>
          <w:rFonts w:ascii="Times New Roman" w:hAnsi="Times New Roman" w:cs="Times New Roman"/>
        </w:rPr>
        <w:t xml:space="preserve">The code snippets and output are provided in the </w:t>
      </w:r>
      <w:hyperlink w:anchor="_Question_12" w:history="1">
        <w:r w:rsidRPr="003647C6">
          <w:rPr>
            <w:rStyle w:val="Hyperlink"/>
            <w:rFonts w:ascii="Times New Roman" w:hAnsi="Times New Roman" w:cs="Times New Roman"/>
          </w:rPr>
          <w:t>Appendix-q1</w:t>
        </w:r>
        <w:r w:rsidR="003647C6" w:rsidRPr="003647C6">
          <w:rPr>
            <w:rStyle w:val="Hyperlink"/>
            <w:rFonts w:ascii="Times New Roman" w:hAnsi="Times New Roman" w:cs="Times New Roman"/>
          </w:rPr>
          <w:t>2</w:t>
        </w:r>
      </w:hyperlink>
      <w:r>
        <w:rPr>
          <w:rFonts w:ascii="Times New Roman" w:hAnsi="Times New Roman" w:cs="Times New Roman"/>
        </w:rPr>
        <w:t xml:space="preserve"> Section.</w:t>
      </w:r>
    </w:p>
    <w:p w:rsidR="009278E0" w:rsidRPr="009278E0" w:rsidRDefault="009278E0" w:rsidP="009278E0">
      <w:pPr>
        <w:pStyle w:val="Heading1"/>
      </w:pPr>
      <w:bookmarkStart w:id="34" w:name="_Toc449648378"/>
      <w:bookmarkStart w:id="35" w:name="_Toc449649497"/>
      <w:r>
        <w:lastRenderedPageBreak/>
        <w:t>Appendix</w:t>
      </w:r>
      <w:bookmarkEnd w:id="34"/>
      <w:bookmarkEnd w:id="35"/>
      <w:r>
        <w:t xml:space="preserve"> </w:t>
      </w:r>
    </w:p>
    <w:p w:rsidR="00A93394" w:rsidRDefault="00574C36" w:rsidP="00A93394">
      <w:r>
        <w:t xml:space="preserve">The following section contains the SAS code </w:t>
      </w:r>
      <w:r w:rsidR="00A04B99">
        <w:t xml:space="preserve">and the respective outputs for all the </w:t>
      </w:r>
      <w:r>
        <w:t xml:space="preserve">questions </w:t>
      </w:r>
      <w:r w:rsidR="00A04B99">
        <w:t>in</w:t>
      </w:r>
      <w:r>
        <w:t xml:space="preserve"> the project.</w:t>
      </w:r>
    </w:p>
    <w:p w:rsidR="003A17F8" w:rsidRDefault="003A17F8" w:rsidP="003A17F8">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defines library</w:t>
      </w:r>
      <w:r w:rsidRPr="00E96FB3">
        <w:rPr>
          <w:color w:val="538135" w:themeColor="accent6" w:themeShade="BF"/>
          <w:lang w:val="en-IN"/>
        </w:rPr>
        <w:t>*/</w:t>
      </w:r>
    </w:p>
    <w:p w:rsidR="003E1CF2" w:rsidRPr="003E1CF2" w:rsidRDefault="003E1CF2" w:rsidP="003A17F8">
      <w:pPr>
        <w:spacing w:after="0"/>
        <w:jc w:val="both"/>
      </w:pPr>
      <w:r w:rsidRPr="003E1CF2">
        <w:t>libname Project2 '/folders/myfolders/Project2';</w:t>
      </w:r>
    </w:p>
    <w:p w:rsidR="00AC0B6B" w:rsidRDefault="00AC0B6B" w:rsidP="00574C36">
      <w:pPr>
        <w:pStyle w:val="Heading2"/>
      </w:pPr>
    </w:p>
    <w:p w:rsidR="00574C36" w:rsidRDefault="00574C36" w:rsidP="00574C36">
      <w:pPr>
        <w:pStyle w:val="Heading2"/>
      </w:pPr>
      <w:bookmarkStart w:id="36" w:name="_Toc449648379"/>
      <w:bookmarkStart w:id="37" w:name="_Toc449649498"/>
      <w:bookmarkStart w:id="38" w:name="_Question_1"/>
      <w:bookmarkEnd w:id="38"/>
      <w:r>
        <w:t>Question 1</w:t>
      </w:r>
      <w:bookmarkEnd w:id="36"/>
      <w:bookmarkEnd w:id="37"/>
    </w:p>
    <w:p w:rsidR="001B0BFC" w:rsidRDefault="001B0BFC" w:rsidP="0099519B">
      <w:pPr>
        <w:pStyle w:val="Heading3"/>
      </w:pPr>
      <w:bookmarkStart w:id="39" w:name="_Toc449648380"/>
      <w:bookmarkStart w:id="40" w:name="_Toc449649499"/>
      <w:r>
        <w:t>Code Snippet</w:t>
      </w:r>
      <w:bookmarkEnd w:id="39"/>
      <w:bookmarkEnd w:id="40"/>
    </w:p>
    <w:p w:rsidR="00563EF1" w:rsidRDefault="00563EF1" w:rsidP="00563EF1">
      <w:pPr>
        <w:spacing w:after="0"/>
        <w:jc w:val="both"/>
        <w:rPr>
          <w:color w:val="538135" w:themeColor="accent6" w:themeShade="BF"/>
          <w:lang w:val="en-IN"/>
        </w:rPr>
      </w:pPr>
      <w:r w:rsidRPr="00E96FB3">
        <w:rPr>
          <w:color w:val="538135" w:themeColor="accent6" w:themeShade="BF"/>
          <w:lang w:val="en-IN"/>
        </w:rPr>
        <w:t>/*</w:t>
      </w:r>
      <w:r w:rsidR="00F6293D">
        <w:rPr>
          <w:color w:val="538135" w:themeColor="accent6" w:themeShade="BF"/>
          <w:lang w:val="en-IN"/>
        </w:rPr>
        <w:t xml:space="preserve"> </w:t>
      </w:r>
      <w:r>
        <w:rPr>
          <w:color w:val="538135" w:themeColor="accent6" w:themeShade="BF"/>
          <w:lang w:val="en-IN"/>
        </w:rPr>
        <w:t xml:space="preserve">The following code defines </w:t>
      </w:r>
      <w:r w:rsidR="008B2DAD">
        <w:rPr>
          <w:color w:val="538135" w:themeColor="accent6" w:themeShade="BF"/>
          <w:lang w:val="en-IN"/>
        </w:rPr>
        <w:t>macro variable</w:t>
      </w:r>
      <w:r>
        <w:rPr>
          <w:color w:val="538135" w:themeColor="accent6" w:themeShade="BF"/>
          <w:lang w:val="en-IN"/>
        </w:rPr>
        <w:t xml:space="preserve"> for categorical variables</w:t>
      </w:r>
      <w:r w:rsidRPr="00E96FB3">
        <w:rPr>
          <w:color w:val="538135" w:themeColor="accent6" w:themeShade="BF"/>
          <w:lang w:val="en-IN"/>
        </w:rPr>
        <w:t>*/</w:t>
      </w:r>
    </w:p>
    <w:p w:rsidR="00E33E97" w:rsidRDefault="00E33E97" w:rsidP="00146C0E">
      <w:pPr>
        <w:spacing w:after="0" w:line="240" w:lineRule="auto"/>
        <w:jc w:val="both"/>
      </w:pPr>
      <w:r>
        <w:t>%Let categorical=House_Style Overall_Qual Overall_Cond Heating_QC Central_Air Bedroom_AbvGr Fireplaces Mo_Sold Full_Bathroom Half_Bathroom Total_Bathroom Season_Sold Garage_Type_2 Foundation_2 Masonry_Veneer Lot_Shape_2 House_Style2 Overall_Qual2 Overall_Cond2 Bonus;</w:t>
      </w:r>
    </w:p>
    <w:p w:rsidR="00563EF1" w:rsidRDefault="00563EF1" w:rsidP="00563EF1">
      <w:pPr>
        <w:spacing w:after="0"/>
        <w:jc w:val="both"/>
        <w:rPr>
          <w:color w:val="538135" w:themeColor="accent6" w:themeShade="BF"/>
          <w:lang w:val="en-IN"/>
        </w:rPr>
      </w:pPr>
    </w:p>
    <w:p w:rsidR="00F6293D" w:rsidRDefault="00F6293D" w:rsidP="00F6293D">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defines macro variable for numerical variables</w:t>
      </w:r>
      <w:r w:rsidRPr="00E96FB3">
        <w:rPr>
          <w:color w:val="538135" w:themeColor="accent6" w:themeShade="BF"/>
          <w:lang w:val="en-IN"/>
        </w:rPr>
        <w:t>*/</w:t>
      </w:r>
    </w:p>
    <w:p w:rsidR="00E33E97" w:rsidRPr="00E33E97" w:rsidRDefault="00E33E97" w:rsidP="00146C0E">
      <w:pPr>
        <w:spacing w:after="0" w:line="240" w:lineRule="auto"/>
        <w:jc w:val="both"/>
      </w:pPr>
      <w:r>
        <w:t>%Let interval=Lot_Area Gr_Liv_Area Garage_Area SalePrice Basement_Area Deck_Porch_Area Age_Sold Log_Price;</w:t>
      </w:r>
    </w:p>
    <w:p w:rsidR="00854073" w:rsidRDefault="00854073" w:rsidP="0099519B">
      <w:pPr>
        <w:pStyle w:val="Heading3"/>
      </w:pPr>
    </w:p>
    <w:p w:rsidR="003D2E85" w:rsidRDefault="001C1F8E" w:rsidP="003D2E85">
      <w:pPr>
        <w:pStyle w:val="Heading2"/>
      </w:pPr>
      <w:bookmarkStart w:id="41" w:name="_Toc449648381"/>
      <w:bookmarkStart w:id="42" w:name="_Toc449649500"/>
      <w:bookmarkStart w:id="43" w:name="_Question_2"/>
      <w:bookmarkEnd w:id="43"/>
      <w:r>
        <w:t>Question 2</w:t>
      </w:r>
      <w:bookmarkEnd w:id="41"/>
      <w:bookmarkEnd w:id="42"/>
    </w:p>
    <w:p w:rsidR="003D2E85" w:rsidRDefault="003D2E85" w:rsidP="003D2E85">
      <w:pPr>
        <w:pStyle w:val="Heading3"/>
      </w:pPr>
      <w:bookmarkStart w:id="44" w:name="_Toc449648382"/>
      <w:bookmarkStart w:id="45" w:name="_Toc449649501"/>
      <w:r>
        <w:t>Code Snippet</w:t>
      </w:r>
      <w:bookmarkEnd w:id="44"/>
      <w:bookmarkEnd w:id="45"/>
    </w:p>
    <w:p w:rsidR="00302364" w:rsidRDefault="00302364" w:rsidP="00302364">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w:t>
      </w:r>
      <w:r w:rsidR="00817FB7" w:rsidRPr="00817FB7">
        <w:rPr>
          <w:color w:val="538135" w:themeColor="accent6" w:themeShade="BF"/>
          <w:lang w:val="en-IN"/>
        </w:rPr>
        <w:t xml:space="preserve">PROC UNIVARIATE </w:t>
      </w:r>
      <w:r w:rsidR="00A51D31">
        <w:rPr>
          <w:color w:val="538135" w:themeColor="accent6" w:themeShade="BF"/>
          <w:lang w:val="en-IN"/>
        </w:rPr>
        <w:t xml:space="preserve">is used </w:t>
      </w:r>
      <w:r w:rsidR="00817FB7" w:rsidRPr="00817FB7">
        <w:rPr>
          <w:color w:val="538135" w:themeColor="accent6" w:themeShade="BF"/>
          <w:lang w:val="en-IN"/>
        </w:rPr>
        <w:t xml:space="preserve">to generate plots and descriptive statistics for continuous variables </w:t>
      </w:r>
      <w:r w:rsidRPr="00E96FB3">
        <w:rPr>
          <w:color w:val="538135" w:themeColor="accent6" w:themeShade="BF"/>
          <w:lang w:val="en-IN"/>
        </w:rPr>
        <w:t>*/</w:t>
      </w:r>
    </w:p>
    <w:p w:rsidR="00E33E97" w:rsidRPr="00E33E97" w:rsidRDefault="00E33E97" w:rsidP="009512E0">
      <w:pPr>
        <w:pStyle w:val="Heading3"/>
        <w:spacing w:line="240" w:lineRule="auto"/>
        <w:jc w:val="both"/>
        <w:rPr>
          <w:rFonts w:asciiTheme="minorHAnsi" w:eastAsiaTheme="minorHAnsi" w:hAnsiTheme="minorHAnsi" w:cstheme="minorBidi"/>
          <w:color w:val="auto"/>
          <w:sz w:val="22"/>
          <w:szCs w:val="22"/>
        </w:rPr>
      </w:pPr>
      <w:bookmarkStart w:id="46" w:name="_Toc449648383"/>
      <w:bookmarkStart w:id="47" w:name="_Toc449649502"/>
      <w:r w:rsidRPr="00E33E97">
        <w:rPr>
          <w:rFonts w:asciiTheme="minorHAnsi" w:eastAsiaTheme="minorHAnsi" w:hAnsiTheme="minorHAnsi" w:cstheme="minorBidi"/>
          <w:color w:val="auto"/>
          <w:sz w:val="22"/>
          <w:szCs w:val="22"/>
        </w:rPr>
        <w:t>proc univariate data=Project2.team12 plot;</w:t>
      </w:r>
      <w:bookmarkEnd w:id="46"/>
      <w:bookmarkEnd w:id="47"/>
    </w:p>
    <w:p w:rsidR="00E33E97" w:rsidRPr="00E33E97" w:rsidRDefault="00E33E97" w:rsidP="009512E0">
      <w:pPr>
        <w:pStyle w:val="Heading3"/>
        <w:spacing w:line="240" w:lineRule="auto"/>
        <w:jc w:val="both"/>
        <w:rPr>
          <w:rFonts w:asciiTheme="minorHAnsi" w:eastAsiaTheme="minorHAnsi" w:hAnsiTheme="minorHAnsi" w:cstheme="minorBidi"/>
          <w:color w:val="auto"/>
          <w:sz w:val="22"/>
          <w:szCs w:val="22"/>
        </w:rPr>
      </w:pPr>
      <w:bookmarkStart w:id="48" w:name="_Toc449648384"/>
      <w:bookmarkStart w:id="49" w:name="_Toc449649503"/>
      <w:r w:rsidRPr="00E33E97">
        <w:rPr>
          <w:rFonts w:asciiTheme="minorHAnsi" w:eastAsiaTheme="minorHAnsi" w:hAnsiTheme="minorHAnsi" w:cstheme="minorBidi"/>
          <w:color w:val="auto"/>
          <w:sz w:val="22"/>
          <w:szCs w:val="22"/>
        </w:rPr>
        <w:t>var &amp;interval;</w:t>
      </w:r>
      <w:bookmarkEnd w:id="48"/>
      <w:bookmarkEnd w:id="49"/>
    </w:p>
    <w:p w:rsidR="00E33E97" w:rsidRDefault="00E33E97" w:rsidP="009512E0">
      <w:pPr>
        <w:pStyle w:val="Heading3"/>
        <w:spacing w:line="240" w:lineRule="auto"/>
        <w:jc w:val="both"/>
        <w:rPr>
          <w:rFonts w:asciiTheme="minorHAnsi" w:eastAsiaTheme="minorHAnsi" w:hAnsiTheme="minorHAnsi" w:cstheme="minorBidi"/>
          <w:color w:val="auto"/>
          <w:sz w:val="22"/>
          <w:szCs w:val="22"/>
        </w:rPr>
      </w:pPr>
      <w:bookmarkStart w:id="50" w:name="_Toc449648385"/>
      <w:bookmarkStart w:id="51" w:name="_Toc449649504"/>
      <w:r w:rsidRPr="00E33E97">
        <w:rPr>
          <w:rFonts w:asciiTheme="minorHAnsi" w:eastAsiaTheme="minorHAnsi" w:hAnsiTheme="minorHAnsi" w:cstheme="minorBidi"/>
          <w:color w:val="auto"/>
          <w:sz w:val="22"/>
          <w:szCs w:val="22"/>
        </w:rPr>
        <w:t>run;</w:t>
      </w:r>
      <w:bookmarkEnd w:id="50"/>
      <w:bookmarkEnd w:id="51"/>
    </w:p>
    <w:p w:rsidR="00E33E97" w:rsidRDefault="00E33E97" w:rsidP="009512E0">
      <w:pPr>
        <w:spacing w:after="0" w:line="240" w:lineRule="auto"/>
      </w:pPr>
    </w:p>
    <w:p w:rsidR="0062143B" w:rsidRDefault="0062143B" w:rsidP="0062143B">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w:t>
      </w:r>
      <w:r w:rsidRPr="0062143B">
        <w:rPr>
          <w:color w:val="538135" w:themeColor="accent6" w:themeShade="BF"/>
          <w:lang w:val="en-IN"/>
        </w:rPr>
        <w:t xml:space="preserve">PROC FREQ </w:t>
      </w:r>
      <w:r w:rsidR="00A51D31">
        <w:rPr>
          <w:color w:val="538135" w:themeColor="accent6" w:themeShade="BF"/>
          <w:lang w:val="en-IN"/>
        </w:rPr>
        <w:t xml:space="preserve">is used </w:t>
      </w:r>
      <w:r w:rsidRPr="0062143B">
        <w:rPr>
          <w:color w:val="538135" w:themeColor="accent6" w:themeShade="BF"/>
          <w:lang w:val="en-IN"/>
        </w:rPr>
        <w:t>to generate plots and tables for categorical variables</w:t>
      </w:r>
      <w:r w:rsidRPr="00817FB7">
        <w:rPr>
          <w:color w:val="538135" w:themeColor="accent6" w:themeShade="BF"/>
          <w:lang w:val="en-IN"/>
        </w:rPr>
        <w:t xml:space="preserve"> </w:t>
      </w:r>
      <w:r w:rsidRPr="00E96FB3">
        <w:rPr>
          <w:color w:val="538135" w:themeColor="accent6" w:themeShade="BF"/>
          <w:lang w:val="en-IN"/>
        </w:rPr>
        <w:t>*/</w:t>
      </w:r>
    </w:p>
    <w:p w:rsidR="00E33E97" w:rsidRDefault="00E33E97" w:rsidP="009512E0">
      <w:pPr>
        <w:spacing w:after="0" w:line="240" w:lineRule="auto"/>
        <w:jc w:val="both"/>
      </w:pPr>
      <w:r>
        <w:t>proc freq data=Project2.team12;</w:t>
      </w:r>
    </w:p>
    <w:p w:rsidR="00E33E97" w:rsidRDefault="00E33E97" w:rsidP="009512E0">
      <w:pPr>
        <w:spacing w:after="0" w:line="240" w:lineRule="auto"/>
        <w:jc w:val="both"/>
      </w:pPr>
      <w:r>
        <w:t>tables &amp;categorical/plots=freqplot(type=BARCHART);</w:t>
      </w:r>
    </w:p>
    <w:p w:rsidR="00E33E97" w:rsidRPr="00E33E97" w:rsidRDefault="00E33E97" w:rsidP="009512E0">
      <w:pPr>
        <w:spacing w:after="0" w:line="240" w:lineRule="auto"/>
        <w:jc w:val="both"/>
      </w:pPr>
      <w:r>
        <w:t>run;</w:t>
      </w:r>
    </w:p>
    <w:p w:rsidR="00E33E97" w:rsidRPr="00E33E97" w:rsidRDefault="00E33E97" w:rsidP="00E33E97"/>
    <w:p w:rsidR="008C3999" w:rsidRDefault="008C3999">
      <w:pPr>
        <w:rPr>
          <w:rFonts w:asciiTheme="majorHAnsi" w:eastAsiaTheme="majorEastAsia" w:hAnsiTheme="majorHAnsi" w:cstheme="majorBidi"/>
          <w:color w:val="1F4D78" w:themeColor="accent1" w:themeShade="7F"/>
          <w:sz w:val="24"/>
          <w:szCs w:val="24"/>
        </w:rPr>
      </w:pPr>
      <w:bookmarkStart w:id="52" w:name="_Toc449648386"/>
      <w:bookmarkStart w:id="53" w:name="_Toc449649505"/>
      <w:r>
        <w:br w:type="page"/>
      </w:r>
    </w:p>
    <w:p w:rsidR="003D2E85" w:rsidRDefault="003D2E85" w:rsidP="003D2E85">
      <w:pPr>
        <w:pStyle w:val="Heading3"/>
      </w:pPr>
      <w:r>
        <w:lastRenderedPageBreak/>
        <w:t>Output</w:t>
      </w:r>
      <w:bookmarkEnd w:id="52"/>
      <w:bookmarkEnd w:id="53"/>
    </w:p>
    <w:p w:rsidR="00574C36" w:rsidRDefault="00545680" w:rsidP="00574C36">
      <w:pPr>
        <w:rPr>
          <w:rFonts w:ascii="Times New Roman" w:hAnsi="Times New Roman" w:cs="Times New Roman"/>
        </w:rPr>
      </w:pPr>
      <w:r>
        <w:rPr>
          <w:rFonts w:ascii="Times New Roman" w:hAnsi="Times New Roman" w:cs="Times New Roman"/>
        </w:rPr>
        <w:t>The distribution and probability plots for the numerical variables are found below</w:t>
      </w:r>
    </w:p>
    <w:p w:rsidR="00545680" w:rsidRDefault="00545680" w:rsidP="00574C36"/>
    <w:p w:rsidR="00545680" w:rsidRDefault="00545680" w:rsidP="00545680">
      <w:pPr>
        <w:pStyle w:val="ListParagraph"/>
        <w:jc w:val="center"/>
        <w:rPr>
          <w:rFonts w:ascii="Times New Roman" w:hAnsi="Times New Roman" w:cs="Times New Roman"/>
        </w:rPr>
      </w:pPr>
      <w:r>
        <w:rPr>
          <w:noProof/>
          <w:sz w:val="24"/>
          <w:szCs w:val="24"/>
        </w:rPr>
        <w:drawing>
          <wp:inline distT="0" distB="0" distL="0" distR="0" wp14:anchorId="2C418927" wp14:editId="69375D9B">
            <wp:extent cx="343852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sidRPr="00813F7E">
        <w:rPr>
          <w:rFonts w:ascii="Times New Roman" w:hAnsi="Times New Roman" w:cs="Times New Roman"/>
          <w:b/>
        </w:rPr>
        <w:t>Figure 1: Distribution and Probability plot for Lots_area</w:t>
      </w:r>
    </w:p>
    <w:p w:rsidR="00545680" w:rsidRDefault="00545680" w:rsidP="00545680">
      <w:pPr>
        <w:pStyle w:val="ListParagraph"/>
        <w:rPr>
          <w:rFonts w:ascii="Times New Roman" w:hAnsi="Times New Roman" w:cs="Times New Roman"/>
          <w:b/>
        </w:rPr>
      </w:pP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0C0EE53E" wp14:editId="327D3E83">
            <wp:extent cx="35052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3505200"/>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lastRenderedPageBreak/>
        <w:t>Figure 2</w:t>
      </w:r>
      <w:r w:rsidRPr="00813F7E">
        <w:rPr>
          <w:rFonts w:ascii="Times New Roman" w:hAnsi="Times New Roman" w:cs="Times New Roman"/>
          <w:b/>
        </w:rPr>
        <w:t>: Distribution an</w:t>
      </w:r>
      <w:r>
        <w:rPr>
          <w:rFonts w:ascii="Times New Roman" w:hAnsi="Times New Roman" w:cs="Times New Roman"/>
          <w:b/>
        </w:rPr>
        <w:t>d Probability plot for Gr_liv_area</w:t>
      </w:r>
    </w:p>
    <w:p w:rsidR="00545680" w:rsidRDefault="00545680" w:rsidP="00545680">
      <w:pPr>
        <w:rPr>
          <w:rFonts w:ascii="Times New Roman" w:hAnsi="Times New Roman" w:cs="Times New Roman"/>
          <w:b/>
        </w:rPr>
      </w:pP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09D3E9E8" wp14:editId="21C1133E">
            <wp:extent cx="3381375" cy="3381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t>Figure 3</w:t>
      </w:r>
      <w:r w:rsidRPr="00813F7E">
        <w:rPr>
          <w:rFonts w:ascii="Times New Roman" w:hAnsi="Times New Roman" w:cs="Times New Roman"/>
          <w:b/>
        </w:rPr>
        <w:t>: Distribution an</w:t>
      </w:r>
      <w:r>
        <w:rPr>
          <w:rFonts w:ascii="Times New Roman" w:hAnsi="Times New Roman" w:cs="Times New Roman"/>
          <w:b/>
        </w:rPr>
        <w:t>d Probability plot for Garage_Area</w:t>
      </w:r>
    </w:p>
    <w:p w:rsidR="00545680" w:rsidRDefault="00545680" w:rsidP="00545680">
      <w:pPr>
        <w:pStyle w:val="ListParagraph"/>
        <w:rPr>
          <w:rFonts w:ascii="Times New Roman" w:hAnsi="Times New Roman" w:cs="Times New Roman"/>
          <w:b/>
        </w:rPr>
      </w:pPr>
    </w:p>
    <w:p w:rsidR="00545680" w:rsidRDefault="00545680" w:rsidP="00545680">
      <w:pPr>
        <w:pStyle w:val="ListParagraph"/>
        <w:rPr>
          <w:rFonts w:ascii="Times New Roman" w:hAnsi="Times New Roman" w:cs="Times New Roman"/>
          <w:b/>
        </w:rPr>
      </w:pP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070C0094" wp14:editId="727ED314">
            <wp:extent cx="3448050" cy="3448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t>Figure 4</w:t>
      </w:r>
      <w:r w:rsidRPr="00813F7E">
        <w:rPr>
          <w:rFonts w:ascii="Times New Roman" w:hAnsi="Times New Roman" w:cs="Times New Roman"/>
          <w:b/>
        </w:rPr>
        <w:t>: Distribution an</w:t>
      </w:r>
      <w:r>
        <w:rPr>
          <w:rFonts w:ascii="Times New Roman" w:hAnsi="Times New Roman" w:cs="Times New Roman"/>
          <w:b/>
        </w:rPr>
        <w:t>d Probability plot for Safe_Price</w:t>
      </w:r>
    </w:p>
    <w:p w:rsidR="00545680" w:rsidRDefault="00545680" w:rsidP="00545680">
      <w:pPr>
        <w:rPr>
          <w:rFonts w:ascii="Times New Roman" w:hAnsi="Times New Roman" w:cs="Times New Roman"/>
          <w:b/>
        </w:rPr>
      </w:pP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067491A4" wp14:editId="4103FF4B">
            <wp:extent cx="3543300" cy="3543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t>Figure 5</w:t>
      </w:r>
      <w:r w:rsidRPr="00813F7E">
        <w:rPr>
          <w:rFonts w:ascii="Times New Roman" w:hAnsi="Times New Roman" w:cs="Times New Roman"/>
          <w:b/>
        </w:rPr>
        <w:t>: Distribution an</w:t>
      </w:r>
      <w:r>
        <w:rPr>
          <w:rFonts w:ascii="Times New Roman" w:hAnsi="Times New Roman" w:cs="Times New Roman"/>
          <w:b/>
        </w:rPr>
        <w:t>d Probability plot for Basement_Area</w:t>
      </w: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5165BB5C" wp14:editId="46D18D77">
            <wp:extent cx="35337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t>Figure 6</w:t>
      </w:r>
      <w:r w:rsidRPr="00813F7E">
        <w:rPr>
          <w:rFonts w:ascii="Times New Roman" w:hAnsi="Times New Roman" w:cs="Times New Roman"/>
          <w:b/>
        </w:rPr>
        <w:t>: Distribution an</w:t>
      </w:r>
      <w:r>
        <w:rPr>
          <w:rFonts w:ascii="Times New Roman" w:hAnsi="Times New Roman" w:cs="Times New Roman"/>
          <w:b/>
        </w:rPr>
        <w:t>d Probability plot for Dark_Porch_Ares</w:t>
      </w:r>
    </w:p>
    <w:p w:rsidR="00545680" w:rsidRDefault="00545680" w:rsidP="00545680">
      <w:pPr>
        <w:pStyle w:val="ListParagraph"/>
        <w:rPr>
          <w:rFonts w:ascii="Times New Roman" w:hAnsi="Times New Roman" w:cs="Times New Roman"/>
          <w:b/>
        </w:rPr>
      </w:pPr>
    </w:p>
    <w:p w:rsidR="00545680" w:rsidRPr="00813F7E" w:rsidRDefault="00545680" w:rsidP="00545680">
      <w:pPr>
        <w:pStyle w:val="ListParagraph"/>
        <w:rPr>
          <w:rFonts w:ascii="Times New Roman" w:hAnsi="Times New Roman" w:cs="Times New Roman"/>
          <w:b/>
        </w:rPr>
      </w:pPr>
    </w:p>
    <w:p w:rsidR="00545680" w:rsidRDefault="00545680" w:rsidP="00545680">
      <w:pPr>
        <w:jc w:val="center"/>
        <w:rPr>
          <w:rFonts w:ascii="Times New Roman" w:hAnsi="Times New Roman" w:cs="Times New Roman"/>
          <w:b/>
        </w:rPr>
      </w:pPr>
      <w:r>
        <w:rPr>
          <w:noProof/>
          <w:sz w:val="24"/>
          <w:szCs w:val="24"/>
        </w:rPr>
        <w:lastRenderedPageBreak/>
        <w:drawing>
          <wp:inline distT="0" distB="0" distL="0" distR="0" wp14:anchorId="702CEE49" wp14:editId="06BE617B">
            <wp:extent cx="3400425" cy="3400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545680" w:rsidRDefault="00545680" w:rsidP="00545680">
      <w:pPr>
        <w:pStyle w:val="ListParagraph"/>
        <w:jc w:val="center"/>
        <w:rPr>
          <w:rFonts w:ascii="Times New Roman" w:hAnsi="Times New Roman" w:cs="Times New Roman"/>
          <w:b/>
        </w:rPr>
      </w:pPr>
      <w:r>
        <w:rPr>
          <w:rFonts w:ascii="Times New Roman" w:hAnsi="Times New Roman" w:cs="Times New Roman"/>
          <w:b/>
        </w:rPr>
        <w:t>Figure 7</w:t>
      </w:r>
      <w:r w:rsidRPr="00813F7E">
        <w:rPr>
          <w:rFonts w:ascii="Times New Roman" w:hAnsi="Times New Roman" w:cs="Times New Roman"/>
          <w:b/>
        </w:rPr>
        <w:t>: Distribution an</w:t>
      </w:r>
      <w:r>
        <w:rPr>
          <w:rFonts w:ascii="Times New Roman" w:hAnsi="Times New Roman" w:cs="Times New Roman"/>
          <w:b/>
        </w:rPr>
        <w:t>d Probability plot for Age_sold</w:t>
      </w:r>
    </w:p>
    <w:p w:rsidR="00545680" w:rsidRDefault="00545680" w:rsidP="00545680">
      <w:pPr>
        <w:pStyle w:val="ListParagraph"/>
        <w:jc w:val="center"/>
        <w:rPr>
          <w:rFonts w:ascii="Times New Roman" w:hAnsi="Times New Roman" w:cs="Times New Roman"/>
          <w:b/>
        </w:rPr>
      </w:pPr>
      <w:r>
        <w:rPr>
          <w:noProof/>
          <w:sz w:val="24"/>
          <w:szCs w:val="24"/>
        </w:rPr>
        <w:drawing>
          <wp:inline distT="0" distB="0" distL="0" distR="0" wp14:anchorId="50AE6202" wp14:editId="4CF2B4A7">
            <wp:extent cx="3657600"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545680" w:rsidRDefault="00545680" w:rsidP="007F6910">
      <w:pPr>
        <w:jc w:val="center"/>
        <w:rPr>
          <w:rFonts w:ascii="Times New Roman" w:hAnsi="Times New Roman" w:cs="Times New Roman"/>
          <w:b/>
        </w:rPr>
      </w:pPr>
      <w:r>
        <w:rPr>
          <w:rFonts w:ascii="Times New Roman" w:hAnsi="Times New Roman" w:cs="Times New Roman"/>
          <w:b/>
        </w:rPr>
        <w:t>Figure 8</w:t>
      </w:r>
      <w:r w:rsidRPr="00813F7E">
        <w:rPr>
          <w:rFonts w:ascii="Times New Roman" w:hAnsi="Times New Roman" w:cs="Times New Roman"/>
          <w:b/>
        </w:rPr>
        <w:t>: Distribution an</w:t>
      </w:r>
      <w:r>
        <w:rPr>
          <w:rFonts w:ascii="Times New Roman" w:hAnsi="Times New Roman" w:cs="Times New Roman"/>
          <w:b/>
        </w:rPr>
        <w:t>d Probability plot for Age_sold</w:t>
      </w:r>
    </w:p>
    <w:p w:rsidR="0028350F" w:rsidRDefault="0028350F" w:rsidP="0028350F">
      <w:pPr>
        <w:pStyle w:val="ListParagraph"/>
        <w:numPr>
          <w:ilvl w:val="0"/>
          <w:numId w:val="24"/>
        </w:numPr>
        <w:jc w:val="both"/>
        <w:rPr>
          <w:rFonts w:ascii="Times New Roman" w:hAnsi="Times New Roman" w:cs="Times New Roman"/>
        </w:rPr>
      </w:pPr>
      <w:r w:rsidRPr="00B715E2">
        <w:rPr>
          <w:rFonts w:ascii="Times New Roman" w:hAnsi="Times New Roman" w:cs="Times New Roman"/>
        </w:rPr>
        <w:t>The</w:t>
      </w:r>
      <w:r>
        <w:rPr>
          <w:rFonts w:ascii="Times New Roman" w:hAnsi="Times New Roman" w:cs="Times New Roman"/>
        </w:rPr>
        <w:t xml:space="preserve"> frequency distribution and the bar charts for the categorical variables are listed below</w:t>
      </w:r>
      <w:r w:rsidRPr="00B715E2">
        <w:rPr>
          <w:rFonts w:ascii="Times New Roman" w:hAnsi="Times New Roman" w:cs="Times New Roman"/>
        </w:rPr>
        <w:t xml:space="preserve"> </w:t>
      </w:r>
    </w:p>
    <w:p w:rsidR="00BC39FF" w:rsidRDefault="00BC39FF" w:rsidP="00BC39FF">
      <w:pPr>
        <w:pStyle w:val="ListParagraph"/>
        <w:jc w:val="both"/>
        <w:rPr>
          <w:rFonts w:ascii="Times New Roman" w:hAnsi="Times New Roman" w:cs="Times New Roman"/>
        </w:rPr>
      </w:pPr>
    </w:p>
    <w:tbl>
      <w:tblPr>
        <w:tblW w:w="0" w:type="auto"/>
        <w:jc w:val="center"/>
        <w:tblLayout w:type="fixed"/>
        <w:tblCellMar>
          <w:left w:w="0" w:type="dxa"/>
          <w:right w:w="0" w:type="dxa"/>
        </w:tblCellMar>
        <w:tblLook w:val="0000" w:firstRow="0" w:lastRow="0" w:firstColumn="0" w:lastColumn="0" w:noHBand="0" w:noVBand="0"/>
      </w:tblPr>
      <w:tblGrid>
        <w:gridCol w:w="1319"/>
        <w:gridCol w:w="1147"/>
        <w:gridCol w:w="914"/>
        <w:gridCol w:w="1246"/>
        <w:gridCol w:w="1246"/>
      </w:tblGrid>
      <w:tr w:rsidR="00BC39FF" w:rsidTr="00C073C1">
        <w:trPr>
          <w:cantSplit/>
          <w:tblHeader/>
          <w:jc w:val="center"/>
        </w:trPr>
        <w:tc>
          <w:tcPr>
            <w:tcW w:w="58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C39FF" w:rsidRPr="00BD6A80" w:rsidRDefault="00BC39FF" w:rsidP="00C073C1">
            <w:pPr>
              <w:pStyle w:val="ListParagraph"/>
              <w:keepNext/>
              <w:numPr>
                <w:ilvl w:val="0"/>
                <w:numId w:val="24"/>
              </w:numPr>
              <w:adjustRightInd w:val="0"/>
              <w:spacing w:before="60" w:after="60"/>
              <w:jc w:val="center"/>
              <w:rPr>
                <w:rFonts w:ascii="Times" w:hAnsi="Times" w:cs="Times"/>
                <w:b/>
                <w:bCs/>
                <w:color w:val="000000"/>
              </w:rPr>
            </w:pPr>
            <w:r w:rsidRPr="00BD6A80">
              <w:rPr>
                <w:rFonts w:ascii="Times" w:hAnsi="Times" w:cs="Times"/>
                <w:b/>
                <w:bCs/>
                <w:color w:val="000000"/>
              </w:rPr>
              <w:lastRenderedPageBreak/>
              <w:t>Style of dwelling</w:t>
            </w:r>
          </w:p>
        </w:tc>
      </w:tr>
      <w:tr w:rsidR="00BC39FF" w:rsidTr="00C073C1">
        <w:trPr>
          <w:cantSplit/>
          <w:tblHeader/>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vAlign w:val="bottom"/>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House_Style</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BC39FF" w:rsidRDefault="00BC39FF"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BC39FF" w:rsidRDefault="00BC39FF"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BC39FF" w:rsidRDefault="00BC39FF"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C39FF" w:rsidRDefault="00BC39FF"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BC39FF" w:rsidTr="00C073C1">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10.60</w:t>
            </w:r>
          </w:p>
        </w:tc>
      </w:tr>
      <w:tr w:rsidR="00BC39FF" w:rsidTr="00C073C1">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1.5Unf</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63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12.60</w:t>
            </w:r>
          </w:p>
        </w:tc>
      </w:tr>
      <w:tr w:rsidR="00BC39FF" w:rsidTr="00C073C1">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313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62.60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376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75.20</w:t>
            </w:r>
          </w:p>
        </w:tc>
      </w:tr>
      <w:tr w:rsidR="00BC39FF" w:rsidTr="00C073C1">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439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87.80</w:t>
            </w:r>
          </w:p>
        </w:tc>
      </w:tr>
      <w:tr w:rsidR="00BC39FF" w:rsidTr="00C073C1">
        <w:trPr>
          <w:cantSplit/>
          <w:jc w:val="center"/>
        </w:trPr>
        <w:tc>
          <w:tcPr>
            <w:tcW w:w="1319" w:type="dxa"/>
            <w:tcBorders>
              <w:top w:val="nil"/>
              <w:left w:val="single" w:sz="6" w:space="0" w:color="000000"/>
              <w:bottom w:val="single" w:sz="2"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461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92.20</w:t>
            </w:r>
          </w:p>
        </w:tc>
      </w:tr>
      <w:tr w:rsidR="00BC39FF" w:rsidTr="00C073C1">
        <w:trPr>
          <w:cantSplit/>
          <w:jc w:val="center"/>
        </w:trPr>
        <w:tc>
          <w:tcPr>
            <w:tcW w:w="1319" w:type="dxa"/>
            <w:tcBorders>
              <w:top w:val="nil"/>
              <w:left w:val="single" w:sz="6" w:space="0" w:color="000000"/>
              <w:bottom w:val="single" w:sz="6" w:space="0" w:color="000000"/>
              <w:right w:val="nil"/>
            </w:tcBorders>
            <w:shd w:val="clear" w:color="auto" w:fill="BBBBBB"/>
            <w:tcMar>
              <w:left w:w="60" w:type="dxa"/>
              <w:right w:w="60" w:type="dxa"/>
            </w:tcMar>
          </w:tcPr>
          <w:p w:rsidR="00BC39FF" w:rsidRDefault="00BC39FF" w:rsidP="00C073C1">
            <w:pPr>
              <w:keepNext/>
              <w:adjustRightInd w:val="0"/>
              <w:spacing w:before="60" w:after="60"/>
              <w:rPr>
                <w:rFonts w:ascii="Times" w:hAnsi="Times" w:cs="Times"/>
                <w:b/>
                <w:bCs/>
                <w:color w:val="000000"/>
              </w:rPr>
            </w:pPr>
            <w:r>
              <w:rPr>
                <w:rFonts w:ascii="Times" w:hAnsi="Times" w:cs="Times"/>
                <w:b/>
                <w:bCs/>
                <w:color w:val="000000"/>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39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7.80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BC39FF" w:rsidRDefault="00BC39FF"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BC39FF" w:rsidRDefault="00BC39FF" w:rsidP="00BC39FF">
      <w:pPr>
        <w:adjustRightInd w:val="0"/>
        <w:rPr>
          <w:rFonts w:ascii="Times" w:hAnsi="Times" w:cs="Times"/>
          <w:color w:val="000000"/>
        </w:rPr>
      </w:pPr>
    </w:p>
    <w:p w:rsidR="00BC39FF" w:rsidRDefault="00BC39FF" w:rsidP="00BC39FF">
      <w:pPr>
        <w:adjustRightInd w:val="0"/>
        <w:rPr>
          <w:rFonts w:ascii="Times" w:hAnsi="Times" w:cs="Times"/>
          <w:color w:val="000000"/>
        </w:rPr>
      </w:pPr>
    </w:p>
    <w:p w:rsidR="00BC39FF" w:rsidRDefault="00BC39FF" w:rsidP="00BC39FF">
      <w:pPr>
        <w:adjustRightInd w:val="0"/>
        <w:jc w:val="center"/>
        <w:rPr>
          <w:sz w:val="24"/>
          <w:szCs w:val="24"/>
        </w:rPr>
      </w:pPr>
      <w:r>
        <w:rPr>
          <w:noProof/>
          <w:sz w:val="24"/>
          <w:szCs w:val="24"/>
        </w:rPr>
        <w:drawing>
          <wp:inline distT="0" distB="0" distL="0" distR="0" wp14:anchorId="160940EA" wp14:editId="7C0C071A">
            <wp:extent cx="6096000" cy="45720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BC39FF" w:rsidRDefault="00BC39FF" w:rsidP="00BC39FF">
      <w:pPr>
        <w:pStyle w:val="ListParagraph"/>
        <w:jc w:val="both"/>
        <w:rPr>
          <w:rFonts w:ascii="Times New Roman" w:hAnsi="Times New Roman" w:cs="Times New Roman"/>
        </w:rPr>
      </w:pPr>
    </w:p>
    <w:p w:rsidR="00535935" w:rsidRDefault="00535935" w:rsidP="00535935">
      <w:pPr>
        <w:adjustRightInd w:val="0"/>
        <w:jc w:val="center"/>
        <w:rPr>
          <w:sz w:val="24"/>
          <w:szCs w:val="24"/>
        </w:rPr>
      </w:pPr>
      <w:r>
        <w:rPr>
          <w:noProof/>
          <w:sz w:val="24"/>
          <w:szCs w:val="24"/>
        </w:rPr>
        <w:lastRenderedPageBreak/>
        <w:drawing>
          <wp:inline distT="0" distB="0" distL="0" distR="0" wp14:anchorId="74797630" wp14:editId="72B8187B">
            <wp:extent cx="6096000" cy="45720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306"/>
        <w:gridCol w:w="1147"/>
        <w:gridCol w:w="914"/>
        <w:gridCol w:w="1246"/>
        <w:gridCol w:w="1246"/>
      </w:tblGrid>
      <w:tr w:rsidR="00535935" w:rsidTr="00C073C1">
        <w:trPr>
          <w:cantSplit/>
          <w:tblHeader/>
          <w:jc w:val="center"/>
        </w:trPr>
        <w:tc>
          <w:tcPr>
            <w:tcW w:w="58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54" w:name="IDX8"/>
            <w:bookmarkEnd w:id="54"/>
            <w:r>
              <w:rPr>
                <w:rFonts w:ascii="Times" w:hAnsi="Times" w:cs="Times"/>
                <w:b/>
                <w:bCs/>
                <w:color w:val="000000"/>
              </w:rPr>
              <w:t>Presence of central air conditioning</w:t>
            </w:r>
          </w:p>
        </w:tc>
      </w:tr>
      <w:tr w:rsidR="00535935" w:rsidTr="00C073C1">
        <w:trPr>
          <w:cantSplit/>
          <w:tblHeader/>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Central_Air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3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8.20</w:t>
            </w:r>
          </w:p>
        </w:tc>
      </w:tr>
      <w:tr w:rsidR="00535935" w:rsidTr="00C073C1">
        <w:trPr>
          <w:cantSplit/>
          <w:jc w:val="center"/>
        </w:trPr>
        <w:tc>
          <w:tcPr>
            <w:tcW w:w="1306"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Y</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459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91.80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55" w:name="IDX9"/>
      <w:bookmarkEnd w:id="55"/>
      <w:r>
        <w:rPr>
          <w:noProof/>
          <w:sz w:val="24"/>
          <w:szCs w:val="24"/>
        </w:rPr>
        <w:lastRenderedPageBreak/>
        <w:drawing>
          <wp:inline distT="0" distB="0" distL="0" distR="0" wp14:anchorId="1B900911" wp14:editId="7FB897AE">
            <wp:extent cx="6096000" cy="4572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805"/>
        <w:gridCol w:w="1147"/>
        <w:gridCol w:w="914"/>
        <w:gridCol w:w="1246"/>
        <w:gridCol w:w="1246"/>
      </w:tblGrid>
      <w:tr w:rsidR="00535935" w:rsidTr="00C073C1">
        <w:trPr>
          <w:cantSplit/>
          <w:tblHeader/>
          <w:jc w:val="center"/>
        </w:trPr>
        <w:tc>
          <w:tcPr>
            <w:tcW w:w="635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56" w:name="IDX10"/>
            <w:bookmarkEnd w:id="56"/>
            <w:r>
              <w:rPr>
                <w:rFonts w:ascii="Times" w:hAnsi="Times" w:cs="Times"/>
                <w:b/>
                <w:bCs/>
                <w:color w:val="000000"/>
              </w:rPr>
              <w:t>Bedrooms above grade</w:t>
            </w:r>
          </w:p>
        </w:tc>
      </w:tr>
      <w:tr w:rsidR="00535935" w:rsidTr="00C073C1">
        <w:trPr>
          <w:cantSplit/>
          <w:tblHeader/>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Bedroom_AbvGr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r>
      <w:tr w:rsidR="00535935" w:rsidTr="00C073C1">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4.80</w:t>
            </w:r>
          </w:p>
        </w:tc>
      </w:tr>
      <w:tr w:rsidR="00535935" w:rsidTr="00C073C1">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172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39.20</w:t>
            </w:r>
          </w:p>
        </w:tc>
      </w:tr>
      <w:tr w:rsidR="00535935" w:rsidTr="00C073C1">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291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97.40</w:t>
            </w:r>
          </w:p>
        </w:tc>
      </w:tr>
      <w:tr w:rsidR="00535935" w:rsidTr="00C073C1">
        <w:trPr>
          <w:cantSplit/>
          <w:jc w:val="center"/>
        </w:trPr>
        <w:tc>
          <w:tcPr>
            <w:tcW w:w="180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99.80</w:t>
            </w:r>
          </w:p>
        </w:tc>
      </w:tr>
      <w:tr w:rsidR="00535935" w:rsidTr="00C073C1">
        <w:trPr>
          <w:cantSplit/>
          <w:jc w:val="center"/>
        </w:trPr>
        <w:tc>
          <w:tcPr>
            <w:tcW w:w="1805"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5</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57" w:name="IDX11"/>
      <w:bookmarkEnd w:id="57"/>
      <w:r>
        <w:rPr>
          <w:noProof/>
          <w:sz w:val="24"/>
          <w:szCs w:val="24"/>
        </w:rPr>
        <w:lastRenderedPageBreak/>
        <w:drawing>
          <wp:inline distT="0" distB="0" distL="0" distR="0" wp14:anchorId="679FEB7D" wp14:editId="7D1A0F38">
            <wp:extent cx="6096000" cy="4572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119"/>
        <w:gridCol w:w="1147"/>
        <w:gridCol w:w="914"/>
        <w:gridCol w:w="1246"/>
        <w:gridCol w:w="1246"/>
      </w:tblGrid>
      <w:tr w:rsidR="00535935" w:rsidTr="00C073C1">
        <w:trPr>
          <w:cantSplit/>
          <w:tblHeader/>
          <w:jc w:val="center"/>
        </w:trPr>
        <w:tc>
          <w:tcPr>
            <w:tcW w:w="5672"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58" w:name="IDX12"/>
            <w:bookmarkEnd w:id="58"/>
            <w:r>
              <w:rPr>
                <w:rFonts w:ascii="Times" w:hAnsi="Times" w:cs="Times"/>
                <w:b/>
                <w:bCs/>
                <w:color w:val="000000"/>
              </w:rPr>
              <w:t>Number of fireplaces</w:t>
            </w:r>
          </w:p>
        </w:tc>
      </w:tr>
      <w:tr w:rsidR="00535935" w:rsidTr="00C073C1">
        <w:trPr>
          <w:cantSplit/>
          <w:tblHeader/>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Fireplaces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64.60</w:t>
            </w:r>
          </w:p>
        </w:tc>
      </w:tr>
      <w:tr w:rsidR="00535935" w:rsidTr="00C073C1">
        <w:trPr>
          <w:cantSplit/>
          <w:jc w:val="center"/>
        </w:trPr>
        <w:tc>
          <w:tcPr>
            <w:tcW w:w="1119"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97.40</w:t>
            </w:r>
          </w:p>
        </w:tc>
      </w:tr>
      <w:tr w:rsidR="00535935" w:rsidTr="00C073C1">
        <w:trPr>
          <w:cantSplit/>
          <w:jc w:val="center"/>
        </w:trPr>
        <w:tc>
          <w:tcPr>
            <w:tcW w:w="1119"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13</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2.60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59" w:name="IDX13"/>
      <w:bookmarkEnd w:id="59"/>
      <w:r>
        <w:rPr>
          <w:noProof/>
          <w:sz w:val="24"/>
          <w:szCs w:val="24"/>
        </w:rPr>
        <w:lastRenderedPageBreak/>
        <w:drawing>
          <wp:inline distT="0" distB="0" distL="0" distR="0" wp14:anchorId="6BC6DE5D" wp14:editId="474D7BEA">
            <wp:extent cx="6096000" cy="4572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995"/>
        <w:gridCol w:w="1147"/>
        <w:gridCol w:w="914"/>
        <w:gridCol w:w="1246"/>
        <w:gridCol w:w="1246"/>
      </w:tblGrid>
      <w:tr w:rsidR="00535935" w:rsidTr="00C073C1">
        <w:trPr>
          <w:cantSplit/>
          <w:tblHeader/>
          <w:jc w:val="center"/>
        </w:trPr>
        <w:tc>
          <w:tcPr>
            <w:tcW w:w="5548"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60" w:name="IDX14"/>
            <w:bookmarkEnd w:id="60"/>
            <w:r>
              <w:rPr>
                <w:rFonts w:ascii="Times" w:hAnsi="Times" w:cs="Times"/>
                <w:b/>
                <w:bCs/>
                <w:color w:val="000000"/>
              </w:rPr>
              <w:lastRenderedPageBreak/>
              <w:t>Month Sold (MM)</w:t>
            </w:r>
          </w:p>
        </w:tc>
      </w:tr>
      <w:tr w:rsidR="00535935" w:rsidTr="00C073C1">
        <w:trPr>
          <w:cantSplit/>
          <w:tblHeader/>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Mo_Sold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7.80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16.60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11.20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139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27.80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223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44.60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6</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97</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64.00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7</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76.00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8</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82.60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9</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438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87.60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460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92.00</w:t>
            </w:r>
          </w:p>
        </w:tc>
      </w:tr>
      <w:tr w:rsidR="00535935" w:rsidTr="00C073C1">
        <w:trPr>
          <w:cantSplit/>
          <w:jc w:val="center"/>
        </w:trPr>
        <w:tc>
          <w:tcPr>
            <w:tcW w:w="995"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26</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97.20</w:t>
            </w:r>
          </w:p>
        </w:tc>
      </w:tr>
      <w:tr w:rsidR="00535935" w:rsidTr="00C073C1">
        <w:trPr>
          <w:cantSplit/>
          <w:jc w:val="center"/>
        </w:trPr>
        <w:tc>
          <w:tcPr>
            <w:tcW w:w="995"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61" w:name="IDX15"/>
      <w:bookmarkEnd w:id="61"/>
      <w:r>
        <w:rPr>
          <w:noProof/>
          <w:sz w:val="24"/>
          <w:szCs w:val="24"/>
        </w:rPr>
        <w:drawing>
          <wp:inline distT="0" distB="0" distL="0" distR="0" wp14:anchorId="029789AB" wp14:editId="0A890771">
            <wp:extent cx="4276725" cy="320754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2995" cy="3212246"/>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535935" w:rsidTr="00C073C1">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62" w:name="IDX16"/>
            <w:bookmarkEnd w:id="62"/>
            <w:r>
              <w:rPr>
                <w:rFonts w:ascii="Times" w:hAnsi="Times" w:cs="Times"/>
                <w:b/>
                <w:bCs/>
                <w:color w:val="000000"/>
              </w:rPr>
              <w:lastRenderedPageBreak/>
              <w:t>Number of full bathrooms</w:t>
            </w:r>
          </w:p>
        </w:tc>
      </w:tr>
      <w:tr w:rsidR="00535935" w:rsidTr="00C073C1">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Full_Bathroom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38.20</w:t>
            </w:r>
          </w:p>
        </w:tc>
      </w:tr>
      <w:tr w:rsidR="00535935" w:rsidTr="00C073C1">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259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450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90.00</w:t>
            </w:r>
          </w:p>
        </w:tc>
      </w:tr>
      <w:tr w:rsidR="00535935" w:rsidTr="00C073C1">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99.80</w:t>
            </w:r>
          </w:p>
        </w:tc>
      </w:tr>
      <w:tr w:rsidR="00535935" w:rsidTr="00C073C1">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63" w:name="IDX17"/>
      <w:bookmarkEnd w:id="63"/>
      <w:r>
        <w:rPr>
          <w:noProof/>
          <w:sz w:val="24"/>
          <w:szCs w:val="24"/>
        </w:rPr>
        <w:drawing>
          <wp:inline distT="0" distB="0" distL="0" distR="0" wp14:anchorId="45EF34DF" wp14:editId="04CC300A">
            <wp:extent cx="6096000" cy="4572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43"/>
        <w:gridCol w:w="1147"/>
        <w:gridCol w:w="914"/>
        <w:gridCol w:w="1246"/>
        <w:gridCol w:w="1246"/>
      </w:tblGrid>
      <w:tr w:rsidR="00535935" w:rsidTr="00C073C1">
        <w:trPr>
          <w:cantSplit/>
          <w:tblHeader/>
          <w:jc w:val="center"/>
        </w:trPr>
        <w:tc>
          <w:tcPr>
            <w:tcW w:w="619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64" w:name="IDX18"/>
            <w:bookmarkEnd w:id="64"/>
            <w:r>
              <w:rPr>
                <w:rFonts w:ascii="Times" w:hAnsi="Times" w:cs="Times"/>
                <w:b/>
                <w:bCs/>
                <w:color w:val="000000"/>
              </w:rPr>
              <w:lastRenderedPageBreak/>
              <w:t>Number of half bathrooms</w:t>
            </w:r>
          </w:p>
        </w:tc>
      </w:tr>
      <w:tr w:rsidR="00535935" w:rsidTr="00C073C1">
        <w:trPr>
          <w:cantSplit/>
          <w:tblHeader/>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Half_Bathroom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355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71.00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355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71.00</w:t>
            </w:r>
          </w:p>
        </w:tc>
      </w:tr>
      <w:tr w:rsidR="00535935" w:rsidTr="00C073C1">
        <w:trPr>
          <w:cantSplit/>
          <w:jc w:val="center"/>
        </w:trPr>
        <w:tc>
          <w:tcPr>
            <w:tcW w:w="1643"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28.20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99.20</w:t>
            </w:r>
          </w:p>
        </w:tc>
      </w:tr>
      <w:tr w:rsidR="00535935" w:rsidTr="00C073C1">
        <w:trPr>
          <w:cantSplit/>
          <w:jc w:val="center"/>
        </w:trPr>
        <w:tc>
          <w:tcPr>
            <w:tcW w:w="1643"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65" w:name="IDX19"/>
      <w:bookmarkEnd w:id="65"/>
      <w:r>
        <w:rPr>
          <w:noProof/>
          <w:sz w:val="24"/>
          <w:szCs w:val="24"/>
        </w:rPr>
        <w:drawing>
          <wp:inline distT="0" distB="0" distL="0" distR="0" wp14:anchorId="285B9C71" wp14:editId="5D8D665A">
            <wp:extent cx="6096000" cy="4572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730"/>
        <w:gridCol w:w="1147"/>
        <w:gridCol w:w="914"/>
        <w:gridCol w:w="1246"/>
        <w:gridCol w:w="1246"/>
      </w:tblGrid>
      <w:tr w:rsidR="00535935" w:rsidTr="00C073C1">
        <w:trPr>
          <w:cantSplit/>
          <w:tblHeader/>
          <w:jc w:val="center"/>
        </w:trPr>
        <w:tc>
          <w:tcPr>
            <w:tcW w:w="628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66" w:name="IDX20"/>
            <w:bookmarkEnd w:id="66"/>
            <w:r>
              <w:rPr>
                <w:rFonts w:ascii="Times" w:hAnsi="Times" w:cs="Times"/>
                <w:b/>
                <w:bCs/>
                <w:color w:val="000000"/>
              </w:rPr>
              <w:lastRenderedPageBreak/>
              <w:t>Total number of bathrooms (half bathrooms counted 10%)</w:t>
            </w:r>
          </w:p>
        </w:tc>
      </w:tr>
      <w:tr w:rsidR="00535935" w:rsidTr="00C073C1">
        <w:trPr>
          <w:cantSplit/>
          <w:tblHeader/>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Total_Bathroom</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24.00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188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37.60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38.20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39.00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77.20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89.80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450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90.00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490</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98.00</w:t>
            </w:r>
          </w:p>
        </w:tc>
      </w:tr>
      <w:tr w:rsidR="00535935" w:rsidTr="00C073C1">
        <w:trPr>
          <w:cantSplit/>
          <w:jc w:val="center"/>
        </w:trPr>
        <w:tc>
          <w:tcPr>
            <w:tcW w:w="1730"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99.80</w:t>
            </w:r>
          </w:p>
        </w:tc>
      </w:tr>
      <w:tr w:rsidR="00535935" w:rsidTr="00C073C1">
        <w:trPr>
          <w:cantSplit/>
          <w:jc w:val="center"/>
        </w:trPr>
        <w:tc>
          <w:tcPr>
            <w:tcW w:w="1730"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0.20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67" w:name="IDX21"/>
      <w:bookmarkEnd w:id="67"/>
      <w:r>
        <w:rPr>
          <w:noProof/>
          <w:sz w:val="24"/>
          <w:szCs w:val="24"/>
        </w:rPr>
        <w:drawing>
          <wp:inline distT="0" distB="0" distL="0" distR="0" wp14:anchorId="149C7998" wp14:editId="51F1691A">
            <wp:extent cx="6096000" cy="45720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331"/>
        <w:gridCol w:w="1147"/>
        <w:gridCol w:w="914"/>
        <w:gridCol w:w="1246"/>
        <w:gridCol w:w="1246"/>
      </w:tblGrid>
      <w:tr w:rsidR="00535935" w:rsidTr="00C073C1">
        <w:trPr>
          <w:cantSplit/>
          <w:tblHeader/>
          <w:jc w:val="center"/>
        </w:trPr>
        <w:tc>
          <w:tcPr>
            <w:tcW w:w="58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68" w:name="IDX22"/>
            <w:bookmarkEnd w:id="68"/>
            <w:r>
              <w:rPr>
                <w:rFonts w:ascii="Times" w:hAnsi="Times" w:cs="Times"/>
                <w:b/>
                <w:bCs/>
                <w:color w:val="000000"/>
              </w:rPr>
              <w:t>Season when house sold</w:t>
            </w:r>
          </w:p>
        </w:tc>
      </w:tr>
      <w:tr w:rsidR="00535935" w:rsidTr="00C073C1">
        <w:trPr>
          <w:cantSplit/>
          <w:tblHeader/>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Season_Sold</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10.60</w:t>
            </w:r>
          </w:p>
        </w:tc>
      </w:tr>
      <w:tr w:rsidR="00535935" w:rsidTr="00C073C1">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2</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184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36.80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237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47.40</w:t>
            </w:r>
          </w:p>
        </w:tc>
      </w:tr>
      <w:tr w:rsidR="00535935" w:rsidTr="00C073C1">
        <w:trPr>
          <w:cantSplit/>
          <w:jc w:val="center"/>
        </w:trPr>
        <w:tc>
          <w:tcPr>
            <w:tcW w:w="13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3</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190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38.00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427</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85.40</w:t>
            </w:r>
          </w:p>
        </w:tc>
      </w:tr>
      <w:tr w:rsidR="00535935" w:rsidTr="00C073C1">
        <w:trPr>
          <w:cantSplit/>
          <w:jc w:val="center"/>
        </w:trPr>
        <w:tc>
          <w:tcPr>
            <w:tcW w:w="1331"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73</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14.60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69" w:name="IDX23"/>
      <w:bookmarkEnd w:id="69"/>
      <w:r>
        <w:rPr>
          <w:noProof/>
          <w:sz w:val="24"/>
          <w:szCs w:val="24"/>
        </w:rPr>
        <w:drawing>
          <wp:inline distT="0" distB="0" distL="0" distR="0" wp14:anchorId="3559DCB8" wp14:editId="53754341">
            <wp:extent cx="6096000" cy="4572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68"/>
        <w:gridCol w:w="1147"/>
        <w:gridCol w:w="914"/>
        <w:gridCol w:w="1246"/>
        <w:gridCol w:w="1246"/>
      </w:tblGrid>
      <w:tr w:rsidR="00535935" w:rsidTr="00C073C1">
        <w:trPr>
          <w:cantSplit/>
          <w:tblHeader/>
          <w:jc w:val="center"/>
        </w:trPr>
        <w:tc>
          <w:tcPr>
            <w:tcW w:w="6221"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70" w:name="IDX24"/>
            <w:bookmarkEnd w:id="70"/>
            <w:r>
              <w:rPr>
                <w:rFonts w:ascii="Times" w:hAnsi="Times" w:cs="Times"/>
                <w:b/>
                <w:bCs/>
                <w:color w:val="000000"/>
              </w:rPr>
              <w:lastRenderedPageBreak/>
              <w:t>Garage attached or detached</w:t>
            </w:r>
          </w:p>
        </w:tc>
      </w:tr>
      <w:tr w:rsidR="00535935" w:rsidTr="00C073C1">
        <w:trPr>
          <w:cantSplit/>
          <w:tblHeader/>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Garage_Type_2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Attached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274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55.47</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274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55.47</w:t>
            </w:r>
          </w:p>
        </w:tc>
      </w:tr>
      <w:tr w:rsidR="00535935" w:rsidTr="00C073C1">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Detached</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179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36.23</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91.70</w:t>
            </w:r>
          </w:p>
        </w:tc>
      </w:tr>
      <w:tr w:rsidR="00535935" w:rsidTr="00C073C1">
        <w:trPr>
          <w:cantSplit/>
          <w:jc w:val="center"/>
        </w:trPr>
        <w:tc>
          <w:tcPr>
            <w:tcW w:w="1668"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NA</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8.30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r w:rsidR="00535935" w:rsidTr="00C073C1">
        <w:trPr>
          <w:cantSplit/>
          <w:jc w:val="center"/>
        </w:trPr>
        <w:tc>
          <w:tcPr>
            <w:tcW w:w="6221"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r>
              <w:rPr>
                <w:rFonts w:ascii="Times" w:hAnsi="Times" w:cs="Times"/>
                <w:b/>
                <w:bCs/>
                <w:color w:val="000000"/>
              </w:rPr>
              <w:t>Frequency Missing = 6</w:t>
            </w:r>
          </w:p>
        </w:tc>
      </w:tr>
    </w:tbl>
    <w:p w:rsidR="00535935" w:rsidRDefault="00535935" w:rsidP="00535935">
      <w:pPr>
        <w:adjustRightInd w:val="0"/>
        <w:rPr>
          <w:rFonts w:ascii="Times" w:hAnsi="Times" w:cs="Times"/>
          <w:b/>
          <w:bCs/>
          <w:color w:val="000000"/>
        </w:rPr>
      </w:pPr>
    </w:p>
    <w:p w:rsidR="00535935" w:rsidRDefault="00535935" w:rsidP="00535935">
      <w:pPr>
        <w:adjustRightInd w:val="0"/>
        <w:rPr>
          <w:rFonts w:ascii="Times" w:hAnsi="Times" w:cs="Times"/>
          <w:b/>
          <w:bCs/>
          <w:color w:val="000000"/>
        </w:rPr>
      </w:pPr>
    </w:p>
    <w:p w:rsidR="00535935" w:rsidRDefault="00535935" w:rsidP="00535935">
      <w:pPr>
        <w:adjustRightInd w:val="0"/>
        <w:jc w:val="center"/>
        <w:rPr>
          <w:sz w:val="24"/>
          <w:szCs w:val="24"/>
        </w:rPr>
      </w:pPr>
      <w:bookmarkStart w:id="71" w:name="IDX25"/>
      <w:bookmarkEnd w:id="71"/>
      <w:r>
        <w:rPr>
          <w:noProof/>
          <w:sz w:val="24"/>
          <w:szCs w:val="24"/>
        </w:rPr>
        <w:drawing>
          <wp:inline distT="0" distB="0" distL="0" distR="0" wp14:anchorId="54A1E83B" wp14:editId="6257148B">
            <wp:extent cx="6096000" cy="45720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706"/>
        <w:gridCol w:w="1147"/>
        <w:gridCol w:w="914"/>
        <w:gridCol w:w="1246"/>
        <w:gridCol w:w="1246"/>
      </w:tblGrid>
      <w:tr w:rsidR="00535935" w:rsidTr="00C073C1">
        <w:trPr>
          <w:cantSplit/>
          <w:tblHeader/>
          <w:jc w:val="center"/>
        </w:trPr>
        <w:tc>
          <w:tcPr>
            <w:tcW w:w="62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72" w:name="IDX26"/>
            <w:bookmarkEnd w:id="72"/>
            <w:r>
              <w:rPr>
                <w:rFonts w:ascii="Times" w:hAnsi="Times" w:cs="Times"/>
                <w:b/>
                <w:bCs/>
                <w:color w:val="000000"/>
              </w:rPr>
              <w:lastRenderedPageBreak/>
              <w:t>Foundation Type</w:t>
            </w:r>
          </w:p>
        </w:tc>
      </w:tr>
      <w:tr w:rsidR="00535935" w:rsidTr="00C073C1">
        <w:trPr>
          <w:cantSplit/>
          <w:tblHeader/>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Foundation_2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Brick/Tile/Stone</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71</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14.20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14.20</w:t>
            </w:r>
          </w:p>
        </w:tc>
      </w:tr>
      <w:tr w:rsidR="00535935" w:rsidTr="00C073C1">
        <w:trPr>
          <w:cantSplit/>
          <w:jc w:val="center"/>
        </w:trPr>
        <w:tc>
          <w:tcPr>
            <w:tcW w:w="17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Cinder Block</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275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55.00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346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69.20</w:t>
            </w:r>
          </w:p>
        </w:tc>
      </w:tr>
      <w:tr w:rsidR="00535935" w:rsidTr="00C073C1">
        <w:trPr>
          <w:cantSplit/>
          <w:jc w:val="center"/>
        </w:trPr>
        <w:tc>
          <w:tcPr>
            <w:tcW w:w="1706"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Concrete/Slab</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154</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30.80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73" w:name="IDX27"/>
      <w:bookmarkEnd w:id="73"/>
      <w:r>
        <w:rPr>
          <w:noProof/>
          <w:sz w:val="24"/>
          <w:szCs w:val="24"/>
        </w:rPr>
        <w:drawing>
          <wp:inline distT="0" distB="0" distL="0" distR="0" wp14:anchorId="41BC1507" wp14:editId="677F8309">
            <wp:extent cx="6096000" cy="4572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793"/>
        <w:gridCol w:w="1147"/>
        <w:gridCol w:w="914"/>
        <w:gridCol w:w="1246"/>
        <w:gridCol w:w="1246"/>
      </w:tblGrid>
      <w:tr w:rsidR="00535935" w:rsidTr="00C073C1">
        <w:trPr>
          <w:cantSplit/>
          <w:tblHeader/>
          <w:jc w:val="center"/>
        </w:trPr>
        <w:tc>
          <w:tcPr>
            <w:tcW w:w="634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74" w:name="IDX28"/>
            <w:bookmarkEnd w:id="74"/>
            <w:r>
              <w:rPr>
                <w:rFonts w:ascii="Times" w:hAnsi="Times" w:cs="Times"/>
                <w:b/>
                <w:bCs/>
                <w:color w:val="000000"/>
              </w:rPr>
              <w:lastRenderedPageBreak/>
              <w:t>Masonry veneer or not</w:t>
            </w:r>
          </w:p>
        </w:tc>
      </w:tr>
      <w:tr w:rsidR="00535935" w:rsidTr="00C073C1">
        <w:trPr>
          <w:cantSplit/>
          <w:tblHeader/>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Masonry_Veneer</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345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69.14</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345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69.14</w:t>
            </w:r>
          </w:p>
        </w:tc>
      </w:tr>
      <w:tr w:rsidR="00535935" w:rsidTr="00C073C1">
        <w:trPr>
          <w:cantSplit/>
          <w:jc w:val="center"/>
        </w:trPr>
        <w:tc>
          <w:tcPr>
            <w:tcW w:w="1793"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154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30.86</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r w:rsidR="00535935" w:rsidTr="00C073C1">
        <w:trPr>
          <w:cantSplit/>
          <w:jc w:val="center"/>
        </w:trPr>
        <w:tc>
          <w:tcPr>
            <w:tcW w:w="6346"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r>
              <w:rPr>
                <w:rFonts w:ascii="Times" w:hAnsi="Times" w:cs="Times"/>
                <w:b/>
                <w:bCs/>
                <w:color w:val="000000"/>
              </w:rPr>
              <w:t>Frequency Missing = 1</w:t>
            </w:r>
          </w:p>
        </w:tc>
      </w:tr>
    </w:tbl>
    <w:p w:rsidR="00535935" w:rsidRDefault="00535935" w:rsidP="00535935">
      <w:pPr>
        <w:adjustRightInd w:val="0"/>
        <w:rPr>
          <w:rFonts w:ascii="Times" w:hAnsi="Times" w:cs="Times"/>
          <w:b/>
          <w:bCs/>
          <w:color w:val="000000"/>
        </w:rPr>
      </w:pPr>
    </w:p>
    <w:p w:rsidR="00535935" w:rsidRDefault="00535935" w:rsidP="00535935">
      <w:pPr>
        <w:adjustRightInd w:val="0"/>
        <w:rPr>
          <w:rFonts w:ascii="Times" w:hAnsi="Times" w:cs="Times"/>
          <w:b/>
          <w:bCs/>
          <w:color w:val="000000"/>
        </w:rPr>
      </w:pPr>
    </w:p>
    <w:p w:rsidR="00535935" w:rsidRDefault="00535935" w:rsidP="00535935">
      <w:pPr>
        <w:adjustRightInd w:val="0"/>
        <w:jc w:val="center"/>
        <w:rPr>
          <w:sz w:val="24"/>
          <w:szCs w:val="24"/>
        </w:rPr>
      </w:pPr>
      <w:bookmarkStart w:id="75" w:name="IDX29"/>
      <w:bookmarkEnd w:id="75"/>
      <w:r>
        <w:rPr>
          <w:noProof/>
          <w:sz w:val="24"/>
          <w:szCs w:val="24"/>
        </w:rPr>
        <w:drawing>
          <wp:inline distT="0" distB="0" distL="0" distR="0" wp14:anchorId="21D2D3C7" wp14:editId="30133529">
            <wp:extent cx="6096000" cy="4572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394"/>
        <w:gridCol w:w="1147"/>
        <w:gridCol w:w="914"/>
        <w:gridCol w:w="1246"/>
        <w:gridCol w:w="1246"/>
      </w:tblGrid>
      <w:tr w:rsidR="00535935" w:rsidTr="00C073C1">
        <w:trPr>
          <w:cantSplit/>
          <w:tblHeader/>
          <w:jc w:val="center"/>
        </w:trPr>
        <w:tc>
          <w:tcPr>
            <w:tcW w:w="5947"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76" w:name="IDX30"/>
            <w:bookmarkEnd w:id="76"/>
            <w:r>
              <w:rPr>
                <w:rFonts w:ascii="Times" w:hAnsi="Times" w:cs="Times"/>
                <w:b/>
                <w:bCs/>
                <w:color w:val="000000"/>
              </w:rPr>
              <w:lastRenderedPageBreak/>
              <w:t>Regular or irregular lot shape</w:t>
            </w:r>
          </w:p>
        </w:tc>
      </w:tr>
      <w:tr w:rsidR="00535935" w:rsidTr="00C073C1">
        <w:trPr>
          <w:cantSplit/>
          <w:tblHeader/>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Lot_Shape_2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Irregular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145</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29.12</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145</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29.12</w:t>
            </w:r>
          </w:p>
        </w:tc>
      </w:tr>
      <w:tr w:rsidR="00535935" w:rsidTr="00C073C1">
        <w:trPr>
          <w:cantSplit/>
          <w:jc w:val="center"/>
        </w:trPr>
        <w:tc>
          <w:tcPr>
            <w:tcW w:w="1394"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Regular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70.88</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498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r w:rsidR="00535935" w:rsidTr="00C073C1">
        <w:trPr>
          <w:cantSplit/>
          <w:jc w:val="center"/>
        </w:trPr>
        <w:tc>
          <w:tcPr>
            <w:tcW w:w="5947" w:type="dxa"/>
            <w:gridSpan w:val="5"/>
            <w:tcBorders>
              <w:top w:val="nil"/>
              <w:left w:val="single" w:sz="6" w:space="0" w:color="000000"/>
              <w:bottom w:val="single" w:sz="6"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r>
              <w:rPr>
                <w:rFonts w:ascii="Times" w:hAnsi="Times" w:cs="Times"/>
                <w:b/>
                <w:bCs/>
                <w:color w:val="000000"/>
              </w:rPr>
              <w:t>Frequency Missing = 2</w:t>
            </w:r>
          </w:p>
        </w:tc>
      </w:tr>
    </w:tbl>
    <w:p w:rsidR="00535935" w:rsidRDefault="00535935" w:rsidP="00535935">
      <w:pPr>
        <w:adjustRightInd w:val="0"/>
        <w:rPr>
          <w:rFonts w:ascii="Times" w:hAnsi="Times" w:cs="Times"/>
          <w:b/>
          <w:bCs/>
          <w:color w:val="000000"/>
        </w:rPr>
      </w:pPr>
    </w:p>
    <w:p w:rsidR="00535935" w:rsidRDefault="00535935" w:rsidP="00535935">
      <w:pPr>
        <w:adjustRightInd w:val="0"/>
        <w:rPr>
          <w:rFonts w:ascii="Times" w:hAnsi="Times" w:cs="Times"/>
          <w:b/>
          <w:bCs/>
          <w:color w:val="000000"/>
        </w:rPr>
      </w:pPr>
    </w:p>
    <w:p w:rsidR="00535935" w:rsidRDefault="00535935" w:rsidP="00535935">
      <w:pPr>
        <w:adjustRightInd w:val="0"/>
        <w:jc w:val="center"/>
        <w:rPr>
          <w:sz w:val="24"/>
          <w:szCs w:val="24"/>
        </w:rPr>
      </w:pPr>
      <w:bookmarkStart w:id="77" w:name="IDX31"/>
      <w:bookmarkEnd w:id="77"/>
      <w:r>
        <w:rPr>
          <w:noProof/>
          <w:sz w:val="24"/>
          <w:szCs w:val="24"/>
        </w:rPr>
        <w:drawing>
          <wp:inline distT="0" distB="0" distL="0" distR="0" wp14:anchorId="6BEB44C0" wp14:editId="3BB9784E">
            <wp:extent cx="6096000" cy="4572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431"/>
        <w:gridCol w:w="1147"/>
        <w:gridCol w:w="914"/>
        <w:gridCol w:w="1246"/>
        <w:gridCol w:w="1246"/>
      </w:tblGrid>
      <w:tr w:rsidR="00535935" w:rsidTr="00C073C1">
        <w:trPr>
          <w:cantSplit/>
          <w:tblHeader/>
          <w:jc w:val="center"/>
        </w:trPr>
        <w:tc>
          <w:tcPr>
            <w:tcW w:w="598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78" w:name="IDX32"/>
            <w:bookmarkEnd w:id="78"/>
            <w:r>
              <w:rPr>
                <w:rFonts w:ascii="Times" w:hAnsi="Times" w:cs="Times"/>
                <w:b/>
                <w:bCs/>
                <w:color w:val="000000"/>
              </w:rPr>
              <w:lastRenderedPageBreak/>
              <w:t>Style of dwelling</w:t>
            </w:r>
          </w:p>
        </w:tc>
      </w:tr>
      <w:tr w:rsidR="00535935" w:rsidTr="00C073C1">
        <w:trPr>
          <w:cantSplit/>
          <w:tblHeader/>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House_Style2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1.5Fin</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10.60</w:t>
            </w:r>
          </w:p>
        </w:tc>
      </w:tr>
      <w:tr w:rsidR="00535935" w:rsidTr="00C073C1">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1Story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323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64.60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376</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75.20</w:t>
            </w:r>
          </w:p>
        </w:tc>
      </w:tr>
      <w:tr w:rsidR="00535935" w:rsidTr="00C073C1">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2Story</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63</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12.60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439</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87.80</w:t>
            </w:r>
          </w:p>
        </w:tc>
      </w:tr>
      <w:tr w:rsidR="00535935" w:rsidTr="00C073C1">
        <w:trPr>
          <w:cantSplit/>
          <w:jc w:val="center"/>
        </w:trPr>
        <w:tc>
          <w:tcPr>
            <w:tcW w:w="1431"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SFoyer</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22</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461</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92.20</w:t>
            </w:r>
          </w:p>
        </w:tc>
      </w:tr>
      <w:tr w:rsidR="00535935" w:rsidTr="00C073C1">
        <w:trPr>
          <w:cantSplit/>
          <w:jc w:val="center"/>
        </w:trPr>
        <w:tc>
          <w:tcPr>
            <w:tcW w:w="1431"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rPr>
                <w:rFonts w:ascii="Times" w:hAnsi="Times" w:cs="Times"/>
                <w:b/>
                <w:bCs/>
                <w:color w:val="000000"/>
              </w:rPr>
            </w:pPr>
            <w:r>
              <w:rPr>
                <w:rFonts w:ascii="Times" w:hAnsi="Times" w:cs="Times"/>
                <w:b/>
                <w:bCs/>
                <w:color w:val="000000"/>
              </w:rPr>
              <w:t>SLvl</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39</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7.80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79" w:name="IDX33"/>
      <w:bookmarkEnd w:id="79"/>
      <w:r>
        <w:rPr>
          <w:noProof/>
          <w:sz w:val="24"/>
          <w:szCs w:val="24"/>
        </w:rPr>
        <w:drawing>
          <wp:inline distT="0" distB="0" distL="0" distR="0" wp14:anchorId="55491A3B" wp14:editId="708037BA">
            <wp:extent cx="6096000" cy="45720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556"/>
        <w:gridCol w:w="1147"/>
        <w:gridCol w:w="914"/>
        <w:gridCol w:w="1246"/>
        <w:gridCol w:w="1246"/>
      </w:tblGrid>
      <w:tr w:rsidR="00535935" w:rsidTr="00C073C1">
        <w:trPr>
          <w:cantSplit/>
          <w:tblHeader/>
          <w:jc w:val="center"/>
        </w:trPr>
        <w:tc>
          <w:tcPr>
            <w:tcW w:w="610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80" w:name="IDX34"/>
            <w:bookmarkEnd w:id="80"/>
            <w:r>
              <w:rPr>
                <w:rFonts w:ascii="Times" w:hAnsi="Times" w:cs="Times"/>
                <w:b/>
                <w:bCs/>
                <w:color w:val="000000"/>
              </w:rPr>
              <w:lastRenderedPageBreak/>
              <w:t>Overall material and finish of the house</w:t>
            </w:r>
          </w:p>
        </w:tc>
      </w:tr>
      <w:tr w:rsidR="00535935" w:rsidTr="00C073C1">
        <w:trPr>
          <w:cantSplit/>
          <w:tblHeader/>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Overall_Qual2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74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14.80</w:t>
            </w:r>
          </w:p>
        </w:tc>
      </w:tr>
      <w:tr w:rsidR="00535935" w:rsidTr="00C073C1">
        <w:trPr>
          <w:cantSplit/>
          <w:jc w:val="center"/>
        </w:trPr>
        <w:tc>
          <w:tcPr>
            <w:tcW w:w="155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209</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283</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56.60</w:t>
            </w:r>
          </w:p>
        </w:tc>
      </w:tr>
      <w:tr w:rsidR="00535935" w:rsidTr="00C073C1">
        <w:trPr>
          <w:cantSplit/>
          <w:jc w:val="center"/>
        </w:trPr>
        <w:tc>
          <w:tcPr>
            <w:tcW w:w="1556"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217</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43.40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81" w:name="IDX35"/>
      <w:bookmarkEnd w:id="81"/>
      <w:r>
        <w:rPr>
          <w:noProof/>
          <w:sz w:val="24"/>
          <w:szCs w:val="24"/>
        </w:rPr>
        <w:drawing>
          <wp:inline distT="0" distB="0" distL="0" distR="0" wp14:anchorId="01E6C2CD" wp14:editId="0CCBD910">
            <wp:extent cx="6096000" cy="4572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1606"/>
        <w:gridCol w:w="1147"/>
        <w:gridCol w:w="914"/>
        <w:gridCol w:w="1246"/>
        <w:gridCol w:w="1246"/>
      </w:tblGrid>
      <w:tr w:rsidR="00535935" w:rsidTr="00C073C1">
        <w:trPr>
          <w:cantSplit/>
          <w:tblHeader/>
          <w:jc w:val="center"/>
        </w:trPr>
        <w:tc>
          <w:tcPr>
            <w:tcW w:w="615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82" w:name="IDX36"/>
            <w:bookmarkEnd w:id="82"/>
            <w:r>
              <w:rPr>
                <w:rFonts w:ascii="Times" w:hAnsi="Times" w:cs="Times"/>
                <w:b/>
                <w:bCs/>
                <w:color w:val="000000"/>
              </w:rPr>
              <w:lastRenderedPageBreak/>
              <w:t>Overall condition of the house</w:t>
            </w:r>
          </w:p>
        </w:tc>
      </w:tr>
      <w:tr w:rsidR="00535935" w:rsidTr="00C073C1">
        <w:trPr>
          <w:cantSplit/>
          <w:tblHeader/>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Overall_Cond2</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4</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4.80</w:t>
            </w:r>
          </w:p>
        </w:tc>
      </w:tr>
      <w:tr w:rsidR="00535935" w:rsidTr="00C073C1">
        <w:trPr>
          <w:cantSplit/>
          <w:jc w:val="center"/>
        </w:trPr>
        <w:tc>
          <w:tcPr>
            <w:tcW w:w="1606"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5</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220</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44.00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244</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48.80</w:t>
            </w:r>
          </w:p>
        </w:tc>
      </w:tr>
      <w:tr w:rsidR="00535935" w:rsidTr="00C073C1">
        <w:trPr>
          <w:cantSplit/>
          <w:jc w:val="center"/>
        </w:trPr>
        <w:tc>
          <w:tcPr>
            <w:tcW w:w="1606"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6</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256</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51.20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83" w:name="IDX37"/>
      <w:bookmarkEnd w:id="83"/>
      <w:r>
        <w:rPr>
          <w:noProof/>
          <w:sz w:val="24"/>
          <w:szCs w:val="24"/>
        </w:rPr>
        <w:drawing>
          <wp:inline distT="0" distB="0" distL="0" distR="0" wp14:anchorId="03530333" wp14:editId="22AE7178">
            <wp:extent cx="6096000" cy="4572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Default="00535935" w:rsidP="00535935">
      <w:pPr>
        <w:adjustRightInd w:val="0"/>
        <w:jc w:val="center"/>
        <w:rPr>
          <w:sz w:val="24"/>
          <w:szCs w:val="24"/>
        </w:rPr>
      </w:pPr>
    </w:p>
    <w:p w:rsidR="00535935" w:rsidRDefault="00535935" w:rsidP="00535935">
      <w:pPr>
        <w:adjustRightInd w:val="0"/>
        <w:jc w:val="center"/>
        <w:rPr>
          <w:sz w:val="24"/>
          <w:szCs w:val="24"/>
        </w:rPr>
      </w:pPr>
    </w:p>
    <w:tbl>
      <w:tblPr>
        <w:tblW w:w="0" w:type="auto"/>
        <w:jc w:val="center"/>
        <w:tblLayout w:type="fixed"/>
        <w:tblCellMar>
          <w:left w:w="0" w:type="dxa"/>
          <w:right w:w="0" w:type="dxa"/>
        </w:tblCellMar>
        <w:tblLook w:val="0000" w:firstRow="0" w:lastRow="0" w:firstColumn="0" w:lastColumn="0" w:noHBand="0" w:noVBand="0"/>
      </w:tblPr>
      <w:tblGrid>
        <w:gridCol w:w="733"/>
        <w:gridCol w:w="1147"/>
        <w:gridCol w:w="914"/>
        <w:gridCol w:w="1246"/>
        <w:gridCol w:w="1246"/>
      </w:tblGrid>
      <w:tr w:rsidR="00535935" w:rsidTr="00C073C1">
        <w:trPr>
          <w:cantSplit/>
          <w:tblHeader/>
          <w:jc w:val="center"/>
        </w:trPr>
        <w:tc>
          <w:tcPr>
            <w:tcW w:w="52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center"/>
              <w:rPr>
                <w:rFonts w:ascii="Times" w:hAnsi="Times" w:cs="Times"/>
                <w:b/>
                <w:bCs/>
                <w:color w:val="000000"/>
              </w:rPr>
            </w:pPr>
            <w:bookmarkStart w:id="84" w:name="IDX38"/>
            <w:bookmarkEnd w:id="84"/>
            <w:r>
              <w:rPr>
                <w:rFonts w:ascii="Times" w:hAnsi="Times" w:cs="Times"/>
                <w:b/>
                <w:bCs/>
                <w:color w:val="000000"/>
              </w:rPr>
              <w:lastRenderedPageBreak/>
              <w:t>Sale Price &gt; $175,000</w:t>
            </w:r>
          </w:p>
        </w:tc>
      </w:tr>
      <w:tr w:rsidR="00535935" w:rsidTr="00C073C1">
        <w:trPr>
          <w:cantSplit/>
          <w:tblHeader/>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Bonus</w:t>
            </w:r>
          </w:p>
        </w:tc>
        <w:tc>
          <w:tcPr>
            <w:tcW w:w="1147"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Frequency</w:t>
            </w:r>
          </w:p>
        </w:tc>
        <w:tc>
          <w:tcPr>
            <w:tcW w:w="914"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Percent</w:t>
            </w:r>
          </w:p>
        </w:tc>
        <w:tc>
          <w:tcPr>
            <w:tcW w:w="12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Frequency</w:t>
            </w:r>
          </w:p>
        </w:tc>
        <w:tc>
          <w:tcPr>
            <w:tcW w:w="124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Cumulative</w:t>
            </w:r>
            <w:r>
              <w:rPr>
                <w:rFonts w:ascii="Times" w:hAnsi="Times" w:cs="Times"/>
                <w:b/>
                <w:bCs/>
                <w:color w:val="000000"/>
              </w:rPr>
              <w:br/>
              <w:t>Percent</w:t>
            </w:r>
          </w:p>
        </w:tc>
      </w:tr>
      <w:tr w:rsidR="00535935" w:rsidTr="00C073C1">
        <w:trPr>
          <w:cantSplit/>
          <w:jc w:val="center"/>
        </w:trPr>
        <w:tc>
          <w:tcPr>
            <w:tcW w:w="733" w:type="dxa"/>
            <w:tcBorders>
              <w:top w:val="nil"/>
              <w:left w:val="single" w:sz="6" w:space="0" w:color="000000"/>
              <w:bottom w:val="single" w:sz="2"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0</w:t>
            </w:r>
          </w:p>
        </w:tc>
        <w:tc>
          <w:tcPr>
            <w:tcW w:w="1147"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418</w:t>
            </w:r>
          </w:p>
        </w:tc>
        <w:tc>
          <w:tcPr>
            <w:tcW w:w="914"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83.60</w:t>
            </w:r>
          </w:p>
        </w:tc>
        <w:tc>
          <w:tcPr>
            <w:tcW w:w="1246" w:type="dxa"/>
            <w:tcBorders>
              <w:top w:val="nil"/>
              <w:left w:val="single" w:sz="2" w:space="0" w:color="000000"/>
              <w:bottom w:val="single" w:sz="2"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418</w:t>
            </w:r>
          </w:p>
        </w:tc>
        <w:tc>
          <w:tcPr>
            <w:tcW w:w="124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83.60</w:t>
            </w:r>
          </w:p>
        </w:tc>
      </w:tr>
      <w:tr w:rsidR="00535935" w:rsidTr="00C073C1">
        <w:trPr>
          <w:cantSplit/>
          <w:jc w:val="center"/>
        </w:trPr>
        <w:tc>
          <w:tcPr>
            <w:tcW w:w="733" w:type="dxa"/>
            <w:tcBorders>
              <w:top w:val="nil"/>
              <w:left w:val="single" w:sz="6" w:space="0" w:color="000000"/>
              <w:bottom w:val="single" w:sz="6" w:space="0" w:color="000000"/>
              <w:right w:val="nil"/>
            </w:tcBorders>
            <w:shd w:val="clear" w:color="auto" w:fill="BBBBBB"/>
            <w:tcMar>
              <w:left w:w="60" w:type="dxa"/>
              <w:right w:w="60" w:type="dxa"/>
            </w:tcMar>
          </w:tcPr>
          <w:p w:rsidR="00535935" w:rsidRDefault="00535935" w:rsidP="00C073C1">
            <w:pPr>
              <w:keepNext/>
              <w:adjustRightInd w:val="0"/>
              <w:spacing w:before="60" w:after="60"/>
              <w:jc w:val="right"/>
              <w:rPr>
                <w:rFonts w:ascii="Times" w:hAnsi="Times" w:cs="Times"/>
                <w:b/>
                <w:bCs/>
                <w:color w:val="000000"/>
              </w:rPr>
            </w:pPr>
            <w:r>
              <w:rPr>
                <w:rFonts w:ascii="Times" w:hAnsi="Times" w:cs="Times"/>
                <w:b/>
                <w:bCs/>
                <w:color w:val="000000"/>
              </w:rPr>
              <w:t>1</w:t>
            </w:r>
          </w:p>
        </w:tc>
        <w:tc>
          <w:tcPr>
            <w:tcW w:w="1147"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82</w:t>
            </w:r>
          </w:p>
        </w:tc>
        <w:tc>
          <w:tcPr>
            <w:tcW w:w="914"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16.40</w:t>
            </w:r>
          </w:p>
        </w:tc>
        <w:tc>
          <w:tcPr>
            <w:tcW w:w="1246" w:type="dxa"/>
            <w:tcBorders>
              <w:top w:val="nil"/>
              <w:left w:val="single" w:sz="2" w:space="0" w:color="000000"/>
              <w:bottom w:val="single" w:sz="6" w:space="0" w:color="000000"/>
              <w:right w:val="nil"/>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500</w:t>
            </w:r>
          </w:p>
        </w:tc>
        <w:tc>
          <w:tcPr>
            <w:tcW w:w="124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35935" w:rsidRDefault="00535935" w:rsidP="00C073C1">
            <w:pPr>
              <w:keepNext/>
              <w:adjustRightInd w:val="0"/>
              <w:spacing w:before="60" w:after="60"/>
              <w:jc w:val="right"/>
              <w:rPr>
                <w:rFonts w:ascii="Times" w:hAnsi="Times" w:cs="Times"/>
                <w:color w:val="000000"/>
              </w:rPr>
            </w:pPr>
            <w:r>
              <w:rPr>
                <w:rFonts w:ascii="Times" w:hAnsi="Times" w:cs="Times"/>
                <w:color w:val="000000"/>
              </w:rPr>
              <w:t>100.00</w:t>
            </w:r>
          </w:p>
        </w:tc>
      </w:tr>
    </w:tbl>
    <w:p w:rsidR="00535935" w:rsidRDefault="00535935" w:rsidP="00535935">
      <w:pPr>
        <w:adjustRightInd w:val="0"/>
        <w:rPr>
          <w:rFonts w:ascii="Times" w:hAnsi="Times" w:cs="Times"/>
          <w:color w:val="000000"/>
        </w:rPr>
      </w:pPr>
    </w:p>
    <w:p w:rsidR="00535935" w:rsidRDefault="00535935" w:rsidP="00535935">
      <w:pPr>
        <w:adjustRightInd w:val="0"/>
        <w:rPr>
          <w:rFonts w:ascii="Times" w:hAnsi="Times" w:cs="Times"/>
          <w:color w:val="000000"/>
        </w:rPr>
      </w:pPr>
    </w:p>
    <w:p w:rsidR="00535935" w:rsidRDefault="00535935" w:rsidP="00535935">
      <w:pPr>
        <w:adjustRightInd w:val="0"/>
        <w:jc w:val="center"/>
        <w:rPr>
          <w:sz w:val="24"/>
          <w:szCs w:val="24"/>
        </w:rPr>
      </w:pPr>
      <w:bookmarkStart w:id="85" w:name="IDX39"/>
      <w:bookmarkEnd w:id="85"/>
      <w:r>
        <w:rPr>
          <w:noProof/>
          <w:sz w:val="24"/>
          <w:szCs w:val="24"/>
        </w:rPr>
        <w:drawing>
          <wp:inline distT="0" distB="0" distL="0" distR="0" wp14:anchorId="1943CACA" wp14:editId="58C761D3">
            <wp:extent cx="60960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35935" w:rsidRPr="00BD6A80" w:rsidRDefault="00535935" w:rsidP="00535935">
      <w:pPr>
        <w:jc w:val="both"/>
        <w:rPr>
          <w:rFonts w:ascii="Times New Roman" w:hAnsi="Times New Roman" w:cs="Times New Roman"/>
        </w:rPr>
      </w:pPr>
    </w:p>
    <w:p w:rsidR="005A54D7" w:rsidRDefault="005A54D7">
      <w:pPr>
        <w:rPr>
          <w:rFonts w:ascii="Times New Roman" w:hAnsi="Times New Roman" w:cs="Times New Roman"/>
        </w:rPr>
      </w:pPr>
      <w:r>
        <w:rPr>
          <w:rFonts w:ascii="Times New Roman" w:hAnsi="Times New Roman" w:cs="Times New Roman"/>
        </w:rPr>
        <w:br w:type="page"/>
      </w:r>
    </w:p>
    <w:p w:rsidR="003D2E85" w:rsidRDefault="001C1F8E" w:rsidP="003D2E85">
      <w:pPr>
        <w:pStyle w:val="Heading2"/>
      </w:pPr>
      <w:bookmarkStart w:id="86" w:name="_Toc449648387"/>
      <w:bookmarkStart w:id="87" w:name="_Toc449649506"/>
      <w:bookmarkStart w:id="88" w:name="_Question_3"/>
      <w:bookmarkEnd w:id="88"/>
      <w:r>
        <w:lastRenderedPageBreak/>
        <w:t>Question 3</w:t>
      </w:r>
      <w:bookmarkEnd w:id="86"/>
      <w:bookmarkEnd w:id="87"/>
    </w:p>
    <w:p w:rsidR="003D2E85" w:rsidRDefault="003D2E85" w:rsidP="003D2E85">
      <w:pPr>
        <w:pStyle w:val="Heading3"/>
      </w:pPr>
      <w:bookmarkStart w:id="89" w:name="_Toc449648388"/>
      <w:bookmarkStart w:id="90" w:name="_Toc449649507"/>
      <w:r>
        <w:t>Code Snippet</w:t>
      </w:r>
      <w:bookmarkEnd w:id="89"/>
      <w:bookmarkEnd w:id="90"/>
    </w:p>
    <w:p w:rsidR="00E33E97" w:rsidRDefault="00E33E97" w:rsidP="00CB16CC">
      <w:pPr>
        <w:spacing w:after="0"/>
        <w:jc w:val="both"/>
      </w:pPr>
      <w:r>
        <w:t>ods graphics on;</w:t>
      </w:r>
    </w:p>
    <w:p w:rsidR="003E31C7" w:rsidRDefault="003E31C7" w:rsidP="003E31C7">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w:t>
      </w:r>
      <w:r w:rsidR="00EA19FC">
        <w:rPr>
          <w:color w:val="538135" w:themeColor="accent6" w:themeShade="BF"/>
          <w:lang w:val="en-IN"/>
        </w:rPr>
        <w:t xml:space="preserve">PROC </w:t>
      </w:r>
      <w:r w:rsidR="00E76EFD">
        <w:rPr>
          <w:color w:val="538135" w:themeColor="accent6" w:themeShade="BF"/>
          <w:lang w:val="en-IN"/>
        </w:rPr>
        <w:t xml:space="preserve">TTest </w:t>
      </w:r>
      <w:r w:rsidR="00EA19FC">
        <w:rPr>
          <w:color w:val="538135" w:themeColor="accent6" w:themeShade="BF"/>
          <w:lang w:val="en-IN"/>
        </w:rPr>
        <w:t xml:space="preserve">is used </w:t>
      </w:r>
      <w:r w:rsidR="00E76EFD">
        <w:rPr>
          <w:color w:val="538135" w:themeColor="accent6" w:themeShade="BF"/>
          <w:lang w:val="en-IN"/>
        </w:rPr>
        <w:t xml:space="preserve">to </w:t>
      </w:r>
      <w:r w:rsidR="00296253" w:rsidRPr="00296253">
        <w:rPr>
          <w:color w:val="538135" w:themeColor="accent6" w:themeShade="BF"/>
          <w:lang w:val="en-IN"/>
        </w:rPr>
        <w:t xml:space="preserve">test whether the mean of SalePrice is $135,000 </w:t>
      </w:r>
      <w:r w:rsidRPr="00E96FB3">
        <w:rPr>
          <w:color w:val="538135" w:themeColor="accent6" w:themeShade="BF"/>
          <w:lang w:val="en-IN"/>
        </w:rPr>
        <w:t>*/</w:t>
      </w:r>
    </w:p>
    <w:p w:rsidR="00E33E97" w:rsidRDefault="00E33E97" w:rsidP="00CB16CC">
      <w:pPr>
        <w:spacing w:after="0"/>
        <w:jc w:val="both"/>
      </w:pPr>
      <w:r>
        <w:t>proc ttest data=Project2.team12 h0=135000 plots(showh0) sides=2 alpha=0.05;</w:t>
      </w:r>
    </w:p>
    <w:p w:rsidR="00E33E97" w:rsidRDefault="00E33E97" w:rsidP="00CB16CC">
      <w:pPr>
        <w:spacing w:after="0"/>
        <w:jc w:val="both"/>
      </w:pPr>
      <w:r>
        <w:t>var SalePrice;</w:t>
      </w:r>
    </w:p>
    <w:p w:rsidR="00E33E97" w:rsidRDefault="00E33E97" w:rsidP="00CB16CC">
      <w:pPr>
        <w:spacing w:after="0"/>
        <w:jc w:val="both"/>
      </w:pPr>
      <w:r>
        <w:t>run;</w:t>
      </w:r>
    </w:p>
    <w:p w:rsidR="00E33E97" w:rsidRPr="00E33E97" w:rsidRDefault="00E33E97" w:rsidP="00E33E97">
      <w:r>
        <w:t>ods graphics off;</w:t>
      </w:r>
    </w:p>
    <w:p w:rsidR="00C90E8D" w:rsidRDefault="00C90E8D" w:rsidP="003D2E85">
      <w:pPr>
        <w:pStyle w:val="Heading3"/>
      </w:pPr>
    </w:p>
    <w:p w:rsidR="003D2E85" w:rsidRDefault="003D2E85" w:rsidP="003D2E85">
      <w:pPr>
        <w:pStyle w:val="Heading3"/>
      </w:pPr>
      <w:bookmarkStart w:id="91" w:name="_Toc449648389"/>
      <w:bookmarkStart w:id="92" w:name="_Toc449649508"/>
      <w:r>
        <w:t>Output</w:t>
      </w:r>
      <w:bookmarkEnd w:id="91"/>
      <w:bookmarkEnd w:id="92"/>
    </w:p>
    <w:tbl>
      <w:tblPr>
        <w:tblW w:w="0" w:type="auto"/>
        <w:jc w:val="center"/>
        <w:tblLayout w:type="fixed"/>
        <w:tblCellMar>
          <w:left w:w="0" w:type="dxa"/>
          <w:right w:w="0" w:type="dxa"/>
        </w:tblCellMar>
        <w:tblLook w:val="0000" w:firstRow="0" w:lastRow="0" w:firstColumn="0" w:lastColumn="0" w:noHBand="0" w:noVBand="0"/>
      </w:tblPr>
      <w:tblGrid>
        <w:gridCol w:w="441"/>
        <w:gridCol w:w="737"/>
        <w:gridCol w:w="877"/>
        <w:gridCol w:w="852"/>
        <w:gridCol w:w="1085"/>
        <w:gridCol w:w="1122"/>
      </w:tblGrid>
      <w:tr w:rsidR="00732E40" w:rsidTr="00C073C1">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N</w:t>
            </w:r>
          </w:p>
        </w:tc>
        <w:tc>
          <w:tcPr>
            <w:tcW w:w="73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85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Std Err</w:t>
            </w:r>
          </w:p>
        </w:tc>
        <w:tc>
          <w:tcPr>
            <w:tcW w:w="108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12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732E40" w:rsidTr="00C073C1">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500</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140504</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38216.5</w:t>
            </w:r>
          </w:p>
        </w:tc>
        <w:tc>
          <w:tcPr>
            <w:tcW w:w="852"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1709.1</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39300.0</w:t>
            </w:r>
          </w:p>
        </w:tc>
        <w:tc>
          <w:tcPr>
            <w:tcW w:w="11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290000</w:t>
            </w:r>
          </w:p>
        </w:tc>
      </w:tr>
    </w:tbl>
    <w:p w:rsidR="00732E40" w:rsidRDefault="00732E40" w:rsidP="00732E40">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747"/>
        <w:gridCol w:w="737"/>
        <w:gridCol w:w="737"/>
        <w:gridCol w:w="877"/>
        <w:gridCol w:w="788"/>
        <w:gridCol w:w="788"/>
      </w:tblGrid>
      <w:tr w:rsidR="00732E40" w:rsidTr="00C073C1">
        <w:trPr>
          <w:cantSplit/>
          <w:tblHeader/>
          <w:jc w:val="center"/>
        </w:trPr>
        <w:tc>
          <w:tcPr>
            <w:tcW w:w="74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Mean</w:t>
            </w:r>
          </w:p>
        </w:tc>
        <w:tc>
          <w:tcPr>
            <w:tcW w:w="1474"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center"/>
              <w:rPr>
                <w:rFonts w:ascii="Times" w:hAnsi="Times" w:cs="Times"/>
                <w:b/>
                <w:bCs/>
                <w:color w:val="000000"/>
              </w:rPr>
            </w:pPr>
            <w:r>
              <w:rPr>
                <w:rFonts w:ascii="Times" w:hAnsi="Times" w:cs="Times"/>
                <w:b/>
                <w:bCs/>
                <w:color w:val="000000"/>
              </w:rPr>
              <w:t>95% CL Mean</w:t>
            </w:r>
          </w:p>
        </w:tc>
        <w:tc>
          <w:tcPr>
            <w:tcW w:w="87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157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732E40" w:rsidRDefault="00732E40" w:rsidP="00C073C1">
            <w:pPr>
              <w:keepNext/>
              <w:adjustRightInd w:val="0"/>
              <w:spacing w:before="60" w:after="60"/>
              <w:jc w:val="center"/>
              <w:rPr>
                <w:rFonts w:ascii="Times" w:hAnsi="Times" w:cs="Times"/>
                <w:b/>
                <w:bCs/>
                <w:color w:val="000000"/>
              </w:rPr>
            </w:pPr>
            <w:r>
              <w:rPr>
                <w:rFonts w:ascii="Times" w:hAnsi="Times" w:cs="Times"/>
                <w:b/>
                <w:bCs/>
                <w:color w:val="000000"/>
              </w:rPr>
              <w:t>95% CL Std Dev</w:t>
            </w:r>
          </w:p>
        </w:tc>
      </w:tr>
      <w:tr w:rsidR="00732E40" w:rsidTr="00C073C1">
        <w:trPr>
          <w:cantSplit/>
          <w:jc w:val="center"/>
        </w:trPr>
        <w:tc>
          <w:tcPr>
            <w:tcW w:w="747" w:type="dxa"/>
            <w:tcBorders>
              <w:top w:val="nil"/>
              <w:left w:val="single" w:sz="6"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140504</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137146</w:t>
            </w:r>
          </w:p>
        </w:tc>
        <w:tc>
          <w:tcPr>
            <w:tcW w:w="737"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143862</w:t>
            </w:r>
          </w:p>
        </w:tc>
        <w:tc>
          <w:tcPr>
            <w:tcW w:w="877"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38216.5</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35985.6</w:t>
            </w:r>
          </w:p>
        </w:tc>
        <w:tc>
          <w:tcPr>
            <w:tcW w:w="7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40744.6</w:t>
            </w:r>
          </w:p>
        </w:tc>
      </w:tr>
    </w:tbl>
    <w:p w:rsidR="00732E40" w:rsidRDefault="00732E40" w:rsidP="00732E40">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441"/>
        <w:gridCol w:w="815"/>
        <w:gridCol w:w="773"/>
      </w:tblGrid>
      <w:tr w:rsidR="00732E40" w:rsidTr="00C073C1">
        <w:trPr>
          <w:cantSplit/>
          <w:tblHeader/>
          <w:jc w:val="center"/>
        </w:trPr>
        <w:tc>
          <w:tcPr>
            <w:tcW w:w="441"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732E40" w:rsidRDefault="00732E40" w:rsidP="00C073C1">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732E40" w:rsidTr="00C073C1">
        <w:trPr>
          <w:cantSplit/>
          <w:jc w:val="center"/>
        </w:trPr>
        <w:tc>
          <w:tcPr>
            <w:tcW w:w="441" w:type="dxa"/>
            <w:tcBorders>
              <w:top w:val="nil"/>
              <w:left w:val="single" w:sz="6"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499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Pr>
                <w:rFonts w:ascii="Times" w:hAnsi="Times" w:cs="Times"/>
                <w:color w:val="000000"/>
              </w:rPr>
              <w:t>3.22</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32E40" w:rsidRDefault="00732E40" w:rsidP="00C073C1">
            <w:pPr>
              <w:keepNext/>
              <w:adjustRightInd w:val="0"/>
              <w:spacing w:before="60" w:after="60"/>
              <w:jc w:val="right"/>
              <w:rPr>
                <w:rFonts w:ascii="Times" w:hAnsi="Times" w:cs="Times"/>
                <w:color w:val="000000"/>
              </w:rPr>
            </w:pPr>
            <w:r w:rsidRPr="002E4BE6">
              <w:rPr>
                <w:rFonts w:ascii="Times" w:hAnsi="Times" w:cs="Times"/>
                <w:color w:val="000000"/>
                <w:highlight w:val="yellow"/>
              </w:rPr>
              <w:t>0.0014</w:t>
            </w:r>
          </w:p>
        </w:tc>
      </w:tr>
    </w:tbl>
    <w:p w:rsidR="003D2E85" w:rsidRDefault="003D2E85" w:rsidP="00574C36"/>
    <w:p w:rsidR="00732E40" w:rsidRDefault="00732E40" w:rsidP="00574C36">
      <w:r>
        <w:rPr>
          <w:noProof/>
          <w:sz w:val="24"/>
          <w:szCs w:val="24"/>
        </w:rPr>
        <w:lastRenderedPageBreak/>
        <w:drawing>
          <wp:inline distT="0" distB="0" distL="0" distR="0" wp14:anchorId="7400CF90" wp14:editId="5E27C770">
            <wp:extent cx="5581650" cy="4165410"/>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2246" cy="4165855"/>
                    </a:xfrm>
                    <a:prstGeom prst="rect">
                      <a:avLst/>
                    </a:prstGeom>
                    <a:noFill/>
                    <a:ln>
                      <a:noFill/>
                    </a:ln>
                  </pic:spPr>
                </pic:pic>
              </a:graphicData>
            </a:graphic>
          </wp:inline>
        </w:drawing>
      </w:r>
    </w:p>
    <w:p w:rsidR="00732E40" w:rsidRDefault="00732E40" w:rsidP="00574C36"/>
    <w:p w:rsidR="00732E40" w:rsidRDefault="00732E40" w:rsidP="00574C36">
      <w:r>
        <w:rPr>
          <w:noProof/>
          <w:sz w:val="24"/>
          <w:szCs w:val="24"/>
        </w:rPr>
        <w:lastRenderedPageBreak/>
        <w:drawing>
          <wp:inline distT="0" distB="0" distL="0" distR="0" wp14:anchorId="371B04E8" wp14:editId="2297FD5E">
            <wp:extent cx="5943600" cy="4435522"/>
            <wp:effectExtent l="0" t="0" r="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p>
    <w:p w:rsidR="009A3420" w:rsidRDefault="009A3420" w:rsidP="003D2E85">
      <w:pPr>
        <w:pStyle w:val="Heading2"/>
      </w:pPr>
    </w:p>
    <w:p w:rsidR="003D2E85" w:rsidRDefault="001C1F8E" w:rsidP="003D2E85">
      <w:pPr>
        <w:pStyle w:val="Heading2"/>
      </w:pPr>
      <w:bookmarkStart w:id="93" w:name="_Toc449648390"/>
      <w:bookmarkStart w:id="94" w:name="_Toc449649509"/>
      <w:bookmarkStart w:id="95" w:name="_Question_4"/>
      <w:bookmarkEnd w:id="95"/>
      <w:r>
        <w:t>Question 4</w:t>
      </w:r>
      <w:bookmarkEnd w:id="93"/>
      <w:bookmarkEnd w:id="94"/>
    </w:p>
    <w:p w:rsidR="00D2013A" w:rsidRDefault="00D2013A" w:rsidP="003D2E85">
      <w:pPr>
        <w:pStyle w:val="Heading3"/>
      </w:pPr>
    </w:p>
    <w:p w:rsidR="003D2E85" w:rsidRDefault="003D2E85" w:rsidP="003D2E85">
      <w:pPr>
        <w:pStyle w:val="Heading3"/>
      </w:pPr>
      <w:bookmarkStart w:id="96" w:name="_Toc449648391"/>
      <w:bookmarkStart w:id="97" w:name="_Toc449649510"/>
      <w:r>
        <w:t>Code Snippet</w:t>
      </w:r>
      <w:bookmarkEnd w:id="96"/>
      <w:bookmarkEnd w:id="97"/>
    </w:p>
    <w:p w:rsidR="00D7502A" w:rsidRPr="00D7502A" w:rsidRDefault="00D7502A" w:rsidP="00D7502A">
      <w:pPr>
        <w:pStyle w:val="Heading3"/>
        <w:rPr>
          <w:rFonts w:asciiTheme="minorHAnsi" w:eastAsiaTheme="minorHAnsi" w:hAnsiTheme="minorHAnsi" w:cstheme="minorBidi"/>
          <w:color w:val="auto"/>
          <w:sz w:val="22"/>
          <w:szCs w:val="22"/>
        </w:rPr>
      </w:pPr>
      <w:bookmarkStart w:id="98" w:name="_Toc449648392"/>
      <w:bookmarkStart w:id="99" w:name="_Toc449649511"/>
      <w:r w:rsidRPr="00D7502A">
        <w:rPr>
          <w:rFonts w:asciiTheme="minorHAnsi" w:eastAsiaTheme="minorHAnsi" w:hAnsiTheme="minorHAnsi" w:cstheme="minorBidi"/>
          <w:color w:val="auto"/>
          <w:sz w:val="22"/>
          <w:szCs w:val="22"/>
        </w:rPr>
        <w:t>ods graphics on;</w:t>
      </w:r>
      <w:bookmarkEnd w:id="98"/>
      <w:bookmarkEnd w:id="99"/>
    </w:p>
    <w:p w:rsidR="00753874" w:rsidRDefault="00753874" w:rsidP="00753874">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TTest </w:t>
      </w:r>
      <w:r w:rsidR="002035CF">
        <w:rPr>
          <w:color w:val="538135" w:themeColor="accent6" w:themeShade="BF"/>
          <w:lang w:val="en-IN"/>
        </w:rPr>
        <w:t xml:space="preserve">is used </w:t>
      </w:r>
      <w:r>
        <w:rPr>
          <w:color w:val="538135" w:themeColor="accent6" w:themeShade="BF"/>
          <w:lang w:val="en-IN"/>
        </w:rPr>
        <w:t xml:space="preserve">to </w:t>
      </w:r>
      <w:r w:rsidRPr="00296253">
        <w:rPr>
          <w:color w:val="538135" w:themeColor="accent6" w:themeShade="BF"/>
          <w:lang w:val="en-IN"/>
        </w:rPr>
        <w:t xml:space="preserve">test </w:t>
      </w:r>
      <w:r w:rsidR="003615A8" w:rsidRPr="003615A8">
        <w:rPr>
          <w:color w:val="538135" w:themeColor="accent6" w:themeShade="BF"/>
          <w:lang w:val="en-IN"/>
        </w:rPr>
        <w:t xml:space="preserve">whether the mean of SalePrice is the same for homes with </w:t>
      </w:r>
      <w:r w:rsidR="001B4594">
        <w:rPr>
          <w:color w:val="538135" w:themeColor="accent6" w:themeShade="BF"/>
          <w:lang w:val="en-IN"/>
        </w:rPr>
        <w:t xml:space="preserve">or without </w:t>
      </w:r>
      <w:r w:rsidR="003615A8" w:rsidRPr="003615A8">
        <w:rPr>
          <w:color w:val="538135" w:themeColor="accent6" w:themeShade="BF"/>
          <w:lang w:val="en-IN"/>
        </w:rPr>
        <w:t xml:space="preserve">masonry veneer </w:t>
      </w:r>
      <w:r w:rsidRPr="00E96FB3">
        <w:rPr>
          <w:color w:val="538135" w:themeColor="accent6" w:themeShade="BF"/>
          <w:lang w:val="en-IN"/>
        </w:rPr>
        <w:t>*/</w:t>
      </w:r>
    </w:p>
    <w:p w:rsidR="00D7502A" w:rsidRPr="00D7502A" w:rsidRDefault="00D7502A" w:rsidP="00D7502A">
      <w:pPr>
        <w:pStyle w:val="Heading3"/>
        <w:rPr>
          <w:rFonts w:asciiTheme="minorHAnsi" w:eastAsiaTheme="minorHAnsi" w:hAnsiTheme="minorHAnsi" w:cstheme="minorBidi"/>
          <w:color w:val="auto"/>
          <w:sz w:val="22"/>
          <w:szCs w:val="22"/>
        </w:rPr>
      </w:pPr>
      <w:bookmarkStart w:id="100" w:name="_Toc449648393"/>
      <w:bookmarkStart w:id="101" w:name="_Toc449649512"/>
      <w:r w:rsidRPr="00D7502A">
        <w:rPr>
          <w:rFonts w:asciiTheme="minorHAnsi" w:eastAsiaTheme="minorHAnsi" w:hAnsiTheme="minorHAnsi" w:cstheme="minorBidi"/>
          <w:color w:val="auto"/>
          <w:sz w:val="22"/>
          <w:szCs w:val="22"/>
        </w:rPr>
        <w:t>proc ttest data=Project2.team12 plots(showh0) sides=2 alpha=0.05;</w:t>
      </w:r>
      <w:bookmarkEnd w:id="100"/>
      <w:bookmarkEnd w:id="101"/>
    </w:p>
    <w:p w:rsidR="00D7502A" w:rsidRPr="00D7502A" w:rsidRDefault="00D7502A" w:rsidP="00D7502A">
      <w:pPr>
        <w:pStyle w:val="Heading3"/>
        <w:rPr>
          <w:rFonts w:asciiTheme="minorHAnsi" w:eastAsiaTheme="minorHAnsi" w:hAnsiTheme="minorHAnsi" w:cstheme="minorBidi"/>
          <w:color w:val="auto"/>
          <w:sz w:val="22"/>
          <w:szCs w:val="22"/>
        </w:rPr>
      </w:pPr>
      <w:bookmarkStart w:id="102" w:name="_Toc449648394"/>
      <w:bookmarkStart w:id="103" w:name="_Toc449649513"/>
      <w:r w:rsidRPr="00D7502A">
        <w:rPr>
          <w:rFonts w:asciiTheme="minorHAnsi" w:eastAsiaTheme="minorHAnsi" w:hAnsiTheme="minorHAnsi" w:cstheme="minorBidi"/>
          <w:color w:val="auto"/>
          <w:sz w:val="22"/>
          <w:szCs w:val="22"/>
        </w:rPr>
        <w:t>class Masonry_Veneer;</w:t>
      </w:r>
      <w:bookmarkEnd w:id="102"/>
      <w:bookmarkEnd w:id="103"/>
      <w:r w:rsidRPr="00D7502A">
        <w:rPr>
          <w:rFonts w:asciiTheme="minorHAnsi" w:eastAsiaTheme="minorHAnsi" w:hAnsiTheme="minorHAnsi" w:cstheme="minorBidi"/>
          <w:color w:val="auto"/>
          <w:sz w:val="22"/>
          <w:szCs w:val="22"/>
        </w:rPr>
        <w:t xml:space="preserve"> </w:t>
      </w:r>
    </w:p>
    <w:p w:rsidR="00D7502A" w:rsidRPr="00D7502A" w:rsidRDefault="00D7502A" w:rsidP="00D7502A">
      <w:pPr>
        <w:pStyle w:val="Heading3"/>
        <w:rPr>
          <w:rFonts w:asciiTheme="minorHAnsi" w:eastAsiaTheme="minorHAnsi" w:hAnsiTheme="minorHAnsi" w:cstheme="minorBidi"/>
          <w:color w:val="auto"/>
          <w:sz w:val="22"/>
          <w:szCs w:val="22"/>
        </w:rPr>
      </w:pPr>
      <w:bookmarkStart w:id="104" w:name="_Toc449648395"/>
      <w:bookmarkStart w:id="105" w:name="_Toc449649514"/>
      <w:r w:rsidRPr="00D7502A">
        <w:rPr>
          <w:rFonts w:asciiTheme="minorHAnsi" w:eastAsiaTheme="minorHAnsi" w:hAnsiTheme="minorHAnsi" w:cstheme="minorBidi"/>
          <w:color w:val="auto"/>
          <w:sz w:val="22"/>
          <w:szCs w:val="22"/>
        </w:rPr>
        <w:t>var SalePrice;</w:t>
      </w:r>
      <w:bookmarkEnd w:id="104"/>
      <w:bookmarkEnd w:id="105"/>
    </w:p>
    <w:p w:rsidR="00D7502A" w:rsidRPr="00D7502A" w:rsidRDefault="00D7502A" w:rsidP="00D7502A">
      <w:pPr>
        <w:pStyle w:val="Heading3"/>
        <w:rPr>
          <w:rFonts w:asciiTheme="minorHAnsi" w:eastAsiaTheme="minorHAnsi" w:hAnsiTheme="minorHAnsi" w:cstheme="minorBidi"/>
          <w:color w:val="auto"/>
          <w:sz w:val="22"/>
          <w:szCs w:val="22"/>
        </w:rPr>
      </w:pPr>
      <w:bookmarkStart w:id="106" w:name="_Toc449648396"/>
      <w:bookmarkStart w:id="107" w:name="_Toc449649515"/>
      <w:r w:rsidRPr="00D7502A">
        <w:rPr>
          <w:rFonts w:asciiTheme="minorHAnsi" w:eastAsiaTheme="minorHAnsi" w:hAnsiTheme="minorHAnsi" w:cstheme="minorBidi"/>
          <w:color w:val="auto"/>
          <w:sz w:val="22"/>
          <w:szCs w:val="22"/>
        </w:rPr>
        <w:t>run;</w:t>
      </w:r>
      <w:bookmarkEnd w:id="106"/>
      <w:bookmarkEnd w:id="107"/>
    </w:p>
    <w:p w:rsidR="00040B2C" w:rsidRDefault="00040B2C" w:rsidP="003D2E85">
      <w:pPr>
        <w:pStyle w:val="Heading3"/>
      </w:pPr>
      <w:bookmarkStart w:id="108" w:name="_Toc449648397"/>
      <w:bookmarkStart w:id="109" w:name="_Toc449649516"/>
      <w:r w:rsidRPr="00957207">
        <w:rPr>
          <w:rFonts w:asciiTheme="minorHAnsi" w:eastAsiaTheme="minorHAnsi" w:hAnsiTheme="minorHAnsi" w:cstheme="minorBidi"/>
          <w:color w:val="auto"/>
          <w:sz w:val="22"/>
          <w:szCs w:val="22"/>
        </w:rPr>
        <w:t>ods graphics off;</w:t>
      </w:r>
      <w:bookmarkEnd w:id="108"/>
      <w:bookmarkEnd w:id="109"/>
    </w:p>
    <w:p w:rsidR="00957207" w:rsidRDefault="00957207" w:rsidP="003D2E85">
      <w:pPr>
        <w:pStyle w:val="Heading3"/>
      </w:pPr>
    </w:p>
    <w:p w:rsidR="00D2013A" w:rsidRDefault="00D2013A">
      <w:pPr>
        <w:rPr>
          <w:rFonts w:asciiTheme="majorHAnsi" w:eastAsiaTheme="majorEastAsia" w:hAnsiTheme="majorHAnsi" w:cstheme="majorBidi"/>
          <w:color w:val="1F4D78" w:themeColor="accent1" w:themeShade="7F"/>
          <w:sz w:val="24"/>
          <w:szCs w:val="24"/>
        </w:rPr>
      </w:pPr>
      <w:r>
        <w:br w:type="page"/>
      </w:r>
    </w:p>
    <w:p w:rsidR="003D2E85" w:rsidRDefault="003D2E85" w:rsidP="003D2E85">
      <w:pPr>
        <w:pStyle w:val="Heading3"/>
      </w:pPr>
      <w:bookmarkStart w:id="110" w:name="_Toc449648398"/>
      <w:bookmarkStart w:id="111" w:name="_Toc449649517"/>
      <w:r>
        <w:lastRenderedPageBreak/>
        <w:t>Output</w:t>
      </w:r>
      <w:bookmarkEnd w:id="110"/>
      <w:bookmarkEnd w:id="111"/>
    </w:p>
    <w:p w:rsidR="00D2013A" w:rsidRDefault="00D2013A" w:rsidP="00D2013A"/>
    <w:tbl>
      <w:tblPr>
        <w:tblW w:w="0" w:type="auto"/>
        <w:jc w:val="center"/>
        <w:tblLayout w:type="fixed"/>
        <w:tblCellMar>
          <w:left w:w="0" w:type="dxa"/>
          <w:right w:w="0" w:type="dxa"/>
        </w:tblCellMar>
        <w:tblLook w:val="0000" w:firstRow="0" w:lastRow="0" w:firstColumn="0" w:lastColumn="0" w:noHBand="0" w:noVBand="0"/>
      </w:tblPr>
      <w:tblGrid>
        <w:gridCol w:w="1983"/>
        <w:gridCol w:w="476"/>
        <w:gridCol w:w="997"/>
        <w:gridCol w:w="970"/>
        <w:gridCol w:w="942"/>
        <w:gridCol w:w="1200"/>
        <w:gridCol w:w="1241"/>
      </w:tblGrid>
      <w:tr w:rsidR="00D2013A" w:rsidTr="00AD5926">
        <w:trPr>
          <w:cantSplit/>
          <w:trHeight w:val="358"/>
          <w:tblHeader/>
          <w:jc w:val="center"/>
        </w:trPr>
        <w:tc>
          <w:tcPr>
            <w:tcW w:w="198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br w:type="page"/>
            </w:r>
            <w:r>
              <w:rPr>
                <w:rFonts w:ascii="Times" w:hAnsi="Times" w:cs="Times"/>
                <w:b/>
                <w:bCs/>
                <w:color w:val="000000"/>
              </w:rPr>
              <w:t>Masonry_Veneer</w:t>
            </w:r>
          </w:p>
        </w:tc>
        <w:tc>
          <w:tcPr>
            <w:tcW w:w="47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N</w:t>
            </w:r>
          </w:p>
        </w:tc>
        <w:tc>
          <w:tcPr>
            <w:tcW w:w="99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Mean</w:t>
            </w:r>
          </w:p>
        </w:tc>
        <w:tc>
          <w:tcPr>
            <w:tcW w:w="97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942"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Std Err</w:t>
            </w:r>
          </w:p>
        </w:tc>
        <w:tc>
          <w:tcPr>
            <w:tcW w:w="1200"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241"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Maximum</w:t>
            </w:r>
          </w:p>
        </w:tc>
      </w:tr>
      <w:tr w:rsidR="00D2013A" w:rsidTr="00AD5926">
        <w:trPr>
          <w:cantSplit/>
          <w:trHeight w:val="606"/>
          <w:jc w:val="center"/>
        </w:trPr>
        <w:tc>
          <w:tcPr>
            <w:tcW w:w="1983"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N</w:t>
            </w:r>
          </w:p>
        </w:tc>
        <w:tc>
          <w:tcPr>
            <w:tcW w:w="476"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345</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132423</w:t>
            </w:r>
          </w:p>
        </w:tc>
        <w:tc>
          <w:tcPr>
            <w:tcW w:w="970"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36604.1</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1970.7</w:t>
            </w:r>
          </w:p>
        </w:tc>
        <w:tc>
          <w:tcPr>
            <w:tcW w:w="1200"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39300.0</w:t>
            </w:r>
          </w:p>
        </w:tc>
        <w:tc>
          <w:tcPr>
            <w:tcW w:w="12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290000</w:t>
            </w:r>
          </w:p>
        </w:tc>
      </w:tr>
      <w:tr w:rsidR="00D2013A" w:rsidTr="00AD5926">
        <w:trPr>
          <w:cantSplit/>
          <w:trHeight w:val="606"/>
          <w:jc w:val="center"/>
        </w:trPr>
        <w:tc>
          <w:tcPr>
            <w:tcW w:w="1983"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Y</w:t>
            </w:r>
          </w:p>
        </w:tc>
        <w:tc>
          <w:tcPr>
            <w:tcW w:w="476"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154</w:t>
            </w:r>
          </w:p>
        </w:tc>
        <w:tc>
          <w:tcPr>
            <w:tcW w:w="997"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158376</w:t>
            </w:r>
          </w:p>
        </w:tc>
        <w:tc>
          <w:tcPr>
            <w:tcW w:w="970"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35691.4</w:t>
            </w:r>
          </w:p>
        </w:tc>
        <w:tc>
          <w:tcPr>
            <w:tcW w:w="942"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2876.1</w:t>
            </w:r>
          </w:p>
        </w:tc>
        <w:tc>
          <w:tcPr>
            <w:tcW w:w="1200"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61500.0</w:t>
            </w:r>
          </w:p>
        </w:tc>
        <w:tc>
          <w:tcPr>
            <w:tcW w:w="124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265900</w:t>
            </w:r>
          </w:p>
        </w:tc>
      </w:tr>
      <w:tr w:rsidR="00D2013A" w:rsidTr="00AD5926">
        <w:trPr>
          <w:cantSplit/>
          <w:trHeight w:val="592"/>
          <w:jc w:val="center"/>
        </w:trPr>
        <w:tc>
          <w:tcPr>
            <w:tcW w:w="1983" w:type="dxa"/>
            <w:tcBorders>
              <w:top w:val="nil"/>
              <w:left w:val="single" w:sz="6" w:space="0" w:color="000000"/>
              <w:bottom w:val="single" w:sz="6" w:space="0" w:color="000000"/>
              <w:right w:val="nil"/>
            </w:tcBorders>
            <w:shd w:val="clear" w:color="auto" w:fill="BBBBBB"/>
            <w:tcMar>
              <w:left w:w="60" w:type="dxa"/>
              <w:right w:w="60" w:type="dxa"/>
            </w:tcMar>
          </w:tcPr>
          <w:p w:rsidR="00D2013A" w:rsidRDefault="00D2013A" w:rsidP="00C073C1">
            <w:pPr>
              <w:adjustRightInd w:val="0"/>
              <w:spacing w:before="60" w:after="60"/>
              <w:rPr>
                <w:rFonts w:ascii="Times" w:hAnsi="Times" w:cs="Times"/>
                <w:b/>
                <w:bCs/>
                <w:color w:val="000000"/>
              </w:rPr>
            </w:pPr>
            <w:r>
              <w:rPr>
                <w:rFonts w:ascii="Times" w:hAnsi="Times" w:cs="Times"/>
                <w:b/>
                <w:bCs/>
                <w:color w:val="000000"/>
              </w:rPr>
              <w:t>Diff (1-2)</w:t>
            </w:r>
          </w:p>
        </w:tc>
        <w:tc>
          <w:tcPr>
            <w:tcW w:w="476"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p>
        </w:tc>
        <w:tc>
          <w:tcPr>
            <w:tcW w:w="997"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r>
              <w:rPr>
                <w:rFonts w:ascii="Times" w:hAnsi="Times" w:cs="Times"/>
                <w:color w:val="000000"/>
              </w:rPr>
              <w:t>-25952.8</w:t>
            </w:r>
          </w:p>
        </w:tc>
        <w:tc>
          <w:tcPr>
            <w:tcW w:w="970"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r>
              <w:rPr>
                <w:rFonts w:ascii="Times" w:hAnsi="Times" w:cs="Times"/>
                <w:color w:val="000000"/>
              </w:rPr>
              <w:t>36325.6</w:t>
            </w:r>
          </w:p>
        </w:tc>
        <w:tc>
          <w:tcPr>
            <w:tcW w:w="942"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r>
              <w:rPr>
                <w:rFonts w:ascii="Times" w:hAnsi="Times" w:cs="Times"/>
                <w:color w:val="000000"/>
              </w:rPr>
              <w:t>3520.4</w:t>
            </w:r>
          </w:p>
        </w:tc>
        <w:tc>
          <w:tcPr>
            <w:tcW w:w="1200"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p>
        </w:tc>
        <w:tc>
          <w:tcPr>
            <w:tcW w:w="124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2013A" w:rsidRDefault="00D2013A" w:rsidP="00C073C1">
            <w:pPr>
              <w:adjustRightInd w:val="0"/>
              <w:spacing w:before="60" w:after="60"/>
              <w:jc w:val="right"/>
              <w:rPr>
                <w:rFonts w:ascii="Times" w:hAnsi="Times" w:cs="Times"/>
                <w:color w:val="000000"/>
              </w:rPr>
            </w:pPr>
          </w:p>
        </w:tc>
      </w:tr>
    </w:tbl>
    <w:p w:rsidR="00D2013A" w:rsidRDefault="00D2013A" w:rsidP="00D2013A">
      <w:pPr>
        <w:adjustRightInd w:val="0"/>
        <w:rPr>
          <w:rFonts w:ascii="Times" w:hAnsi="Times" w:cs="Times"/>
          <w:color w:val="000000"/>
        </w:rPr>
      </w:pPr>
    </w:p>
    <w:p w:rsidR="00D2013A" w:rsidRDefault="00D2013A" w:rsidP="00D2013A">
      <w:pPr>
        <w:adjustRightInd w:val="0"/>
        <w:rPr>
          <w:rFonts w:ascii="Times" w:hAnsi="Times" w:cs="Times"/>
          <w:color w:val="000000"/>
        </w:rPr>
      </w:pPr>
    </w:p>
    <w:tbl>
      <w:tblPr>
        <w:tblW w:w="9718" w:type="dxa"/>
        <w:jc w:val="center"/>
        <w:tblLayout w:type="fixed"/>
        <w:tblCellMar>
          <w:left w:w="0" w:type="dxa"/>
          <w:right w:w="0" w:type="dxa"/>
        </w:tblCellMar>
        <w:tblLook w:val="0000" w:firstRow="0" w:lastRow="0" w:firstColumn="0" w:lastColumn="0" w:noHBand="0" w:noVBand="0"/>
      </w:tblPr>
      <w:tblGrid>
        <w:gridCol w:w="1962"/>
        <w:gridCol w:w="1495"/>
        <w:gridCol w:w="1197"/>
        <w:gridCol w:w="204"/>
        <w:gridCol w:w="935"/>
        <w:gridCol w:w="1028"/>
        <w:gridCol w:w="841"/>
        <w:gridCol w:w="1028"/>
        <w:gridCol w:w="1028"/>
      </w:tblGrid>
      <w:tr w:rsidR="00D2013A" w:rsidTr="00AD5926">
        <w:trPr>
          <w:cantSplit/>
          <w:trHeight w:val="660"/>
          <w:tblHeader/>
          <w:jc w:val="center"/>
        </w:trPr>
        <w:tc>
          <w:tcPr>
            <w:tcW w:w="196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Masonry_Veneer</w:t>
            </w:r>
          </w:p>
        </w:tc>
        <w:tc>
          <w:tcPr>
            <w:tcW w:w="149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Method</w:t>
            </w:r>
          </w:p>
        </w:tc>
        <w:tc>
          <w:tcPr>
            <w:tcW w:w="1401"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Mean</w:t>
            </w:r>
          </w:p>
        </w:tc>
        <w:tc>
          <w:tcPr>
            <w:tcW w:w="1962" w:type="dxa"/>
            <w:gridSpan w:val="2"/>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center"/>
              <w:rPr>
                <w:rFonts w:ascii="Times" w:hAnsi="Times" w:cs="Times"/>
                <w:b/>
                <w:bCs/>
                <w:color w:val="000000"/>
              </w:rPr>
            </w:pPr>
            <w:r>
              <w:rPr>
                <w:rFonts w:ascii="Times" w:hAnsi="Times" w:cs="Times"/>
                <w:b/>
                <w:bCs/>
                <w:color w:val="000000"/>
              </w:rPr>
              <w:t>95% CL Mean</w:t>
            </w:r>
          </w:p>
        </w:tc>
        <w:tc>
          <w:tcPr>
            <w:tcW w:w="84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2056"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D2013A" w:rsidRDefault="00D2013A" w:rsidP="00C073C1">
            <w:pPr>
              <w:keepNext/>
              <w:adjustRightInd w:val="0"/>
              <w:spacing w:before="60" w:after="60"/>
              <w:jc w:val="center"/>
              <w:rPr>
                <w:rFonts w:ascii="Times" w:hAnsi="Times" w:cs="Times"/>
                <w:b/>
                <w:bCs/>
                <w:color w:val="000000"/>
              </w:rPr>
            </w:pPr>
            <w:r>
              <w:rPr>
                <w:rFonts w:ascii="Times" w:hAnsi="Times" w:cs="Times"/>
                <w:b/>
                <w:bCs/>
                <w:color w:val="000000"/>
              </w:rPr>
              <w:t>95% CL Std Dev</w:t>
            </w:r>
          </w:p>
        </w:tc>
      </w:tr>
      <w:tr w:rsidR="00D2013A" w:rsidTr="00AD5926">
        <w:trPr>
          <w:cantSplit/>
          <w:trHeight w:val="660"/>
          <w:jc w:val="center"/>
        </w:trPr>
        <w:tc>
          <w:tcPr>
            <w:tcW w:w="1962"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N</w:t>
            </w:r>
          </w:p>
        </w:tc>
        <w:tc>
          <w:tcPr>
            <w:tcW w:w="1495" w:type="dxa"/>
            <w:tcBorders>
              <w:top w:val="nil"/>
              <w:left w:val="single" w:sz="2"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p>
        </w:tc>
        <w:tc>
          <w:tcPr>
            <w:tcW w:w="1197"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132423</w:t>
            </w:r>
          </w:p>
        </w:tc>
        <w:tc>
          <w:tcPr>
            <w:tcW w:w="1139" w:type="dxa"/>
            <w:gridSpan w:val="2"/>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128547</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136300</w:t>
            </w:r>
          </w:p>
        </w:tc>
        <w:tc>
          <w:tcPr>
            <w:tcW w:w="841"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36604.1</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34061.4</w:t>
            </w:r>
          </w:p>
        </w:tc>
        <w:tc>
          <w:tcPr>
            <w:tcW w:w="10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39560.2</w:t>
            </w:r>
          </w:p>
        </w:tc>
      </w:tr>
      <w:tr w:rsidR="00D2013A" w:rsidTr="00AD5926">
        <w:trPr>
          <w:cantSplit/>
          <w:trHeight w:val="660"/>
          <w:jc w:val="center"/>
        </w:trPr>
        <w:tc>
          <w:tcPr>
            <w:tcW w:w="1962"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Y</w:t>
            </w:r>
          </w:p>
        </w:tc>
        <w:tc>
          <w:tcPr>
            <w:tcW w:w="1495" w:type="dxa"/>
            <w:tcBorders>
              <w:top w:val="nil"/>
              <w:left w:val="single" w:sz="2"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p>
        </w:tc>
        <w:tc>
          <w:tcPr>
            <w:tcW w:w="1197"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158376</w:t>
            </w:r>
          </w:p>
        </w:tc>
        <w:tc>
          <w:tcPr>
            <w:tcW w:w="1139" w:type="dxa"/>
            <w:gridSpan w:val="2"/>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152694</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164058</w:t>
            </w:r>
          </w:p>
        </w:tc>
        <w:tc>
          <w:tcPr>
            <w:tcW w:w="841"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35691.4</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32101.1</w:t>
            </w:r>
          </w:p>
        </w:tc>
        <w:tc>
          <w:tcPr>
            <w:tcW w:w="10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40193.2</w:t>
            </w:r>
          </w:p>
        </w:tc>
      </w:tr>
      <w:tr w:rsidR="00D2013A" w:rsidTr="00AD5926">
        <w:trPr>
          <w:cantSplit/>
          <w:trHeight w:val="660"/>
          <w:jc w:val="center"/>
        </w:trPr>
        <w:tc>
          <w:tcPr>
            <w:tcW w:w="1962"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Diff (1-2)</w:t>
            </w:r>
          </w:p>
        </w:tc>
        <w:tc>
          <w:tcPr>
            <w:tcW w:w="1495" w:type="dxa"/>
            <w:tcBorders>
              <w:top w:val="nil"/>
              <w:left w:val="single" w:sz="2"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Pooled</w:t>
            </w:r>
          </w:p>
        </w:tc>
        <w:tc>
          <w:tcPr>
            <w:tcW w:w="1197"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-25952.8</w:t>
            </w:r>
          </w:p>
        </w:tc>
        <w:tc>
          <w:tcPr>
            <w:tcW w:w="1139" w:type="dxa"/>
            <w:gridSpan w:val="2"/>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-32869.5</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-19036.0</w:t>
            </w:r>
          </w:p>
        </w:tc>
        <w:tc>
          <w:tcPr>
            <w:tcW w:w="841"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36325.6</w:t>
            </w:r>
          </w:p>
        </w:tc>
        <w:tc>
          <w:tcPr>
            <w:tcW w:w="1028"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34201.0</w:t>
            </w:r>
          </w:p>
        </w:tc>
        <w:tc>
          <w:tcPr>
            <w:tcW w:w="10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38733.7</w:t>
            </w:r>
          </w:p>
        </w:tc>
      </w:tr>
      <w:tr w:rsidR="00D2013A" w:rsidTr="00AD5926">
        <w:trPr>
          <w:cantSplit/>
          <w:trHeight w:val="375"/>
          <w:jc w:val="center"/>
        </w:trPr>
        <w:tc>
          <w:tcPr>
            <w:tcW w:w="1962" w:type="dxa"/>
            <w:tcBorders>
              <w:top w:val="nil"/>
              <w:left w:val="single" w:sz="6" w:space="0" w:color="000000"/>
              <w:bottom w:val="single" w:sz="6"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Diff (1-2)</w:t>
            </w:r>
          </w:p>
        </w:tc>
        <w:tc>
          <w:tcPr>
            <w:tcW w:w="1495" w:type="dxa"/>
            <w:tcBorders>
              <w:top w:val="nil"/>
              <w:left w:val="single" w:sz="2" w:space="0" w:color="000000"/>
              <w:bottom w:val="single" w:sz="6"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Satterthwaite</w:t>
            </w:r>
          </w:p>
        </w:tc>
        <w:tc>
          <w:tcPr>
            <w:tcW w:w="1197"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-25952.8</w:t>
            </w:r>
          </w:p>
        </w:tc>
        <w:tc>
          <w:tcPr>
            <w:tcW w:w="1139" w:type="dxa"/>
            <w:gridSpan w:val="2"/>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-32813.7</w:t>
            </w:r>
          </w:p>
        </w:tc>
        <w:tc>
          <w:tcPr>
            <w:tcW w:w="1028"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-19091.8</w:t>
            </w:r>
          </w:p>
        </w:tc>
        <w:tc>
          <w:tcPr>
            <w:tcW w:w="841"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p>
        </w:tc>
        <w:tc>
          <w:tcPr>
            <w:tcW w:w="1028"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p>
        </w:tc>
        <w:tc>
          <w:tcPr>
            <w:tcW w:w="102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p>
        </w:tc>
      </w:tr>
    </w:tbl>
    <w:p w:rsidR="00D2013A" w:rsidRDefault="00D2013A" w:rsidP="00D2013A">
      <w:pPr>
        <w:adjustRightInd w:val="0"/>
        <w:rPr>
          <w:rFonts w:ascii="Times" w:hAnsi="Times" w:cs="Times"/>
          <w:color w:val="000000"/>
        </w:rPr>
      </w:pPr>
    </w:p>
    <w:p w:rsidR="00D2013A" w:rsidRDefault="00D2013A" w:rsidP="00D2013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430"/>
        <w:gridCol w:w="1084"/>
        <w:gridCol w:w="686"/>
        <w:gridCol w:w="815"/>
        <w:gridCol w:w="773"/>
      </w:tblGrid>
      <w:tr w:rsidR="00D2013A" w:rsidTr="00C073C1">
        <w:trPr>
          <w:cantSplit/>
          <w:tblHeader/>
          <w:jc w:val="center"/>
        </w:trPr>
        <w:tc>
          <w:tcPr>
            <w:tcW w:w="143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Method</w:t>
            </w:r>
          </w:p>
        </w:tc>
        <w:tc>
          <w:tcPr>
            <w:tcW w:w="108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Variances</w:t>
            </w:r>
          </w:p>
        </w:tc>
        <w:tc>
          <w:tcPr>
            <w:tcW w:w="68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DF</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D2013A" w:rsidTr="00C073C1">
        <w:trPr>
          <w:cantSplit/>
          <w:jc w:val="center"/>
        </w:trPr>
        <w:tc>
          <w:tcPr>
            <w:tcW w:w="1430" w:type="dxa"/>
            <w:tcBorders>
              <w:top w:val="nil"/>
              <w:left w:val="single" w:sz="6" w:space="0" w:color="000000"/>
              <w:bottom w:val="single" w:sz="2"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Pooled</w:t>
            </w:r>
          </w:p>
        </w:tc>
        <w:tc>
          <w:tcPr>
            <w:tcW w:w="1084"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rPr>
                <w:rFonts w:ascii="Times" w:hAnsi="Times" w:cs="Times"/>
                <w:color w:val="000000"/>
              </w:rPr>
            </w:pPr>
            <w:r>
              <w:rPr>
                <w:rFonts w:ascii="Times" w:hAnsi="Times" w:cs="Times"/>
                <w:color w:val="000000"/>
              </w:rPr>
              <w:t>Equal</w:t>
            </w:r>
          </w:p>
        </w:tc>
        <w:tc>
          <w:tcPr>
            <w:tcW w:w="686"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497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-45.72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&lt;.0001</w:t>
            </w:r>
          </w:p>
        </w:tc>
      </w:tr>
      <w:tr w:rsidR="00D2013A" w:rsidTr="00C073C1">
        <w:trPr>
          <w:cantSplit/>
          <w:jc w:val="center"/>
        </w:trPr>
        <w:tc>
          <w:tcPr>
            <w:tcW w:w="1430" w:type="dxa"/>
            <w:tcBorders>
              <w:top w:val="nil"/>
              <w:left w:val="single" w:sz="6" w:space="0" w:color="000000"/>
              <w:bottom w:val="single" w:sz="6"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Satterthwaite</w:t>
            </w:r>
          </w:p>
        </w:tc>
        <w:tc>
          <w:tcPr>
            <w:tcW w:w="1084"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rPr>
                <w:rFonts w:ascii="Times" w:hAnsi="Times" w:cs="Times"/>
                <w:color w:val="000000"/>
              </w:rPr>
            </w:pPr>
            <w:r>
              <w:rPr>
                <w:rFonts w:ascii="Times" w:hAnsi="Times" w:cs="Times"/>
                <w:color w:val="000000"/>
              </w:rPr>
              <w:t>Unequal</w:t>
            </w:r>
          </w:p>
        </w:tc>
        <w:tc>
          <w:tcPr>
            <w:tcW w:w="686"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300.89</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-46.16</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&lt;.0001</w:t>
            </w:r>
          </w:p>
        </w:tc>
      </w:tr>
    </w:tbl>
    <w:p w:rsidR="00D2013A" w:rsidRDefault="00D2013A" w:rsidP="00D2013A">
      <w:pPr>
        <w:adjustRightInd w:val="0"/>
        <w:rPr>
          <w:rFonts w:ascii="Times" w:hAnsi="Times" w:cs="Times"/>
          <w:color w:val="000000"/>
        </w:rPr>
      </w:pPr>
    </w:p>
    <w:p w:rsidR="00D2013A" w:rsidRDefault="00D2013A" w:rsidP="00D2013A">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989"/>
        <w:gridCol w:w="952"/>
        <w:gridCol w:w="865"/>
        <w:gridCol w:w="879"/>
        <w:gridCol w:w="768"/>
      </w:tblGrid>
      <w:tr w:rsidR="00D2013A" w:rsidTr="00C073C1">
        <w:trPr>
          <w:cantSplit/>
          <w:tblHeader/>
          <w:jc w:val="center"/>
        </w:trPr>
        <w:tc>
          <w:tcPr>
            <w:tcW w:w="445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D2013A" w:rsidRDefault="00D2013A" w:rsidP="00C073C1">
            <w:pPr>
              <w:keepNext/>
              <w:adjustRightInd w:val="0"/>
              <w:spacing w:before="60" w:after="60"/>
              <w:jc w:val="center"/>
              <w:rPr>
                <w:rFonts w:ascii="Times" w:hAnsi="Times" w:cs="Times"/>
                <w:b/>
                <w:bCs/>
                <w:color w:val="000000"/>
              </w:rPr>
            </w:pPr>
            <w:r>
              <w:rPr>
                <w:rFonts w:ascii="Times" w:hAnsi="Times" w:cs="Times"/>
                <w:b/>
                <w:bCs/>
                <w:color w:val="000000"/>
              </w:rPr>
              <w:t>Equality of Variances</w:t>
            </w:r>
          </w:p>
        </w:tc>
      </w:tr>
      <w:tr w:rsidR="00D2013A" w:rsidTr="00C073C1">
        <w:trPr>
          <w:cantSplit/>
          <w:tblHeader/>
          <w:jc w:val="center"/>
        </w:trPr>
        <w:tc>
          <w:tcPr>
            <w:tcW w:w="989" w:type="dxa"/>
            <w:tcBorders>
              <w:top w:val="nil"/>
              <w:left w:val="single" w:sz="6"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Method</w:t>
            </w:r>
          </w:p>
        </w:tc>
        <w:tc>
          <w:tcPr>
            <w:tcW w:w="952" w:type="dxa"/>
            <w:tcBorders>
              <w:top w:val="nil"/>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Num DF</w:t>
            </w:r>
          </w:p>
        </w:tc>
        <w:tc>
          <w:tcPr>
            <w:tcW w:w="865" w:type="dxa"/>
            <w:tcBorders>
              <w:top w:val="nil"/>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D2013A" w:rsidRDefault="00D2013A" w:rsidP="00C073C1">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D2013A" w:rsidTr="00C073C1">
        <w:trPr>
          <w:cantSplit/>
          <w:jc w:val="center"/>
        </w:trPr>
        <w:tc>
          <w:tcPr>
            <w:tcW w:w="989" w:type="dxa"/>
            <w:tcBorders>
              <w:top w:val="nil"/>
              <w:left w:val="single" w:sz="6" w:space="0" w:color="000000"/>
              <w:bottom w:val="single" w:sz="6" w:space="0" w:color="000000"/>
              <w:right w:val="nil"/>
            </w:tcBorders>
            <w:shd w:val="clear" w:color="auto" w:fill="BBBBBB"/>
            <w:tcMar>
              <w:left w:w="60" w:type="dxa"/>
              <w:right w:w="60" w:type="dxa"/>
            </w:tcMar>
          </w:tcPr>
          <w:p w:rsidR="00D2013A" w:rsidRDefault="00D2013A" w:rsidP="00C073C1">
            <w:pPr>
              <w:keepNext/>
              <w:adjustRightInd w:val="0"/>
              <w:spacing w:before="60" w:after="60"/>
              <w:rPr>
                <w:rFonts w:ascii="Times" w:hAnsi="Times" w:cs="Times"/>
                <w:b/>
                <w:bCs/>
                <w:color w:val="000000"/>
              </w:rPr>
            </w:pPr>
            <w:r>
              <w:rPr>
                <w:rFonts w:ascii="Times" w:hAnsi="Times" w:cs="Times"/>
                <w:b/>
                <w:bCs/>
                <w:color w:val="000000"/>
              </w:rPr>
              <w:t>Folded F</w:t>
            </w:r>
          </w:p>
        </w:tc>
        <w:tc>
          <w:tcPr>
            <w:tcW w:w="952"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344</w:t>
            </w:r>
          </w:p>
        </w:tc>
        <w:tc>
          <w:tcPr>
            <w:tcW w:w="865"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153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1.05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2013A" w:rsidRDefault="00D2013A" w:rsidP="00C073C1">
            <w:pPr>
              <w:keepNext/>
              <w:adjustRightInd w:val="0"/>
              <w:spacing w:before="60" w:after="60"/>
              <w:jc w:val="right"/>
              <w:rPr>
                <w:rFonts w:ascii="Times" w:hAnsi="Times" w:cs="Times"/>
                <w:color w:val="000000"/>
              </w:rPr>
            </w:pPr>
            <w:r>
              <w:rPr>
                <w:rFonts w:ascii="Times" w:hAnsi="Times" w:cs="Times"/>
                <w:color w:val="000000"/>
              </w:rPr>
              <w:t>0.7277</w:t>
            </w:r>
          </w:p>
        </w:tc>
      </w:tr>
    </w:tbl>
    <w:p w:rsidR="00D2013A" w:rsidRDefault="00D2013A" w:rsidP="00D2013A">
      <w:pPr>
        <w:adjustRightInd w:val="0"/>
        <w:rPr>
          <w:rFonts w:ascii="Times" w:hAnsi="Times" w:cs="Times"/>
          <w:color w:val="000000"/>
        </w:rPr>
      </w:pPr>
    </w:p>
    <w:p w:rsidR="00D2013A" w:rsidRDefault="00D2013A" w:rsidP="00D2013A">
      <w:pPr>
        <w:adjustRightInd w:val="0"/>
        <w:rPr>
          <w:rFonts w:ascii="Times" w:hAnsi="Times" w:cs="Times"/>
          <w:color w:val="000000"/>
        </w:rPr>
      </w:pPr>
    </w:p>
    <w:p w:rsidR="00D2013A" w:rsidRDefault="00D2013A" w:rsidP="00D2013A">
      <w:r>
        <w:rPr>
          <w:noProof/>
          <w:sz w:val="24"/>
          <w:szCs w:val="24"/>
        </w:rPr>
        <w:lastRenderedPageBreak/>
        <w:drawing>
          <wp:inline distT="0" distB="0" distL="0" distR="0" wp14:anchorId="3BDFC4C2" wp14:editId="128C1681">
            <wp:extent cx="5238750" cy="39243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3924300"/>
                    </a:xfrm>
                    <a:prstGeom prst="rect">
                      <a:avLst/>
                    </a:prstGeom>
                    <a:noFill/>
                    <a:ln>
                      <a:noFill/>
                    </a:ln>
                  </pic:spPr>
                </pic:pic>
              </a:graphicData>
            </a:graphic>
          </wp:inline>
        </w:drawing>
      </w:r>
    </w:p>
    <w:p w:rsidR="00D2013A" w:rsidRDefault="00D2013A" w:rsidP="00D2013A"/>
    <w:p w:rsidR="00D2013A" w:rsidRPr="00D2013A" w:rsidRDefault="00D2013A" w:rsidP="00D2013A">
      <w:r>
        <w:rPr>
          <w:noProof/>
          <w:sz w:val="24"/>
          <w:szCs w:val="24"/>
        </w:rPr>
        <w:drawing>
          <wp:inline distT="0" distB="0" distL="0" distR="0" wp14:anchorId="2348060B" wp14:editId="1D1C89CC">
            <wp:extent cx="4924425" cy="27699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594" cy="2773458"/>
                    </a:xfrm>
                    <a:prstGeom prst="rect">
                      <a:avLst/>
                    </a:prstGeom>
                    <a:noFill/>
                    <a:ln>
                      <a:noFill/>
                    </a:ln>
                  </pic:spPr>
                </pic:pic>
              </a:graphicData>
            </a:graphic>
          </wp:inline>
        </w:drawing>
      </w:r>
    </w:p>
    <w:p w:rsidR="003D2E85" w:rsidRDefault="003D2E85" w:rsidP="00574C36"/>
    <w:p w:rsidR="003D2E85" w:rsidRDefault="001C1F8E" w:rsidP="003D2E85">
      <w:pPr>
        <w:pStyle w:val="Heading2"/>
      </w:pPr>
      <w:bookmarkStart w:id="112" w:name="_Toc449648399"/>
      <w:bookmarkStart w:id="113" w:name="_Toc449649518"/>
      <w:bookmarkStart w:id="114" w:name="_Question_5"/>
      <w:bookmarkEnd w:id="114"/>
      <w:r>
        <w:lastRenderedPageBreak/>
        <w:t>Question 5</w:t>
      </w:r>
      <w:bookmarkEnd w:id="112"/>
      <w:bookmarkEnd w:id="113"/>
    </w:p>
    <w:p w:rsidR="003E0915" w:rsidRDefault="003E0915" w:rsidP="00040B2C">
      <w:pPr>
        <w:pStyle w:val="Heading3"/>
        <w:spacing w:before="0"/>
      </w:pPr>
    </w:p>
    <w:p w:rsidR="003D2E85" w:rsidRDefault="003D2E85" w:rsidP="00040B2C">
      <w:pPr>
        <w:pStyle w:val="Heading3"/>
        <w:spacing w:before="0"/>
      </w:pPr>
      <w:bookmarkStart w:id="115" w:name="_Toc449648400"/>
      <w:bookmarkStart w:id="116" w:name="_Toc449649519"/>
      <w:r>
        <w:t>Code Snippet</w:t>
      </w:r>
      <w:bookmarkEnd w:id="115"/>
      <w:bookmarkEnd w:id="116"/>
    </w:p>
    <w:p w:rsidR="00710956" w:rsidRDefault="00710956" w:rsidP="00710956">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defines macro variable</w:t>
      </w:r>
      <w:r w:rsidR="00F74F1A">
        <w:rPr>
          <w:color w:val="538135" w:themeColor="accent6" w:themeShade="BF"/>
          <w:lang w:val="en-IN"/>
        </w:rPr>
        <w:t xml:space="preserve"> for numerical</w:t>
      </w:r>
      <w:r>
        <w:rPr>
          <w:color w:val="538135" w:themeColor="accent6" w:themeShade="BF"/>
          <w:lang w:val="en-IN"/>
        </w:rPr>
        <w:t xml:space="preserve"> variables</w:t>
      </w:r>
      <w:r w:rsidR="00E91B7B">
        <w:rPr>
          <w:color w:val="538135" w:themeColor="accent6" w:themeShade="BF"/>
          <w:lang w:val="en-IN"/>
        </w:rPr>
        <w:t xml:space="preserve"> (excluding SalePrice)</w:t>
      </w:r>
      <w:r w:rsidRPr="00E96FB3">
        <w:rPr>
          <w:color w:val="538135" w:themeColor="accent6" w:themeShade="BF"/>
          <w:lang w:val="en-IN"/>
        </w:rPr>
        <w:t>*/</w:t>
      </w:r>
    </w:p>
    <w:p w:rsidR="00040B2C" w:rsidRDefault="00040B2C" w:rsidP="00040B2C">
      <w:pPr>
        <w:spacing w:after="0" w:line="240" w:lineRule="auto"/>
      </w:pPr>
      <w:r>
        <w:t>%Let interval_pred=Lot_Area Gr_Liv_Area Garage_Area Basement_Area Deck_Porch_Area Age_Sold Log_Price;</w:t>
      </w:r>
    </w:p>
    <w:p w:rsidR="00F46310" w:rsidRDefault="00F46310" w:rsidP="00040B2C">
      <w:pPr>
        <w:spacing w:after="0" w:line="240" w:lineRule="auto"/>
      </w:pPr>
    </w:p>
    <w:p w:rsidR="00F46310" w:rsidRDefault="00F46310" w:rsidP="00F46310">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generates scatter plots to </w:t>
      </w:r>
      <w:r w:rsidRPr="00F46310">
        <w:rPr>
          <w:color w:val="538135" w:themeColor="accent6" w:themeShade="BF"/>
          <w:lang w:val="en-IN"/>
        </w:rPr>
        <w:t xml:space="preserve">show relationships between continuous predictors and SalePrice </w:t>
      </w:r>
      <w:r w:rsidRPr="00E96FB3">
        <w:rPr>
          <w:color w:val="538135" w:themeColor="accent6" w:themeShade="BF"/>
          <w:lang w:val="en-IN"/>
        </w:rPr>
        <w:t>*/</w:t>
      </w:r>
    </w:p>
    <w:p w:rsidR="00040B2C" w:rsidRDefault="00040B2C" w:rsidP="00040B2C">
      <w:pPr>
        <w:spacing w:after="0" w:line="240" w:lineRule="auto"/>
      </w:pPr>
      <w:r>
        <w:t>proc corr data= Project2.team12 rank</w:t>
      </w:r>
    </w:p>
    <w:p w:rsidR="00040B2C" w:rsidRDefault="00040B2C" w:rsidP="00040B2C">
      <w:pPr>
        <w:spacing w:after="0" w:line="240" w:lineRule="auto"/>
      </w:pPr>
      <w:r>
        <w:t>plots(only)=scatter(nvar=all ellipse=none);</w:t>
      </w:r>
    </w:p>
    <w:p w:rsidR="00040B2C" w:rsidRDefault="00040B2C" w:rsidP="00040B2C">
      <w:pPr>
        <w:spacing w:after="0" w:line="240" w:lineRule="auto"/>
      </w:pPr>
      <w:r>
        <w:t>var &amp;interval_pred;</w:t>
      </w:r>
    </w:p>
    <w:p w:rsidR="00040B2C" w:rsidRDefault="00040B2C" w:rsidP="00040B2C">
      <w:pPr>
        <w:spacing w:after="0" w:line="240" w:lineRule="auto"/>
      </w:pPr>
      <w:r>
        <w:t>with SalePrice;</w:t>
      </w:r>
    </w:p>
    <w:p w:rsidR="00040B2C" w:rsidRDefault="00040B2C" w:rsidP="00040B2C">
      <w:pPr>
        <w:spacing w:after="0" w:line="240" w:lineRule="auto"/>
      </w:pPr>
      <w:r>
        <w:t>id PID;</w:t>
      </w:r>
    </w:p>
    <w:p w:rsidR="00040B2C" w:rsidRDefault="00040B2C" w:rsidP="00040B2C">
      <w:pPr>
        <w:spacing w:after="0" w:line="240" w:lineRule="auto"/>
      </w:pPr>
      <w:r>
        <w:t>title "Correlations and Scatter Plots";</w:t>
      </w:r>
    </w:p>
    <w:p w:rsidR="00040B2C" w:rsidRDefault="00040B2C" w:rsidP="00040B2C">
      <w:pPr>
        <w:spacing w:after="0" w:line="240" w:lineRule="auto"/>
      </w:pPr>
    </w:p>
    <w:p w:rsidR="00755AAA" w:rsidRDefault="00755AAA" w:rsidP="00755AAA">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sidR="00F52D67">
        <w:rPr>
          <w:color w:val="538135" w:themeColor="accent6" w:themeShade="BF"/>
          <w:lang w:val="en-IN"/>
        </w:rPr>
        <w:t>relationships between categorical</w:t>
      </w:r>
      <w:r w:rsidR="00472B94">
        <w:rPr>
          <w:color w:val="538135" w:themeColor="accent6" w:themeShade="BF"/>
          <w:lang w:val="en-IN"/>
        </w:rPr>
        <w:t xml:space="preserve"> predictor </w:t>
      </w:r>
      <w:r w:rsidR="0056435B">
        <w:rPr>
          <w:color w:val="538135" w:themeColor="accent6" w:themeShade="BF"/>
          <w:lang w:val="en-IN"/>
        </w:rPr>
        <w:t>House_style</w:t>
      </w:r>
      <w:r w:rsidR="0056672F">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category=House_Style</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House_Style";</w:t>
      </w:r>
    </w:p>
    <w:p w:rsidR="00040B2C" w:rsidRDefault="00040B2C" w:rsidP="00040B2C">
      <w:pPr>
        <w:spacing w:after="0" w:line="240" w:lineRule="auto"/>
      </w:pPr>
      <w:r>
        <w:t>run;</w:t>
      </w:r>
    </w:p>
    <w:p w:rsidR="00040B2C" w:rsidRDefault="00040B2C" w:rsidP="00040B2C">
      <w:pPr>
        <w:spacing w:after="0" w:line="240" w:lineRule="auto"/>
      </w:pPr>
    </w:p>
    <w:p w:rsidR="006A54AF" w:rsidRDefault="006A54AF" w:rsidP="006A54AF">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Overall_Qual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category=Overall_Qual</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Overall_Qual";</w:t>
      </w:r>
    </w:p>
    <w:p w:rsidR="00040B2C" w:rsidRDefault="00040B2C" w:rsidP="00040B2C">
      <w:pPr>
        <w:spacing w:after="0" w:line="240" w:lineRule="auto"/>
      </w:pPr>
      <w:r>
        <w:t>run;</w:t>
      </w:r>
    </w:p>
    <w:p w:rsidR="00040B2C" w:rsidRDefault="00040B2C" w:rsidP="00040B2C">
      <w:pPr>
        <w:spacing w:after="0" w:line="240" w:lineRule="auto"/>
      </w:pPr>
    </w:p>
    <w:p w:rsidR="00BE02B8" w:rsidRDefault="00BE02B8" w:rsidP="00BE02B8">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Overall_Cond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category=Overall_Cond</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Overall_Cond";</w:t>
      </w:r>
    </w:p>
    <w:p w:rsidR="00040B2C" w:rsidRDefault="00040B2C" w:rsidP="00040B2C">
      <w:pPr>
        <w:spacing w:after="0" w:line="240" w:lineRule="auto"/>
      </w:pPr>
      <w:r>
        <w:t>run;</w:t>
      </w:r>
    </w:p>
    <w:p w:rsidR="00040B2C" w:rsidRDefault="00040B2C" w:rsidP="00040B2C">
      <w:pPr>
        <w:spacing w:after="0" w:line="240" w:lineRule="auto"/>
      </w:pPr>
    </w:p>
    <w:p w:rsidR="00A7263C" w:rsidRDefault="00A7263C" w:rsidP="00A7263C">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Heating_Qc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category=Heating_QC</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Heating_QC";</w:t>
      </w:r>
    </w:p>
    <w:p w:rsidR="00040B2C" w:rsidRDefault="00040B2C" w:rsidP="00040B2C">
      <w:pPr>
        <w:spacing w:after="0" w:line="240" w:lineRule="auto"/>
      </w:pPr>
      <w:r>
        <w:lastRenderedPageBreak/>
        <w:t>run;</w:t>
      </w:r>
    </w:p>
    <w:p w:rsidR="00040B2C" w:rsidRDefault="00040B2C" w:rsidP="00040B2C">
      <w:pPr>
        <w:spacing w:after="0" w:line="240" w:lineRule="auto"/>
      </w:pPr>
    </w:p>
    <w:p w:rsidR="004643BF" w:rsidRDefault="004643BF" w:rsidP="004643BF">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Central_Air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category=Central_Air</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Central_Air";</w:t>
      </w:r>
    </w:p>
    <w:p w:rsidR="00040B2C" w:rsidRDefault="00040B2C" w:rsidP="00040B2C">
      <w:pPr>
        <w:spacing w:after="0" w:line="240" w:lineRule="auto"/>
      </w:pPr>
      <w:r>
        <w:t>run;</w:t>
      </w:r>
    </w:p>
    <w:p w:rsidR="00040B2C" w:rsidRDefault="00040B2C" w:rsidP="00040B2C">
      <w:pPr>
        <w:spacing w:after="0" w:line="240" w:lineRule="auto"/>
      </w:pPr>
    </w:p>
    <w:p w:rsidR="00EB5E11" w:rsidRDefault="00EB5E11" w:rsidP="00EB5E11">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Bedroom_AbvGr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category=Bedroom_AbvGr</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Bedroom_AbvGr";</w:t>
      </w:r>
    </w:p>
    <w:p w:rsidR="00040B2C" w:rsidRDefault="00040B2C" w:rsidP="00040B2C">
      <w:pPr>
        <w:spacing w:after="0" w:line="240" w:lineRule="auto"/>
      </w:pPr>
      <w:r>
        <w:t>run;</w:t>
      </w:r>
    </w:p>
    <w:p w:rsidR="00040B2C" w:rsidRDefault="00040B2C" w:rsidP="00040B2C">
      <w:pPr>
        <w:spacing w:after="0" w:line="240" w:lineRule="auto"/>
      </w:pPr>
    </w:p>
    <w:p w:rsidR="00BD6FAC" w:rsidRDefault="00BD6FAC" w:rsidP="00BD6FAC">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Fireplaces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category=Fireplaces</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Fireplaces";</w:t>
      </w:r>
    </w:p>
    <w:p w:rsidR="00040B2C" w:rsidRDefault="00040B2C" w:rsidP="00040B2C">
      <w:pPr>
        <w:spacing w:after="0" w:line="240" w:lineRule="auto"/>
      </w:pPr>
      <w:r>
        <w:t>run;</w:t>
      </w:r>
    </w:p>
    <w:p w:rsidR="00040B2C" w:rsidRDefault="00040B2C" w:rsidP="00040B2C">
      <w:pPr>
        <w:spacing w:after="0" w:line="240" w:lineRule="auto"/>
      </w:pPr>
    </w:p>
    <w:p w:rsidR="001954E5" w:rsidRDefault="001954E5" w:rsidP="001954E5">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Mo_Sold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category=Mo_Sold</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Mo_Sold";</w:t>
      </w:r>
    </w:p>
    <w:p w:rsidR="00040B2C" w:rsidRDefault="00040B2C" w:rsidP="00040B2C">
      <w:pPr>
        <w:spacing w:after="0" w:line="240" w:lineRule="auto"/>
      </w:pPr>
      <w:r>
        <w:t>run;</w:t>
      </w:r>
    </w:p>
    <w:p w:rsidR="00040B2C" w:rsidRDefault="00040B2C" w:rsidP="00040B2C">
      <w:pPr>
        <w:spacing w:after="0" w:line="240" w:lineRule="auto"/>
      </w:pPr>
    </w:p>
    <w:p w:rsidR="00F22A4B" w:rsidRDefault="00F22A4B" w:rsidP="00F22A4B">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Full_Bathroom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category=Full_Bathroom</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Full_Bathroom";</w:t>
      </w:r>
    </w:p>
    <w:p w:rsidR="00040B2C" w:rsidRDefault="00040B2C" w:rsidP="00040B2C">
      <w:pPr>
        <w:spacing w:after="0" w:line="240" w:lineRule="auto"/>
      </w:pPr>
      <w:r>
        <w:t>run;</w:t>
      </w:r>
    </w:p>
    <w:p w:rsidR="00040B2C" w:rsidRDefault="00040B2C" w:rsidP="00040B2C">
      <w:pPr>
        <w:spacing w:after="0" w:line="240" w:lineRule="auto"/>
      </w:pPr>
    </w:p>
    <w:p w:rsidR="000B5E4A" w:rsidRDefault="000B5E4A" w:rsidP="000B5E4A">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Half_Bathroom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category=Half_Bathroom</w:t>
      </w:r>
    </w:p>
    <w:p w:rsidR="00040B2C" w:rsidRDefault="00040B2C" w:rsidP="00040B2C">
      <w:pPr>
        <w:spacing w:after="0" w:line="240" w:lineRule="auto"/>
      </w:pPr>
      <w:r>
        <w:t xml:space="preserve">                    connect=mean;</w:t>
      </w:r>
    </w:p>
    <w:p w:rsidR="00040B2C" w:rsidRDefault="00040B2C" w:rsidP="00040B2C">
      <w:pPr>
        <w:spacing w:after="0" w:line="240" w:lineRule="auto"/>
      </w:pPr>
      <w:r>
        <w:lastRenderedPageBreak/>
        <w:t xml:space="preserve">   title "Sale Price Differences across Half_Bathroom";</w:t>
      </w:r>
    </w:p>
    <w:p w:rsidR="00040B2C" w:rsidRDefault="00040B2C" w:rsidP="00040B2C">
      <w:pPr>
        <w:spacing w:after="0" w:line="240" w:lineRule="auto"/>
      </w:pPr>
      <w:r>
        <w:t>run;</w:t>
      </w:r>
    </w:p>
    <w:p w:rsidR="00040B2C" w:rsidRDefault="00040B2C" w:rsidP="00040B2C">
      <w:pPr>
        <w:spacing w:after="0" w:line="240" w:lineRule="auto"/>
      </w:pPr>
    </w:p>
    <w:p w:rsidR="000B5E4A" w:rsidRDefault="000B5E4A" w:rsidP="000B5E4A">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Total_Bathroom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category=Total_Bathroom</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Total_Bathroom";</w:t>
      </w:r>
    </w:p>
    <w:p w:rsidR="00040B2C" w:rsidRDefault="00040B2C" w:rsidP="00040B2C">
      <w:pPr>
        <w:spacing w:after="0" w:line="240" w:lineRule="auto"/>
      </w:pPr>
      <w:r>
        <w:t>run;</w:t>
      </w:r>
    </w:p>
    <w:p w:rsidR="00040B2C" w:rsidRDefault="00040B2C" w:rsidP="00040B2C">
      <w:pPr>
        <w:spacing w:after="0" w:line="240" w:lineRule="auto"/>
      </w:pPr>
    </w:p>
    <w:p w:rsidR="00047158" w:rsidRDefault="00047158" w:rsidP="00047158">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Seasonal_Sold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7158">
      <w:pPr>
        <w:spacing w:after="0"/>
        <w:jc w:val="both"/>
      </w:pPr>
      <w:r>
        <w:t>proc sgplot data=Project2.team12;</w:t>
      </w:r>
    </w:p>
    <w:p w:rsidR="00040B2C" w:rsidRDefault="00040B2C" w:rsidP="00040B2C">
      <w:pPr>
        <w:spacing w:after="0" w:line="240" w:lineRule="auto"/>
      </w:pPr>
      <w:r>
        <w:t xml:space="preserve">   vbox SalePrice/ category=Season_Sold</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Season_Sold";</w:t>
      </w:r>
    </w:p>
    <w:p w:rsidR="00040B2C" w:rsidRDefault="00040B2C" w:rsidP="00040B2C">
      <w:pPr>
        <w:spacing w:after="0" w:line="240" w:lineRule="auto"/>
      </w:pPr>
      <w:r>
        <w:t>run;</w:t>
      </w:r>
    </w:p>
    <w:p w:rsidR="00040B2C" w:rsidRDefault="00040B2C" w:rsidP="00040B2C">
      <w:pPr>
        <w:spacing w:after="0" w:line="240" w:lineRule="auto"/>
      </w:pPr>
    </w:p>
    <w:p w:rsidR="00D262FB" w:rsidRDefault="00D262FB" w:rsidP="00D262FB">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w:t>
      </w:r>
      <w:r w:rsidRPr="00EA0520">
        <w:rPr>
          <w:color w:val="538135" w:themeColor="accent6" w:themeShade="BF"/>
          <w:lang w:val="en-IN"/>
        </w:rPr>
        <w:t>Garage_Type_2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category=Garage_Type_2</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Garage_Type_2";</w:t>
      </w:r>
    </w:p>
    <w:p w:rsidR="00040B2C" w:rsidRDefault="00040B2C" w:rsidP="00040B2C">
      <w:pPr>
        <w:spacing w:after="0" w:line="240" w:lineRule="auto"/>
      </w:pPr>
      <w:r>
        <w:t>run;</w:t>
      </w:r>
    </w:p>
    <w:p w:rsidR="00040B2C" w:rsidRDefault="00040B2C" w:rsidP="00040B2C">
      <w:pPr>
        <w:spacing w:after="0" w:line="240" w:lineRule="auto"/>
      </w:pPr>
    </w:p>
    <w:p w:rsidR="00A55F2F" w:rsidRDefault="00A55F2F" w:rsidP="00A55F2F">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Foundation</w:t>
      </w:r>
      <w:r w:rsidRPr="00EA0520">
        <w:rPr>
          <w:color w:val="538135" w:themeColor="accent6" w:themeShade="BF"/>
          <w:lang w:val="en-IN"/>
        </w:rPr>
        <w:t>_2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category=Foundation_2</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Foundation_2";</w:t>
      </w:r>
    </w:p>
    <w:p w:rsidR="00040B2C" w:rsidRDefault="00040B2C" w:rsidP="00040B2C">
      <w:pPr>
        <w:spacing w:after="0" w:line="240" w:lineRule="auto"/>
      </w:pPr>
      <w:r>
        <w:t>run;</w:t>
      </w:r>
    </w:p>
    <w:p w:rsidR="00040B2C" w:rsidRDefault="00040B2C" w:rsidP="00040B2C">
      <w:pPr>
        <w:spacing w:after="0" w:line="240" w:lineRule="auto"/>
      </w:pPr>
    </w:p>
    <w:p w:rsidR="00EA28F1" w:rsidRDefault="00EA28F1" w:rsidP="00EA28F1">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Masonary_Veneer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category=Masonry_Veneer</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Masonry_Veneer";</w:t>
      </w:r>
    </w:p>
    <w:p w:rsidR="00040B2C" w:rsidRDefault="00040B2C" w:rsidP="00040B2C">
      <w:pPr>
        <w:spacing w:after="0" w:line="240" w:lineRule="auto"/>
      </w:pPr>
      <w:r>
        <w:t>run;</w:t>
      </w:r>
    </w:p>
    <w:p w:rsidR="00040B2C" w:rsidRDefault="00040B2C" w:rsidP="00040B2C">
      <w:pPr>
        <w:spacing w:after="0" w:line="240" w:lineRule="auto"/>
      </w:pPr>
    </w:p>
    <w:p w:rsidR="00CD27D5" w:rsidRDefault="00CD27D5" w:rsidP="00CD27D5">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Lot_Shape</w:t>
      </w:r>
      <w:r w:rsidRPr="00EA0520">
        <w:rPr>
          <w:color w:val="538135" w:themeColor="accent6" w:themeShade="BF"/>
          <w:lang w:val="en-IN"/>
        </w:rPr>
        <w:t>_2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category=Lot_Shape_2</w:t>
      </w:r>
    </w:p>
    <w:p w:rsidR="00040B2C" w:rsidRDefault="00040B2C" w:rsidP="00040B2C">
      <w:pPr>
        <w:spacing w:after="0" w:line="240" w:lineRule="auto"/>
      </w:pPr>
      <w:r>
        <w:lastRenderedPageBreak/>
        <w:t xml:space="preserve">                    connect=mean;</w:t>
      </w:r>
    </w:p>
    <w:p w:rsidR="00040B2C" w:rsidRDefault="00040B2C" w:rsidP="00040B2C">
      <w:pPr>
        <w:spacing w:after="0" w:line="240" w:lineRule="auto"/>
      </w:pPr>
      <w:r>
        <w:t xml:space="preserve">   title "Sale Price Differences across Lot_Shape_2";</w:t>
      </w:r>
    </w:p>
    <w:p w:rsidR="00040B2C" w:rsidRDefault="00040B2C" w:rsidP="00040B2C">
      <w:pPr>
        <w:spacing w:after="0" w:line="240" w:lineRule="auto"/>
      </w:pPr>
      <w:r>
        <w:t>run;</w:t>
      </w:r>
    </w:p>
    <w:p w:rsidR="00040B2C" w:rsidRDefault="00040B2C" w:rsidP="00040B2C">
      <w:pPr>
        <w:spacing w:after="0" w:line="240" w:lineRule="auto"/>
      </w:pPr>
    </w:p>
    <w:p w:rsidR="00974BC0" w:rsidRDefault="00974BC0" w:rsidP="00974BC0">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 xml:space="preserve">relationships between categorical predictor House_Style2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category=House_Style2</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House_Style2";</w:t>
      </w:r>
    </w:p>
    <w:p w:rsidR="00040B2C" w:rsidRDefault="00040B2C" w:rsidP="00040B2C">
      <w:pPr>
        <w:spacing w:after="0" w:line="240" w:lineRule="auto"/>
      </w:pPr>
      <w:r>
        <w:t>run;</w:t>
      </w:r>
    </w:p>
    <w:p w:rsidR="00040B2C" w:rsidRDefault="00040B2C" w:rsidP="00040B2C">
      <w:pPr>
        <w:spacing w:after="0" w:line="240" w:lineRule="auto"/>
      </w:pPr>
    </w:p>
    <w:p w:rsidR="00FD3002" w:rsidRDefault="00FD3002" w:rsidP="00FD3002">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Overall_Qual</w:t>
      </w:r>
      <w:r w:rsidRPr="00EA0520">
        <w:rPr>
          <w:color w:val="538135" w:themeColor="accent6" w:themeShade="BF"/>
          <w:lang w:val="en-IN"/>
        </w:rPr>
        <w:t>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category=Overall_Qual2</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Overall_Qual2";</w:t>
      </w:r>
    </w:p>
    <w:p w:rsidR="00040B2C" w:rsidRDefault="00040B2C" w:rsidP="00040B2C">
      <w:pPr>
        <w:spacing w:after="0" w:line="240" w:lineRule="auto"/>
      </w:pPr>
      <w:r>
        <w:t>run;</w:t>
      </w:r>
    </w:p>
    <w:p w:rsidR="00040B2C" w:rsidRDefault="00040B2C" w:rsidP="00040B2C">
      <w:pPr>
        <w:spacing w:after="0" w:line="240" w:lineRule="auto"/>
      </w:pPr>
    </w:p>
    <w:p w:rsidR="00B508D7" w:rsidRDefault="00B508D7" w:rsidP="00B508D7">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Overall_Cond</w:t>
      </w:r>
      <w:r w:rsidRPr="00EA0520">
        <w:rPr>
          <w:color w:val="538135" w:themeColor="accent6" w:themeShade="BF"/>
          <w:lang w:val="en-IN"/>
        </w:rPr>
        <w:t>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category=Overall_Cond2</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Overall_Cond2";</w:t>
      </w:r>
    </w:p>
    <w:p w:rsidR="00040B2C" w:rsidRDefault="00040B2C" w:rsidP="00040B2C">
      <w:pPr>
        <w:spacing w:after="0" w:line="240" w:lineRule="auto"/>
      </w:pPr>
      <w:r>
        <w:t>run;</w:t>
      </w:r>
    </w:p>
    <w:p w:rsidR="00040B2C" w:rsidRDefault="00040B2C" w:rsidP="00040B2C">
      <w:pPr>
        <w:spacing w:after="0" w:line="240" w:lineRule="auto"/>
      </w:pPr>
    </w:p>
    <w:p w:rsidR="001B4AE4" w:rsidRDefault="001B4AE4" w:rsidP="001B4AE4">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Bonus</w:t>
      </w:r>
      <w:r w:rsidR="008579C7">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sgplot data=Project2.team12;</w:t>
      </w:r>
    </w:p>
    <w:p w:rsidR="00040B2C" w:rsidRDefault="00040B2C" w:rsidP="00040B2C">
      <w:pPr>
        <w:spacing w:after="0" w:line="240" w:lineRule="auto"/>
      </w:pPr>
      <w:r>
        <w:t xml:space="preserve">   vbox SalePrice/ category=Bonus</w:t>
      </w:r>
    </w:p>
    <w:p w:rsidR="00040B2C" w:rsidRDefault="00040B2C" w:rsidP="00040B2C">
      <w:pPr>
        <w:spacing w:after="0" w:line="240" w:lineRule="auto"/>
      </w:pPr>
      <w:r>
        <w:t xml:space="preserve">                    connect=mean;</w:t>
      </w:r>
    </w:p>
    <w:p w:rsidR="00040B2C" w:rsidRDefault="00040B2C" w:rsidP="00040B2C">
      <w:pPr>
        <w:spacing w:after="0" w:line="240" w:lineRule="auto"/>
      </w:pPr>
      <w:r>
        <w:t xml:space="preserve">   title "Sale Price Differences across Bonus";</w:t>
      </w:r>
    </w:p>
    <w:p w:rsidR="00040B2C" w:rsidRDefault="00040B2C" w:rsidP="00040B2C">
      <w:pPr>
        <w:spacing w:after="0" w:line="240" w:lineRule="auto"/>
      </w:pPr>
      <w:r>
        <w:t>run;</w:t>
      </w:r>
    </w:p>
    <w:p w:rsidR="00040B2C" w:rsidRDefault="00040B2C" w:rsidP="00040B2C">
      <w:pPr>
        <w:spacing w:after="0" w:line="240" w:lineRule="auto"/>
      </w:pPr>
    </w:p>
    <w:p w:rsidR="001071C0" w:rsidRDefault="001071C0" w:rsidP="001071C0">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The following code generates box plots to </w:t>
      </w:r>
      <w:r w:rsidRPr="00F46310">
        <w:rPr>
          <w:color w:val="538135" w:themeColor="accent6" w:themeShade="BF"/>
          <w:lang w:val="en-IN"/>
        </w:rPr>
        <w:t xml:space="preserve">show </w:t>
      </w:r>
      <w:r>
        <w:rPr>
          <w:color w:val="538135" w:themeColor="accent6" w:themeShade="BF"/>
          <w:lang w:val="en-IN"/>
        </w:rPr>
        <w:t>relationships between categorical predictor Foundation</w:t>
      </w:r>
      <w:r w:rsidRPr="00EA0520">
        <w:rPr>
          <w:color w:val="538135" w:themeColor="accent6" w:themeShade="BF"/>
          <w:lang w:val="en-IN"/>
        </w:rPr>
        <w:t>_2</w:t>
      </w:r>
      <w:r>
        <w:rPr>
          <w:color w:val="538135" w:themeColor="accent6" w:themeShade="BF"/>
          <w:lang w:val="en-IN"/>
        </w:rPr>
        <w:t xml:space="preserve"> </w:t>
      </w:r>
      <w:r w:rsidRPr="00F46310">
        <w:rPr>
          <w:color w:val="538135" w:themeColor="accent6" w:themeShade="BF"/>
          <w:lang w:val="en-IN"/>
        </w:rPr>
        <w:t xml:space="preserve">and SalePrice </w:t>
      </w:r>
      <w:r w:rsidRPr="00E96FB3">
        <w:rPr>
          <w:color w:val="538135" w:themeColor="accent6" w:themeShade="BF"/>
          <w:lang w:val="en-IN"/>
        </w:rPr>
        <w:t>*/</w:t>
      </w:r>
    </w:p>
    <w:p w:rsidR="00040B2C" w:rsidRDefault="00040B2C" w:rsidP="00040B2C">
      <w:pPr>
        <w:spacing w:after="0" w:line="240" w:lineRule="auto"/>
      </w:pPr>
      <w:r>
        <w:t>proc boxplot data=Project2.team12;</w:t>
      </w:r>
    </w:p>
    <w:p w:rsidR="00040B2C" w:rsidRDefault="00040B2C" w:rsidP="00040B2C">
      <w:pPr>
        <w:spacing w:after="0" w:line="240" w:lineRule="auto"/>
      </w:pPr>
      <w:r>
        <w:t>plot SalePrice*Mo_Sold;</w:t>
      </w:r>
    </w:p>
    <w:p w:rsidR="00040B2C" w:rsidRDefault="00040B2C" w:rsidP="00040B2C">
      <w:pPr>
        <w:spacing w:after="0" w:line="240" w:lineRule="auto"/>
      </w:pPr>
      <w:r>
        <w:t>run;</w:t>
      </w:r>
    </w:p>
    <w:p w:rsidR="00471B44" w:rsidRDefault="00471B44" w:rsidP="00040B2C">
      <w:pPr>
        <w:spacing w:after="0" w:line="240" w:lineRule="auto"/>
      </w:pPr>
    </w:p>
    <w:p w:rsidR="00740BE1" w:rsidRDefault="00740BE1">
      <w:pPr>
        <w:rPr>
          <w:rFonts w:asciiTheme="majorHAnsi" w:eastAsiaTheme="majorEastAsia" w:hAnsiTheme="majorHAnsi" w:cstheme="majorBidi"/>
          <w:color w:val="1F4D78" w:themeColor="accent1" w:themeShade="7F"/>
          <w:sz w:val="24"/>
          <w:szCs w:val="24"/>
        </w:rPr>
      </w:pPr>
      <w:r>
        <w:br w:type="page"/>
      </w:r>
    </w:p>
    <w:p w:rsidR="003D2E85" w:rsidRDefault="003D2E85" w:rsidP="003D2E85">
      <w:pPr>
        <w:pStyle w:val="Heading3"/>
      </w:pPr>
      <w:bookmarkStart w:id="117" w:name="_Toc449648401"/>
      <w:bookmarkStart w:id="118" w:name="_Toc449649520"/>
      <w:r>
        <w:lastRenderedPageBreak/>
        <w:t>Output</w:t>
      </w:r>
      <w:bookmarkEnd w:id="117"/>
      <w:bookmarkEnd w:id="118"/>
    </w:p>
    <w:p w:rsidR="00090BC9" w:rsidRDefault="00090BC9" w:rsidP="00090BC9">
      <w:pPr>
        <w:pStyle w:val="ListParagraph"/>
        <w:numPr>
          <w:ilvl w:val="0"/>
          <w:numId w:val="34"/>
        </w:numPr>
        <w:jc w:val="both"/>
        <w:rPr>
          <w:rFonts w:ascii="Times New Roman" w:hAnsi="Times New Roman" w:cs="Times New Roman"/>
        </w:rPr>
      </w:pPr>
      <w:r>
        <w:rPr>
          <w:rFonts w:ascii="Times New Roman" w:hAnsi="Times New Roman" w:cs="Times New Roman"/>
        </w:rPr>
        <w:t>The scatter</w:t>
      </w:r>
      <w:r w:rsidRPr="00B87813">
        <w:rPr>
          <w:rFonts w:ascii="Times New Roman" w:hAnsi="Times New Roman" w:cs="Times New Roman"/>
        </w:rPr>
        <w:t xml:space="preserve"> plots </w:t>
      </w:r>
      <w:r>
        <w:rPr>
          <w:rFonts w:ascii="Times New Roman" w:hAnsi="Times New Roman" w:cs="Times New Roman"/>
        </w:rPr>
        <w:t xml:space="preserve">for categorical variables </w:t>
      </w:r>
      <w:r w:rsidRPr="00B87813">
        <w:rPr>
          <w:rFonts w:ascii="Times New Roman" w:hAnsi="Times New Roman" w:cs="Times New Roman"/>
        </w:rPr>
        <w:t>are given below.</w:t>
      </w:r>
    </w:p>
    <w:tbl>
      <w:tblPr>
        <w:tblW w:w="10427" w:type="dxa"/>
        <w:jc w:val="center"/>
        <w:tblLayout w:type="fixed"/>
        <w:tblCellMar>
          <w:left w:w="0" w:type="dxa"/>
          <w:right w:w="0" w:type="dxa"/>
        </w:tblCellMar>
        <w:tblLook w:val="0000" w:firstRow="0" w:lastRow="0" w:firstColumn="0" w:lastColumn="0" w:noHBand="0" w:noVBand="0"/>
      </w:tblPr>
      <w:tblGrid>
        <w:gridCol w:w="1432"/>
        <w:gridCol w:w="8995"/>
      </w:tblGrid>
      <w:tr w:rsidR="00582E01" w:rsidTr="00582E01">
        <w:trPr>
          <w:cantSplit/>
          <w:jc w:val="center"/>
        </w:trPr>
        <w:tc>
          <w:tcPr>
            <w:tcW w:w="1432"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582E01" w:rsidRDefault="00582E01" w:rsidP="00C073C1">
            <w:pPr>
              <w:keepNext/>
              <w:adjustRightInd w:val="0"/>
              <w:spacing w:before="60" w:after="60"/>
              <w:rPr>
                <w:rFonts w:ascii="Times" w:hAnsi="Times" w:cs="Times"/>
                <w:b/>
                <w:bCs/>
                <w:color w:val="000000"/>
              </w:rPr>
            </w:pPr>
            <w:r>
              <w:rPr>
                <w:rFonts w:ascii="Times" w:hAnsi="Times" w:cs="Times"/>
                <w:b/>
                <w:bCs/>
                <w:color w:val="000000"/>
              </w:rPr>
              <w:t>1 With Variables:</w:t>
            </w:r>
          </w:p>
        </w:tc>
        <w:tc>
          <w:tcPr>
            <w:tcW w:w="8995"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582E01" w:rsidRDefault="00582E01" w:rsidP="00C073C1">
            <w:pPr>
              <w:keepNext/>
              <w:adjustRightInd w:val="0"/>
              <w:spacing w:before="60" w:after="60"/>
              <w:rPr>
                <w:rFonts w:ascii="Times" w:hAnsi="Times" w:cs="Times"/>
                <w:color w:val="000000"/>
              </w:rPr>
            </w:pPr>
            <w:r>
              <w:rPr>
                <w:rFonts w:ascii="Times" w:hAnsi="Times" w:cs="Times"/>
                <w:color w:val="000000"/>
              </w:rPr>
              <w:t>SalePrice</w:t>
            </w:r>
          </w:p>
        </w:tc>
      </w:tr>
      <w:tr w:rsidR="00582E01" w:rsidTr="00582E01">
        <w:trPr>
          <w:cantSplit/>
          <w:jc w:val="center"/>
        </w:trPr>
        <w:tc>
          <w:tcPr>
            <w:tcW w:w="1432" w:type="dxa"/>
            <w:tcBorders>
              <w:top w:val="nil"/>
              <w:left w:val="single" w:sz="6" w:space="0" w:color="000000"/>
              <w:bottom w:val="single" w:sz="6" w:space="0" w:color="000000"/>
              <w:right w:val="nil"/>
            </w:tcBorders>
            <w:shd w:val="clear" w:color="auto" w:fill="BBBBBB"/>
            <w:tcMar>
              <w:left w:w="60" w:type="dxa"/>
              <w:right w:w="60" w:type="dxa"/>
            </w:tcMar>
          </w:tcPr>
          <w:p w:rsidR="00582E01" w:rsidRDefault="00582E01" w:rsidP="00C073C1">
            <w:pPr>
              <w:keepNext/>
              <w:adjustRightInd w:val="0"/>
              <w:spacing w:before="60" w:after="60"/>
              <w:rPr>
                <w:rFonts w:ascii="Times" w:hAnsi="Times" w:cs="Times"/>
                <w:b/>
                <w:bCs/>
                <w:color w:val="000000"/>
              </w:rPr>
            </w:pPr>
            <w:r>
              <w:rPr>
                <w:rFonts w:ascii="Times" w:hAnsi="Times" w:cs="Times"/>
                <w:b/>
                <w:bCs/>
                <w:color w:val="000000"/>
              </w:rPr>
              <w:t>8      Variables:</w:t>
            </w:r>
          </w:p>
        </w:tc>
        <w:tc>
          <w:tcPr>
            <w:tcW w:w="899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82E01" w:rsidRDefault="00582E01" w:rsidP="00C073C1">
            <w:pPr>
              <w:keepNext/>
              <w:adjustRightInd w:val="0"/>
              <w:spacing w:before="60" w:after="60"/>
              <w:rPr>
                <w:rFonts w:ascii="Times" w:hAnsi="Times" w:cs="Times"/>
                <w:color w:val="000000"/>
              </w:rPr>
            </w:pPr>
            <w:r>
              <w:rPr>
                <w:rFonts w:ascii="Times" w:hAnsi="Times" w:cs="Times"/>
                <w:color w:val="000000"/>
              </w:rPr>
              <w:t>Lot_Area        Gr_Liv_Area     Garage_Area     SalePrice       Basement_Area   Deck_Porch_Area Age_Sold        Log_Price</w:t>
            </w:r>
          </w:p>
        </w:tc>
      </w:tr>
    </w:tbl>
    <w:p w:rsidR="00090BC9" w:rsidRDefault="00090BC9" w:rsidP="00090BC9">
      <w:pPr>
        <w:pStyle w:val="ListParagraph"/>
        <w:jc w:val="both"/>
        <w:rPr>
          <w:rFonts w:ascii="Times New Roman" w:hAnsi="Times New Roman" w:cs="Times New Roman"/>
        </w:rPr>
      </w:pPr>
    </w:p>
    <w:tbl>
      <w:tblPr>
        <w:tblW w:w="10875" w:type="dxa"/>
        <w:jc w:val="center"/>
        <w:tblLayout w:type="fixed"/>
        <w:tblCellMar>
          <w:left w:w="0" w:type="dxa"/>
          <w:right w:w="0" w:type="dxa"/>
        </w:tblCellMar>
        <w:tblLook w:val="0000" w:firstRow="0" w:lastRow="0" w:firstColumn="0" w:lastColumn="0" w:noHBand="0" w:noVBand="0"/>
      </w:tblPr>
      <w:tblGrid>
        <w:gridCol w:w="1449"/>
        <w:gridCol w:w="523"/>
        <w:gridCol w:w="990"/>
        <w:gridCol w:w="902"/>
        <w:gridCol w:w="941"/>
        <w:gridCol w:w="1085"/>
        <w:gridCol w:w="1122"/>
        <w:gridCol w:w="3863"/>
      </w:tblGrid>
      <w:tr w:rsidR="00D30E92" w:rsidTr="00D30E92">
        <w:trPr>
          <w:cantSplit/>
          <w:tblHeader/>
          <w:jc w:val="center"/>
        </w:trPr>
        <w:tc>
          <w:tcPr>
            <w:tcW w:w="10875"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D30E92" w:rsidRDefault="00D30E92" w:rsidP="00C073C1">
            <w:pPr>
              <w:keepNext/>
              <w:adjustRightInd w:val="0"/>
              <w:spacing w:before="60" w:after="60"/>
              <w:jc w:val="center"/>
              <w:rPr>
                <w:rFonts w:ascii="Times" w:hAnsi="Times" w:cs="Times"/>
                <w:b/>
                <w:bCs/>
                <w:color w:val="000000"/>
              </w:rPr>
            </w:pPr>
            <w:r>
              <w:rPr>
                <w:rFonts w:ascii="Times" w:hAnsi="Times" w:cs="Times"/>
                <w:b/>
                <w:bCs/>
                <w:color w:val="000000"/>
              </w:rPr>
              <w:t>Simple Statistics</w:t>
            </w:r>
          </w:p>
        </w:tc>
      </w:tr>
      <w:tr w:rsidR="00D30E92" w:rsidTr="00D30E92">
        <w:trPr>
          <w:cantSplit/>
          <w:tblHeader/>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rPr>
                <w:rFonts w:ascii="Times" w:hAnsi="Times" w:cs="Times"/>
                <w:b/>
                <w:bCs/>
                <w:color w:val="000000"/>
              </w:rPr>
            </w:pPr>
            <w:r>
              <w:rPr>
                <w:rFonts w:ascii="Times" w:hAnsi="Times" w:cs="Times"/>
                <w:b/>
                <w:bCs/>
                <w:color w:val="000000"/>
              </w:rPr>
              <w:t>Variable</w:t>
            </w:r>
          </w:p>
        </w:tc>
        <w:tc>
          <w:tcPr>
            <w:tcW w:w="523"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N</w:t>
            </w:r>
          </w:p>
        </w:tc>
        <w:tc>
          <w:tcPr>
            <w:tcW w:w="990"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Mean</w:t>
            </w:r>
          </w:p>
        </w:tc>
        <w:tc>
          <w:tcPr>
            <w:tcW w:w="902"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Std Dev</w:t>
            </w:r>
          </w:p>
        </w:tc>
        <w:tc>
          <w:tcPr>
            <w:tcW w:w="941"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Sum</w:t>
            </w:r>
          </w:p>
        </w:tc>
        <w:tc>
          <w:tcPr>
            <w:tcW w:w="1085"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Minimum</w:t>
            </w:r>
          </w:p>
        </w:tc>
        <w:tc>
          <w:tcPr>
            <w:tcW w:w="1122" w:type="dxa"/>
            <w:tcBorders>
              <w:top w:val="nil"/>
              <w:left w:val="single" w:sz="2" w:space="0" w:color="000000"/>
              <w:bottom w:val="single" w:sz="2" w:space="0" w:color="000000"/>
              <w:right w:val="nil"/>
            </w:tcBorders>
            <w:shd w:val="clear" w:color="auto" w:fill="BBBBBB"/>
            <w:tcMar>
              <w:left w:w="60" w:type="dxa"/>
              <w:right w:w="60" w:type="dxa"/>
            </w:tcMar>
            <w:vAlign w:val="bottom"/>
          </w:tcPr>
          <w:p w:rsidR="00D30E92" w:rsidRDefault="00D30E92" w:rsidP="00C073C1">
            <w:pPr>
              <w:keepNext/>
              <w:adjustRightInd w:val="0"/>
              <w:spacing w:before="60" w:after="60"/>
              <w:jc w:val="right"/>
              <w:rPr>
                <w:rFonts w:ascii="Times" w:hAnsi="Times" w:cs="Times"/>
                <w:b/>
                <w:bCs/>
                <w:color w:val="000000"/>
              </w:rPr>
            </w:pPr>
            <w:r>
              <w:rPr>
                <w:rFonts w:ascii="Times" w:hAnsi="Times" w:cs="Times"/>
                <w:b/>
                <w:bCs/>
                <w:color w:val="000000"/>
              </w:rPr>
              <w:t>Maximum</w:t>
            </w:r>
          </w:p>
        </w:tc>
        <w:tc>
          <w:tcPr>
            <w:tcW w:w="386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D30E92" w:rsidRDefault="00D30E92" w:rsidP="00C073C1">
            <w:pPr>
              <w:keepNext/>
              <w:adjustRightInd w:val="0"/>
              <w:spacing w:before="60" w:after="60"/>
              <w:rPr>
                <w:rFonts w:ascii="Times" w:hAnsi="Times" w:cs="Times"/>
                <w:b/>
                <w:bCs/>
                <w:color w:val="000000"/>
              </w:rPr>
            </w:pPr>
            <w:r>
              <w:rPr>
                <w:rFonts w:ascii="Times" w:hAnsi="Times" w:cs="Times"/>
                <w:b/>
                <w:bCs/>
                <w:color w:val="000000"/>
              </w:rPr>
              <w:t>Label</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keepNext/>
              <w:adjustRightInd w:val="0"/>
              <w:spacing w:before="60" w:after="60"/>
              <w:rPr>
                <w:rFonts w:ascii="Times" w:hAnsi="Times" w:cs="Times"/>
                <w:b/>
                <w:bCs/>
                <w:color w:val="000000"/>
              </w:rPr>
            </w:pPr>
            <w:r>
              <w:rPr>
                <w:rFonts w:ascii="Times" w:hAnsi="Times" w:cs="Times"/>
                <w:b/>
                <w:bCs/>
                <w:color w:val="000000"/>
              </w:rPr>
              <w:t>SalePrice</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140504</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38217</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70252040</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39300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290000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keepNext/>
              <w:adjustRightInd w:val="0"/>
              <w:spacing w:before="60" w:after="60"/>
              <w:rPr>
                <w:rFonts w:ascii="Times" w:hAnsi="Times" w:cs="Times"/>
                <w:color w:val="000000"/>
              </w:rPr>
            </w:pPr>
            <w:r>
              <w:rPr>
                <w:rFonts w:ascii="Times" w:hAnsi="Times" w:cs="Times"/>
                <w:color w:val="000000"/>
              </w:rPr>
              <w:t>Sale price in dollars</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keepNext/>
              <w:adjustRightInd w:val="0"/>
              <w:spacing w:before="60" w:after="60"/>
              <w:rPr>
                <w:rFonts w:ascii="Times" w:hAnsi="Times" w:cs="Times"/>
                <w:b/>
                <w:bCs/>
                <w:color w:val="000000"/>
              </w:rPr>
            </w:pPr>
            <w:r>
              <w:rPr>
                <w:rFonts w:ascii="Times" w:hAnsi="Times" w:cs="Times"/>
                <w:b/>
                <w:bCs/>
                <w:color w:val="000000"/>
              </w:rPr>
              <w:t>Lot_Area</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8550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3655</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4274802</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1300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41600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keepNext/>
              <w:adjustRightInd w:val="0"/>
              <w:spacing w:before="60" w:after="60"/>
              <w:rPr>
                <w:rFonts w:ascii="Times" w:hAnsi="Times" w:cs="Times"/>
                <w:color w:val="000000"/>
              </w:rPr>
            </w:pPr>
            <w:r>
              <w:rPr>
                <w:rFonts w:ascii="Times" w:hAnsi="Times" w:cs="Times"/>
                <w:color w:val="000000"/>
              </w:rPr>
              <w:t>Lot size in square feet</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adjustRightInd w:val="0"/>
              <w:spacing w:before="60" w:after="60"/>
              <w:rPr>
                <w:rFonts w:ascii="Times" w:hAnsi="Times" w:cs="Times"/>
                <w:b/>
                <w:bCs/>
                <w:color w:val="000000"/>
              </w:rPr>
            </w:pPr>
            <w:r>
              <w:rPr>
                <w:rFonts w:ascii="Times" w:hAnsi="Times" w:cs="Times"/>
                <w:b/>
                <w:bCs/>
                <w:color w:val="000000"/>
              </w:rPr>
              <w:t>Gr_Liv_Area</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1147</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231.73728</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573534</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334.00000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1500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adjustRightInd w:val="0"/>
              <w:spacing w:before="60" w:after="60"/>
              <w:rPr>
                <w:rFonts w:ascii="Times" w:hAnsi="Times" w:cs="Times"/>
                <w:color w:val="000000"/>
              </w:rPr>
            </w:pPr>
            <w:r>
              <w:rPr>
                <w:rFonts w:ascii="Times" w:hAnsi="Times" w:cs="Times"/>
                <w:color w:val="000000"/>
              </w:rPr>
              <w:t>Above grade (ground) living area square feet</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adjustRightInd w:val="0"/>
              <w:spacing w:before="60" w:after="60"/>
              <w:rPr>
                <w:rFonts w:ascii="Times" w:hAnsi="Times" w:cs="Times"/>
                <w:b/>
                <w:bCs/>
                <w:color w:val="000000"/>
              </w:rPr>
            </w:pPr>
            <w:r>
              <w:rPr>
                <w:rFonts w:ascii="Times" w:hAnsi="Times" w:cs="Times"/>
                <w:b/>
                <w:bCs/>
                <w:color w:val="000000"/>
              </w:rPr>
              <w:t>Garage_Area</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393.25400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186.47874</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196627</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1488</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adjustRightInd w:val="0"/>
              <w:spacing w:before="60" w:after="60"/>
              <w:rPr>
                <w:rFonts w:ascii="Times" w:hAnsi="Times" w:cs="Times"/>
                <w:color w:val="000000"/>
              </w:rPr>
            </w:pPr>
            <w:r>
              <w:rPr>
                <w:rFonts w:ascii="Times" w:hAnsi="Times" w:cs="Times"/>
                <w:color w:val="000000"/>
              </w:rPr>
              <w:t>Size of garage in square feet</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adjustRightInd w:val="0"/>
              <w:spacing w:before="60" w:after="60"/>
              <w:rPr>
                <w:rFonts w:ascii="Times" w:hAnsi="Times" w:cs="Times"/>
                <w:b/>
                <w:bCs/>
                <w:color w:val="000000"/>
              </w:rPr>
            </w:pPr>
            <w:r>
              <w:rPr>
                <w:rFonts w:ascii="Times" w:hAnsi="Times" w:cs="Times"/>
                <w:b/>
                <w:bCs/>
                <w:color w:val="000000"/>
              </w:rPr>
              <w:t>Basement_Area</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912.63000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323.24482</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456315</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1645</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adjustRightInd w:val="0"/>
              <w:spacing w:before="60" w:after="60"/>
              <w:rPr>
                <w:rFonts w:ascii="Times" w:hAnsi="Times" w:cs="Times"/>
                <w:color w:val="000000"/>
              </w:rPr>
            </w:pPr>
            <w:r>
              <w:rPr>
                <w:rFonts w:ascii="Times" w:hAnsi="Times" w:cs="Times"/>
                <w:color w:val="000000"/>
              </w:rPr>
              <w:t>Basement area in square feet</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adjustRightInd w:val="0"/>
              <w:spacing w:before="60" w:after="60"/>
              <w:rPr>
                <w:rFonts w:ascii="Times" w:hAnsi="Times" w:cs="Times"/>
                <w:b/>
                <w:bCs/>
                <w:color w:val="000000"/>
              </w:rPr>
            </w:pPr>
            <w:r>
              <w:rPr>
                <w:rFonts w:ascii="Times" w:hAnsi="Times" w:cs="Times"/>
                <w:b/>
                <w:bCs/>
                <w:color w:val="000000"/>
              </w:rPr>
              <w:t>Deck_Porch_Area</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121.43200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130.92050</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60716</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804.00000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adjustRightInd w:val="0"/>
              <w:spacing w:before="60" w:after="60"/>
              <w:rPr>
                <w:rFonts w:ascii="Times" w:hAnsi="Times" w:cs="Times"/>
                <w:color w:val="000000"/>
              </w:rPr>
            </w:pPr>
            <w:r>
              <w:rPr>
                <w:rFonts w:ascii="Times" w:hAnsi="Times" w:cs="Times"/>
                <w:color w:val="000000"/>
              </w:rPr>
              <w:t>Total area of decks and porches in square feet</w:t>
            </w:r>
          </w:p>
        </w:tc>
      </w:tr>
      <w:tr w:rsidR="00D30E92" w:rsidTr="00D30E92">
        <w:trPr>
          <w:cantSplit/>
          <w:jc w:val="center"/>
        </w:trPr>
        <w:tc>
          <w:tcPr>
            <w:tcW w:w="1449" w:type="dxa"/>
            <w:tcBorders>
              <w:top w:val="nil"/>
              <w:left w:val="single" w:sz="6" w:space="0" w:color="000000"/>
              <w:bottom w:val="single" w:sz="2" w:space="0" w:color="000000"/>
              <w:right w:val="nil"/>
            </w:tcBorders>
            <w:shd w:val="clear" w:color="auto" w:fill="BBBBBB"/>
            <w:tcMar>
              <w:left w:w="60" w:type="dxa"/>
              <w:right w:w="60" w:type="dxa"/>
            </w:tcMar>
          </w:tcPr>
          <w:p w:rsidR="00D30E92" w:rsidRDefault="00D30E92" w:rsidP="00C073C1">
            <w:pPr>
              <w:keepNext/>
              <w:adjustRightInd w:val="0"/>
              <w:spacing w:before="60" w:after="60"/>
              <w:rPr>
                <w:rFonts w:ascii="Times" w:hAnsi="Times" w:cs="Times"/>
                <w:b/>
                <w:bCs/>
                <w:color w:val="000000"/>
              </w:rPr>
            </w:pPr>
            <w:r>
              <w:rPr>
                <w:rFonts w:ascii="Times" w:hAnsi="Times" w:cs="Times"/>
                <w:b/>
                <w:bCs/>
                <w:color w:val="000000"/>
              </w:rPr>
              <w:t>Age_Sold</w:t>
            </w:r>
          </w:p>
        </w:tc>
        <w:tc>
          <w:tcPr>
            <w:tcW w:w="523"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44.04600</w:t>
            </w:r>
          </w:p>
        </w:tc>
        <w:tc>
          <w:tcPr>
            <w:tcW w:w="90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27.03149</w:t>
            </w:r>
          </w:p>
        </w:tc>
        <w:tc>
          <w:tcPr>
            <w:tcW w:w="941"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22023</w:t>
            </w:r>
          </w:p>
        </w:tc>
        <w:tc>
          <w:tcPr>
            <w:tcW w:w="1085"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1.00000</w:t>
            </w:r>
          </w:p>
        </w:tc>
        <w:tc>
          <w:tcPr>
            <w:tcW w:w="1122" w:type="dxa"/>
            <w:tcBorders>
              <w:top w:val="nil"/>
              <w:left w:val="single" w:sz="2" w:space="0" w:color="000000"/>
              <w:bottom w:val="single" w:sz="2" w:space="0" w:color="000000"/>
              <w:right w:val="nil"/>
            </w:tcBorders>
            <w:shd w:val="clear" w:color="auto" w:fill="FFFFFF"/>
            <w:tcMar>
              <w:left w:w="60" w:type="dxa"/>
              <w:right w:w="60" w:type="dxa"/>
            </w:tcMar>
          </w:tcPr>
          <w:p w:rsidR="00D30E92" w:rsidRDefault="00D30E92" w:rsidP="00C073C1">
            <w:pPr>
              <w:keepNext/>
              <w:adjustRightInd w:val="0"/>
              <w:spacing w:before="60" w:after="60"/>
              <w:jc w:val="right"/>
              <w:rPr>
                <w:rFonts w:ascii="Times" w:hAnsi="Times" w:cs="Times"/>
                <w:color w:val="000000"/>
              </w:rPr>
            </w:pPr>
            <w:r>
              <w:rPr>
                <w:rFonts w:ascii="Times" w:hAnsi="Times" w:cs="Times"/>
                <w:color w:val="000000"/>
              </w:rPr>
              <w:t>118.00000</w:t>
            </w:r>
          </w:p>
        </w:tc>
        <w:tc>
          <w:tcPr>
            <w:tcW w:w="386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D30E92" w:rsidRDefault="00D30E92" w:rsidP="00C073C1">
            <w:pPr>
              <w:keepNext/>
              <w:adjustRightInd w:val="0"/>
              <w:spacing w:before="60" w:after="60"/>
              <w:rPr>
                <w:rFonts w:ascii="Times" w:hAnsi="Times" w:cs="Times"/>
                <w:color w:val="000000"/>
              </w:rPr>
            </w:pPr>
            <w:r>
              <w:rPr>
                <w:rFonts w:ascii="Times" w:hAnsi="Times" w:cs="Times"/>
                <w:color w:val="000000"/>
              </w:rPr>
              <w:t>Age of house when sold, in years</w:t>
            </w:r>
          </w:p>
        </w:tc>
      </w:tr>
      <w:tr w:rsidR="00D30E92" w:rsidTr="00D30E92">
        <w:trPr>
          <w:cantSplit/>
          <w:jc w:val="center"/>
        </w:trPr>
        <w:tc>
          <w:tcPr>
            <w:tcW w:w="1449" w:type="dxa"/>
            <w:tcBorders>
              <w:top w:val="nil"/>
              <w:left w:val="single" w:sz="6" w:space="0" w:color="000000"/>
              <w:bottom w:val="single" w:sz="6" w:space="0" w:color="000000"/>
              <w:right w:val="nil"/>
            </w:tcBorders>
            <w:shd w:val="clear" w:color="auto" w:fill="BBBBBB"/>
            <w:tcMar>
              <w:left w:w="60" w:type="dxa"/>
              <w:right w:w="60" w:type="dxa"/>
            </w:tcMar>
          </w:tcPr>
          <w:p w:rsidR="00D30E92" w:rsidRDefault="00D30E92" w:rsidP="00C073C1">
            <w:pPr>
              <w:adjustRightInd w:val="0"/>
              <w:spacing w:before="60" w:after="60"/>
              <w:rPr>
                <w:rFonts w:ascii="Times" w:hAnsi="Times" w:cs="Times"/>
                <w:b/>
                <w:bCs/>
                <w:color w:val="000000"/>
              </w:rPr>
            </w:pPr>
            <w:r>
              <w:rPr>
                <w:rFonts w:ascii="Times" w:hAnsi="Times" w:cs="Times"/>
                <w:b/>
                <w:bCs/>
                <w:color w:val="000000"/>
              </w:rPr>
              <w:t>Log_Price</w:t>
            </w:r>
          </w:p>
        </w:tc>
        <w:tc>
          <w:tcPr>
            <w:tcW w:w="523"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500</w:t>
            </w:r>
          </w:p>
        </w:tc>
        <w:tc>
          <w:tcPr>
            <w:tcW w:w="990"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11.81405</w:t>
            </w:r>
          </w:p>
        </w:tc>
        <w:tc>
          <w:tcPr>
            <w:tcW w:w="902"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0.28730</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5907</w:t>
            </w:r>
          </w:p>
        </w:tc>
        <w:tc>
          <w:tcPr>
            <w:tcW w:w="1085"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10.57898</w:t>
            </w:r>
          </w:p>
        </w:tc>
        <w:tc>
          <w:tcPr>
            <w:tcW w:w="1122" w:type="dxa"/>
            <w:tcBorders>
              <w:top w:val="nil"/>
              <w:left w:val="single" w:sz="2" w:space="0" w:color="000000"/>
              <w:bottom w:val="single" w:sz="6" w:space="0" w:color="000000"/>
              <w:right w:val="nil"/>
            </w:tcBorders>
            <w:shd w:val="clear" w:color="auto" w:fill="FFFFFF"/>
            <w:tcMar>
              <w:left w:w="60" w:type="dxa"/>
              <w:right w:w="60" w:type="dxa"/>
            </w:tcMar>
          </w:tcPr>
          <w:p w:rsidR="00D30E92" w:rsidRDefault="00D30E92" w:rsidP="00C073C1">
            <w:pPr>
              <w:adjustRightInd w:val="0"/>
              <w:spacing w:before="60" w:after="60"/>
              <w:jc w:val="right"/>
              <w:rPr>
                <w:rFonts w:ascii="Times" w:hAnsi="Times" w:cs="Times"/>
                <w:color w:val="000000"/>
              </w:rPr>
            </w:pPr>
            <w:r>
              <w:rPr>
                <w:rFonts w:ascii="Times" w:hAnsi="Times" w:cs="Times"/>
                <w:color w:val="000000"/>
              </w:rPr>
              <w:t>12.57764</w:t>
            </w:r>
          </w:p>
        </w:tc>
        <w:tc>
          <w:tcPr>
            <w:tcW w:w="386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D30E92" w:rsidRDefault="00D30E92" w:rsidP="00C073C1">
            <w:pPr>
              <w:adjustRightInd w:val="0"/>
              <w:spacing w:before="60" w:after="60"/>
              <w:rPr>
                <w:rFonts w:ascii="Times" w:hAnsi="Times" w:cs="Times"/>
                <w:color w:val="000000"/>
              </w:rPr>
            </w:pPr>
            <w:r>
              <w:rPr>
                <w:rFonts w:ascii="Times" w:hAnsi="Times" w:cs="Times"/>
                <w:color w:val="000000"/>
              </w:rPr>
              <w:t>Natural log of the sale price</w:t>
            </w:r>
          </w:p>
        </w:tc>
      </w:tr>
    </w:tbl>
    <w:p w:rsidR="00D30E92" w:rsidRDefault="00D30E92" w:rsidP="00090BC9">
      <w:pPr>
        <w:pStyle w:val="ListParagraph"/>
        <w:jc w:val="both"/>
        <w:rPr>
          <w:rFonts w:ascii="Times New Roman" w:hAnsi="Times New Roman" w:cs="Times New Roman"/>
        </w:rPr>
      </w:pPr>
    </w:p>
    <w:tbl>
      <w:tblPr>
        <w:tblW w:w="0" w:type="auto"/>
        <w:jc w:val="center"/>
        <w:tblLayout w:type="fixed"/>
        <w:tblCellMar>
          <w:left w:w="0" w:type="dxa"/>
          <w:right w:w="0" w:type="dxa"/>
        </w:tblCellMar>
        <w:tblLook w:val="0000" w:firstRow="0" w:lastRow="0" w:firstColumn="0" w:lastColumn="0" w:noHBand="0" w:noVBand="0"/>
      </w:tblPr>
      <w:tblGrid>
        <w:gridCol w:w="1761"/>
        <w:gridCol w:w="895"/>
        <w:gridCol w:w="975"/>
        <w:gridCol w:w="941"/>
        <w:gridCol w:w="1428"/>
        <w:gridCol w:w="1224"/>
        <w:gridCol w:w="1212"/>
        <w:gridCol w:w="1632"/>
        <w:gridCol w:w="906"/>
      </w:tblGrid>
      <w:tr w:rsidR="005F497B" w:rsidTr="00C073C1">
        <w:trPr>
          <w:cantSplit/>
          <w:tblHeader/>
          <w:jc w:val="center"/>
        </w:trPr>
        <w:tc>
          <w:tcPr>
            <w:tcW w:w="1097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F497B" w:rsidRDefault="005F497B" w:rsidP="00C073C1">
            <w:pPr>
              <w:keepNext/>
              <w:adjustRightInd w:val="0"/>
              <w:spacing w:before="60" w:after="60"/>
              <w:jc w:val="center"/>
              <w:rPr>
                <w:rFonts w:ascii="Times" w:hAnsi="Times" w:cs="Times"/>
                <w:b/>
                <w:bCs/>
                <w:color w:val="000000"/>
              </w:rPr>
            </w:pPr>
            <w:r>
              <w:rPr>
                <w:rFonts w:ascii="Times" w:hAnsi="Times" w:cs="Times"/>
                <w:b/>
                <w:bCs/>
                <w:color w:val="000000"/>
              </w:rPr>
              <w:t>Pearson Correlation Coefficients, N = 500</w:t>
            </w:r>
            <w:r>
              <w:rPr>
                <w:rFonts w:ascii="Times" w:hAnsi="Times" w:cs="Times"/>
                <w:b/>
                <w:bCs/>
                <w:color w:val="000000"/>
              </w:rPr>
              <w:br/>
              <w:t>Prob &gt; |r| under H0: Rho=0</w:t>
            </w:r>
          </w:p>
        </w:tc>
      </w:tr>
      <w:tr w:rsidR="005F497B" w:rsidTr="00C073C1">
        <w:trPr>
          <w:cantSplit/>
          <w:jc w:val="center"/>
        </w:trPr>
        <w:tc>
          <w:tcPr>
            <w:tcW w:w="1761" w:type="dxa"/>
            <w:tcBorders>
              <w:top w:val="nil"/>
              <w:left w:val="single" w:sz="6" w:space="0" w:color="000000"/>
              <w:bottom w:val="single" w:sz="6" w:space="0" w:color="000000"/>
              <w:right w:val="nil"/>
            </w:tcBorders>
            <w:shd w:val="clear" w:color="auto" w:fill="BBBBBB"/>
            <w:tcMar>
              <w:left w:w="60" w:type="dxa"/>
              <w:right w:w="60" w:type="dxa"/>
            </w:tcMar>
          </w:tcPr>
          <w:p w:rsidR="005F497B" w:rsidRDefault="005F497B" w:rsidP="00C073C1">
            <w:pPr>
              <w:keepNext/>
              <w:adjustRightInd w:val="0"/>
              <w:spacing w:before="60" w:after="60"/>
              <w:rPr>
                <w:rFonts w:ascii="Times" w:hAnsi="Times" w:cs="Times"/>
                <w:color w:val="000000"/>
              </w:rPr>
            </w:pPr>
            <w:r>
              <w:rPr>
                <w:rFonts w:ascii="Times" w:hAnsi="Times" w:cs="Times"/>
                <w:b/>
                <w:bCs/>
                <w:color w:val="000000"/>
              </w:rPr>
              <w:t>SalePrice</w:t>
            </w:r>
            <w:r>
              <w:rPr>
                <w:rFonts w:ascii="Times" w:hAnsi="Times" w:cs="Times"/>
                <w:b/>
                <w:bCs/>
                <w:color w:val="000000"/>
              </w:rPr>
              <w:br/>
            </w:r>
            <w:r>
              <w:rPr>
                <w:rFonts w:ascii="Times" w:hAnsi="Times" w:cs="Times"/>
                <w:color w:val="000000"/>
              </w:rPr>
              <w:t>Sale price in dollars</w:t>
            </w:r>
          </w:p>
        </w:tc>
        <w:tc>
          <w:tcPr>
            <w:tcW w:w="895"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SalePrice</w:t>
            </w:r>
            <w:r>
              <w:rPr>
                <w:rFonts w:ascii="Times" w:hAnsi="Times" w:cs="Times"/>
                <w:color w:val="000000"/>
              </w:rPr>
              <w:br/>
              <w:t>1.00000</w:t>
            </w:r>
            <w:r>
              <w:rPr>
                <w:rFonts w:ascii="Times" w:hAnsi="Times" w:cs="Times"/>
                <w:color w:val="000000"/>
              </w:rPr>
              <w:br/>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Log_Price</w:t>
            </w:r>
            <w:r>
              <w:rPr>
                <w:rFonts w:ascii="Times" w:hAnsi="Times" w:cs="Times"/>
                <w:color w:val="000000"/>
              </w:rPr>
              <w:br/>
              <w:t>0.97397</w:t>
            </w:r>
            <w:r>
              <w:rPr>
                <w:rFonts w:ascii="Times" w:hAnsi="Times" w:cs="Times"/>
                <w:color w:val="000000"/>
              </w:rPr>
              <w:br/>
              <w:t>&lt;.0001</w:t>
            </w:r>
          </w:p>
        </w:tc>
        <w:tc>
          <w:tcPr>
            <w:tcW w:w="941"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Age_Sold</w:t>
            </w:r>
            <w:r>
              <w:rPr>
                <w:rFonts w:ascii="Times" w:hAnsi="Times" w:cs="Times"/>
                <w:color w:val="000000"/>
              </w:rPr>
              <w:br/>
              <w:t>-0.65367</w:t>
            </w:r>
            <w:r>
              <w:rPr>
                <w:rFonts w:ascii="Times" w:hAnsi="Times" w:cs="Times"/>
                <w:color w:val="000000"/>
              </w:rPr>
              <w:br/>
              <w:t>&lt;.0001</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Basement_Area</w:t>
            </w:r>
            <w:r>
              <w:rPr>
                <w:rFonts w:ascii="Times" w:hAnsi="Times" w:cs="Times"/>
                <w:color w:val="000000"/>
              </w:rPr>
              <w:br/>
              <w:t>0.61521</w:t>
            </w:r>
            <w:r>
              <w:rPr>
                <w:rFonts w:ascii="Times" w:hAnsi="Times" w:cs="Times"/>
                <w:color w:val="000000"/>
              </w:rPr>
              <w:br/>
              <w:t>&lt;.0001</w:t>
            </w:r>
          </w:p>
        </w:tc>
        <w:tc>
          <w:tcPr>
            <w:tcW w:w="1224"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Gr_Liv_Area</w:t>
            </w:r>
            <w:r>
              <w:rPr>
                <w:rFonts w:ascii="Times" w:hAnsi="Times" w:cs="Times"/>
                <w:color w:val="000000"/>
              </w:rPr>
              <w:br/>
              <w:t>0.59697</w:t>
            </w:r>
            <w:r>
              <w:rPr>
                <w:rFonts w:ascii="Times" w:hAnsi="Times" w:cs="Times"/>
                <w:color w:val="000000"/>
              </w:rPr>
              <w:br/>
              <w:t>&lt;.0001</w:t>
            </w:r>
          </w:p>
        </w:tc>
        <w:tc>
          <w:tcPr>
            <w:tcW w:w="1212"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Garage_Area</w:t>
            </w:r>
            <w:r>
              <w:rPr>
                <w:rFonts w:ascii="Times" w:hAnsi="Times" w:cs="Times"/>
                <w:color w:val="000000"/>
              </w:rPr>
              <w:br/>
              <w:t>0.52736</w:t>
            </w:r>
            <w:r>
              <w:rPr>
                <w:rFonts w:ascii="Times" w:hAnsi="Times" w:cs="Times"/>
                <w:color w:val="000000"/>
              </w:rPr>
              <w:br/>
              <w:t>&lt;.0001</w:t>
            </w:r>
          </w:p>
        </w:tc>
        <w:tc>
          <w:tcPr>
            <w:tcW w:w="1632" w:type="dxa"/>
            <w:tcBorders>
              <w:top w:val="nil"/>
              <w:left w:val="single" w:sz="2" w:space="0" w:color="000000"/>
              <w:bottom w:val="single" w:sz="6" w:space="0" w:color="000000"/>
              <w:right w:val="nil"/>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Deck_Porch_Area</w:t>
            </w:r>
            <w:r>
              <w:rPr>
                <w:rFonts w:ascii="Times" w:hAnsi="Times" w:cs="Times"/>
                <w:color w:val="000000"/>
              </w:rPr>
              <w:br/>
              <w:t>0.42642</w:t>
            </w:r>
            <w:r>
              <w:rPr>
                <w:rFonts w:ascii="Times" w:hAnsi="Times" w:cs="Times"/>
                <w:color w:val="000000"/>
              </w:rPr>
              <w:br/>
              <w:t>&lt;.0001</w:t>
            </w:r>
          </w:p>
        </w:tc>
        <w:tc>
          <w:tcPr>
            <w:tcW w:w="90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F497B" w:rsidRDefault="005F497B" w:rsidP="00C073C1">
            <w:pPr>
              <w:keepNext/>
              <w:adjustRightInd w:val="0"/>
              <w:spacing w:before="60" w:after="60"/>
              <w:jc w:val="right"/>
              <w:rPr>
                <w:rFonts w:ascii="Times" w:hAnsi="Times" w:cs="Times"/>
                <w:color w:val="000000"/>
              </w:rPr>
            </w:pPr>
            <w:r>
              <w:rPr>
                <w:rFonts w:ascii="Times" w:hAnsi="Times" w:cs="Times"/>
                <w:color w:val="000000"/>
              </w:rPr>
              <w:t>Lot_Area</w:t>
            </w:r>
            <w:r>
              <w:rPr>
                <w:rFonts w:ascii="Times" w:hAnsi="Times" w:cs="Times"/>
                <w:color w:val="000000"/>
              </w:rPr>
              <w:br/>
              <w:t>0.28704</w:t>
            </w:r>
            <w:r>
              <w:rPr>
                <w:rFonts w:ascii="Times" w:hAnsi="Times" w:cs="Times"/>
                <w:color w:val="000000"/>
              </w:rPr>
              <w:br/>
              <w:t>&lt;.0001</w:t>
            </w:r>
          </w:p>
        </w:tc>
      </w:tr>
    </w:tbl>
    <w:p w:rsidR="005F497B" w:rsidRDefault="005F497B" w:rsidP="00090BC9">
      <w:pPr>
        <w:pStyle w:val="ListParagraph"/>
        <w:jc w:val="both"/>
        <w:rPr>
          <w:rFonts w:ascii="Times New Roman" w:hAnsi="Times New Roman" w:cs="Times New Roman"/>
        </w:rPr>
      </w:pPr>
    </w:p>
    <w:p w:rsidR="00926A0A" w:rsidRDefault="00926A0A" w:rsidP="00090BC9">
      <w:pPr>
        <w:pStyle w:val="ListParagraph"/>
        <w:jc w:val="both"/>
        <w:rPr>
          <w:rFonts w:ascii="Times New Roman" w:hAnsi="Times New Roman" w:cs="Times New Roman"/>
        </w:rPr>
      </w:pPr>
      <w:r>
        <w:rPr>
          <w:noProof/>
          <w:sz w:val="24"/>
          <w:szCs w:val="24"/>
        </w:rPr>
        <w:lastRenderedPageBreak/>
        <w:drawing>
          <wp:inline distT="0" distB="0" distL="0" distR="0" wp14:anchorId="6ADF1A9E" wp14:editId="0C0D127E">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67170" w:rsidRDefault="00E67170" w:rsidP="00090BC9">
      <w:pPr>
        <w:pStyle w:val="ListParagraph"/>
        <w:jc w:val="both"/>
        <w:rPr>
          <w:rFonts w:ascii="Times New Roman" w:hAnsi="Times New Roman" w:cs="Times New Roman"/>
        </w:rPr>
      </w:pPr>
    </w:p>
    <w:p w:rsidR="00E67170" w:rsidRDefault="00E67170" w:rsidP="00E67170">
      <w:pPr>
        <w:adjustRightInd w:val="0"/>
        <w:jc w:val="center"/>
        <w:rPr>
          <w:sz w:val="24"/>
          <w:szCs w:val="24"/>
        </w:rPr>
      </w:pPr>
      <w:r>
        <w:rPr>
          <w:noProof/>
          <w:sz w:val="24"/>
          <w:szCs w:val="24"/>
        </w:rPr>
        <w:lastRenderedPageBreak/>
        <w:drawing>
          <wp:inline distT="0" distB="0" distL="0" distR="0" wp14:anchorId="6C8B1F3F" wp14:editId="303AABEC">
            <wp:extent cx="6126480" cy="4572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bookmarkStart w:id="119" w:name="IDX6"/>
      <w:bookmarkEnd w:id="119"/>
      <w:r>
        <w:rPr>
          <w:noProof/>
          <w:sz w:val="24"/>
          <w:szCs w:val="24"/>
        </w:rPr>
        <w:lastRenderedPageBreak/>
        <w:drawing>
          <wp:inline distT="0" distB="0" distL="0" distR="0" wp14:anchorId="55E25646" wp14:editId="67149797">
            <wp:extent cx="6126480" cy="4572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bookmarkStart w:id="120" w:name="IDX7"/>
      <w:bookmarkEnd w:id="120"/>
      <w:r>
        <w:rPr>
          <w:noProof/>
          <w:sz w:val="24"/>
          <w:szCs w:val="24"/>
        </w:rPr>
        <w:lastRenderedPageBreak/>
        <w:drawing>
          <wp:inline distT="0" distB="0" distL="0" distR="0" wp14:anchorId="1C0865BB" wp14:editId="093383AA">
            <wp:extent cx="6126480" cy="4572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r>
        <w:rPr>
          <w:noProof/>
          <w:sz w:val="24"/>
          <w:szCs w:val="24"/>
        </w:rPr>
        <w:lastRenderedPageBreak/>
        <w:drawing>
          <wp:inline distT="0" distB="0" distL="0" distR="0" wp14:anchorId="184EC43C" wp14:editId="20CB0379">
            <wp:extent cx="6126480" cy="4572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r>
        <w:rPr>
          <w:noProof/>
          <w:sz w:val="24"/>
          <w:szCs w:val="24"/>
        </w:rPr>
        <w:lastRenderedPageBreak/>
        <w:drawing>
          <wp:inline distT="0" distB="0" distL="0" distR="0" wp14:anchorId="2750EBFC" wp14:editId="6679F0C5">
            <wp:extent cx="6126480" cy="4572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p>
    <w:p w:rsidR="00E67170" w:rsidRDefault="00E67170" w:rsidP="00E67170">
      <w:pPr>
        <w:adjustRightInd w:val="0"/>
        <w:jc w:val="center"/>
        <w:rPr>
          <w:sz w:val="24"/>
          <w:szCs w:val="24"/>
        </w:rPr>
      </w:pPr>
      <w:r>
        <w:rPr>
          <w:noProof/>
          <w:sz w:val="24"/>
          <w:szCs w:val="24"/>
        </w:rPr>
        <w:lastRenderedPageBreak/>
        <w:drawing>
          <wp:inline distT="0" distB="0" distL="0" distR="0" wp14:anchorId="6F16A7AE" wp14:editId="532BB08D">
            <wp:extent cx="6126480" cy="4572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6480" cy="4572000"/>
                    </a:xfrm>
                    <a:prstGeom prst="rect">
                      <a:avLst/>
                    </a:prstGeom>
                    <a:noFill/>
                    <a:ln>
                      <a:noFill/>
                    </a:ln>
                  </pic:spPr>
                </pic:pic>
              </a:graphicData>
            </a:graphic>
          </wp:inline>
        </w:drawing>
      </w:r>
    </w:p>
    <w:p w:rsidR="007F4C87" w:rsidRDefault="007F4C87">
      <w:pPr>
        <w:rPr>
          <w:rFonts w:ascii="Times New Roman" w:hAnsi="Times New Roman" w:cs="Times New Roman"/>
        </w:rPr>
      </w:pPr>
      <w:r>
        <w:rPr>
          <w:rFonts w:ascii="Times New Roman" w:hAnsi="Times New Roman" w:cs="Times New Roman"/>
        </w:rPr>
        <w:br w:type="page"/>
      </w:r>
    </w:p>
    <w:p w:rsidR="009D4705" w:rsidRPr="00B87813" w:rsidRDefault="009D4705" w:rsidP="009D4705">
      <w:pPr>
        <w:pStyle w:val="ListParagraph"/>
        <w:numPr>
          <w:ilvl w:val="0"/>
          <w:numId w:val="34"/>
        </w:numPr>
        <w:jc w:val="both"/>
        <w:rPr>
          <w:rFonts w:ascii="Times New Roman" w:hAnsi="Times New Roman" w:cs="Times New Roman"/>
        </w:rPr>
      </w:pPr>
      <w:r w:rsidRPr="00B87813">
        <w:rPr>
          <w:rFonts w:ascii="Times New Roman" w:hAnsi="Times New Roman" w:cs="Times New Roman"/>
        </w:rPr>
        <w:lastRenderedPageBreak/>
        <w:t xml:space="preserve">The comparative box plots </w:t>
      </w:r>
      <w:r w:rsidR="00437D57">
        <w:rPr>
          <w:rFonts w:ascii="Times New Roman" w:hAnsi="Times New Roman" w:cs="Times New Roman"/>
        </w:rPr>
        <w:t xml:space="preserve">for categorical variables </w:t>
      </w:r>
      <w:r w:rsidRPr="00B87813">
        <w:rPr>
          <w:rFonts w:ascii="Times New Roman" w:hAnsi="Times New Roman" w:cs="Times New Roman"/>
        </w:rPr>
        <w:t>are given below.</w:t>
      </w:r>
    </w:p>
    <w:p w:rsidR="009D4705" w:rsidRDefault="009D4705" w:rsidP="009D4705">
      <w:pPr>
        <w:pStyle w:val="ListParagraph"/>
        <w:jc w:val="both"/>
        <w:rPr>
          <w:rFonts w:ascii="Times New Roman" w:hAnsi="Times New Roman" w:cs="Times New Roman"/>
        </w:rPr>
      </w:pPr>
      <w:r>
        <w:rPr>
          <w:noProof/>
          <w:sz w:val="24"/>
          <w:szCs w:val="24"/>
        </w:rPr>
        <w:drawing>
          <wp:inline distT="0" distB="0" distL="0" distR="0" wp14:anchorId="4E20F241" wp14:editId="60FA8A11">
            <wp:extent cx="5943600" cy="4457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9D4705" w:rsidRDefault="009D4705" w:rsidP="009D4705">
      <w:pPr>
        <w:pStyle w:val="ListParagraph"/>
        <w:jc w:val="both"/>
        <w:rPr>
          <w:rFonts w:ascii="Times New Roman" w:hAnsi="Times New Roman" w:cs="Times New Roman"/>
        </w:rPr>
      </w:pPr>
    </w:p>
    <w:p w:rsidR="009D4705" w:rsidRDefault="009D4705" w:rsidP="00574C36"/>
    <w:p w:rsidR="00D064AD" w:rsidRDefault="00D064AD" w:rsidP="00574C36">
      <w:r>
        <w:rPr>
          <w:noProof/>
          <w:sz w:val="24"/>
          <w:szCs w:val="24"/>
        </w:rPr>
        <w:lastRenderedPageBreak/>
        <w:drawing>
          <wp:inline distT="0" distB="0" distL="0" distR="0" wp14:anchorId="068FA1F2" wp14:editId="4F446661">
            <wp:extent cx="5943600" cy="44577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064AD" w:rsidRDefault="00D064AD" w:rsidP="00574C36">
      <w:r>
        <w:rPr>
          <w:noProof/>
          <w:sz w:val="24"/>
          <w:szCs w:val="24"/>
        </w:rPr>
        <w:lastRenderedPageBreak/>
        <w:drawing>
          <wp:inline distT="0" distB="0" distL="0" distR="0" wp14:anchorId="0E186A30" wp14:editId="59AE69D6">
            <wp:extent cx="5943600" cy="44577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064AD" w:rsidRDefault="00D064AD" w:rsidP="00574C36"/>
    <w:p w:rsidR="00D064AD" w:rsidRDefault="00D064AD" w:rsidP="00574C36">
      <w:r>
        <w:rPr>
          <w:noProof/>
          <w:sz w:val="24"/>
          <w:szCs w:val="24"/>
        </w:rPr>
        <w:lastRenderedPageBreak/>
        <w:drawing>
          <wp:inline distT="0" distB="0" distL="0" distR="0" wp14:anchorId="131F0BA4" wp14:editId="290E3E57">
            <wp:extent cx="5943600" cy="44577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064AD" w:rsidRDefault="00D064AD" w:rsidP="00574C36">
      <w:r>
        <w:rPr>
          <w:noProof/>
          <w:sz w:val="24"/>
          <w:szCs w:val="24"/>
        </w:rPr>
        <w:lastRenderedPageBreak/>
        <w:drawing>
          <wp:inline distT="0" distB="0" distL="0" distR="0" wp14:anchorId="227A4615" wp14:editId="47DF4921">
            <wp:extent cx="5943600" cy="4435475"/>
            <wp:effectExtent l="0" t="0" r="0" b="317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p w:rsidR="00D064AD" w:rsidRDefault="00D064AD" w:rsidP="00574C36"/>
    <w:p w:rsidR="00D064AD" w:rsidRDefault="00D064AD" w:rsidP="00574C36">
      <w:r>
        <w:rPr>
          <w:noProof/>
          <w:sz w:val="24"/>
          <w:szCs w:val="24"/>
        </w:rPr>
        <w:lastRenderedPageBreak/>
        <w:drawing>
          <wp:inline distT="0" distB="0" distL="0" distR="0" wp14:anchorId="5C0544FD" wp14:editId="51347B1F">
            <wp:extent cx="5943600" cy="4457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D064AD" w:rsidRDefault="00D064AD" w:rsidP="00574C36"/>
    <w:p w:rsidR="00D064AD" w:rsidRDefault="00D064AD" w:rsidP="00574C36">
      <w:r>
        <w:rPr>
          <w:noProof/>
          <w:sz w:val="24"/>
          <w:szCs w:val="24"/>
        </w:rPr>
        <w:lastRenderedPageBreak/>
        <w:drawing>
          <wp:inline distT="0" distB="0" distL="0" distR="0" wp14:anchorId="65642C9A" wp14:editId="4F0FEFB4">
            <wp:extent cx="5943600" cy="4435475"/>
            <wp:effectExtent l="0" t="0" r="0" b="317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p w:rsidR="00D064AD" w:rsidRDefault="00D064AD" w:rsidP="00574C36">
      <w:r>
        <w:rPr>
          <w:noProof/>
          <w:sz w:val="24"/>
          <w:szCs w:val="24"/>
        </w:rPr>
        <w:lastRenderedPageBreak/>
        <w:drawing>
          <wp:inline distT="0" distB="0" distL="0" distR="0" wp14:anchorId="316BAB7A" wp14:editId="0A9E2E0E">
            <wp:extent cx="5943600" cy="4435522"/>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7159948B" wp14:editId="14A480F3">
            <wp:extent cx="5943600" cy="4435522"/>
            <wp:effectExtent l="0" t="0" r="0" b="31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05F3A5D9" wp14:editId="6F2E38D1">
            <wp:extent cx="5943600" cy="4435522"/>
            <wp:effectExtent l="0" t="0" r="0" b="3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5B469299" wp14:editId="3D72EE58">
            <wp:extent cx="5943600" cy="4435522"/>
            <wp:effectExtent l="0" t="0" r="0" b="31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7D2E7BFC" wp14:editId="7B576077">
            <wp:extent cx="5943600" cy="4435522"/>
            <wp:effectExtent l="0" t="0" r="0" b="31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621CA10D" wp14:editId="7F5B583E">
            <wp:extent cx="5943600" cy="4435522"/>
            <wp:effectExtent l="0" t="0" r="0" b="31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6E5551A2" wp14:editId="5A29B1A8">
            <wp:extent cx="5943600" cy="4435522"/>
            <wp:effectExtent l="0" t="0" r="0" b="317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0C9152F9" wp14:editId="3E28E53C">
            <wp:extent cx="5943600" cy="4435522"/>
            <wp:effectExtent l="0" t="0" r="0" b="317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41EF1347" wp14:editId="0BC35487">
            <wp:extent cx="5943600" cy="4435522"/>
            <wp:effectExtent l="0" t="0" r="0" b="317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5F8E6854" wp14:editId="75453B93">
            <wp:extent cx="5943600" cy="44577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noProof/>
          <w:sz w:val="24"/>
          <w:szCs w:val="24"/>
        </w:rPr>
        <w:lastRenderedPageBreak/>
        <w:drawing>
          <wp:inline distT="0" distB="0" distL="0" distR="0" wp14:anchorId="7C0B672B" wp14:editId="5C81C4B2">
            <wp:extent cx="5943600" cy="4435522"/>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7963C60A" wp14:editId="03B1649F">
            <wp:extent cx="5943600" cy="4435522"/>
            <wp:effectExtent l="0" t="0" r="0" b="317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r>
        <w:rPr>
          <w:noProof/>
          <w:sz w:val="24"/>
          <w:szCs w:val="24"/>
        </w:rPr>
        <w:lastRenderedPageBreak/>
        <w:drawing>
          <wp:inline distT="0" distB="0" distL="0" distR="0" wp14:anchorId="476DEC52" wp14:editId="5F0FE758">
            <wp:extent cx="5943600" cy="4435522"/>
            <wp:effectExtent l="0" t="0" r="0" b="317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p>
    <w:p w:rsidR="003D2E85" w:rsidRDefault="001C1F8E" w:rsidP="003D2E85">
      <w:pPr>
        <w:pStyle w:val="Heading2"/>
      </w:pPr>
      <w:bookmarkStart w:id="121" w:name="_Toc449648402"/>
      <w:bookmarkStart w:id="122" w:name="_Toc449649521"/>
      <w:bookmarkStart w:id="123" w:name="_Question_6"/>
      <w:bookmarkEnd w:id="123"/>
      <w:r>
        <w:t>Question 6</w:t>
      </w:r>
      <w:bookmarkEnd w:id="121"/>
      <w:bookmarkEnd w:id="122"/>
    </w:p>
    <w:p w:rsidR="00C7281B" w:rsidRDefault="00C7281B" w:rsidP="003D2E85">
      <w:pPr>
        <w:pStyle w:val="Heading3"/>
      </w:pPr>
    </w:p>
    <w:p w:rsidR="003D2E85" w:rsidRDefault="003D2E85" w:rsidP="003D2E85">
      <w:pPr>
        <w:pStyle w:val="Heading3"/>
      </w:pPr>
      <w:bookmarkStart w:id="124" w:name="_Toc449648403"/>
      <w:bookmarkStart w:id="125" w:name="_Toc449649522"/>
      <w:r>
        <w:t>Code Snippet</w:t>
      </w:r>
      <w:bookmarkEnd w:id="124"/>
      <w:bookmarkEnd w:id="125"/>
    </w:p>
    <w:p w:rsidR="00566BF2" w:rsidRPr="00566BF2" w:rsidRDefault="00566BF2" w:rsidP="00566BF2">
      <w:pPr>
        <w:pStyle w:val="Heading3"/>
        <w:rPr>
          <w:rFonts w:asciiTheme="minorHAnsi" w:eastAsiaTheme="minorHAnsi" w:hAnsiTheme="minorHAnsi" w:cstheme="minorBidi"/>
          <w:color w:val="auto"/>
          <w:sz w:val="22"/>
          <w:szCs w:val="22"/>
        </w:rPr>
      </w:pPr>
      <w:bookmarkStart w:id="126" w:name="_Toc449648404"/>
      <w:bookmarkStart w:id="127" w:name="_Toc449649523"/>
      <w:r w:rsidRPr="00566BF2">
        <w:rPr>
          <w:rFonts w:asciiTheme="minorHAnsi" w:eastAsiaTheme="minorHAnsi" w:hAnsiTheme="minorHAnsi" w:cstheme="minorBidi"/>
          <w:color w:val="auto"/>
          <w:sz w:val="22"/>
          <w:szCs w:val="22"/>
        </w:rPr>
        <w:t>ods graphics on;</w:t>
      </w:r>
      <w:bookmarkEnd w:id="126"/>
      <w:bookmarkEnd w:id="127"/>
    </w:p>
    <w:p w:rsidR="005F024E" w:rsidRDefault="005F024E" w:rsidP="005F024E">
      <w:pPr>
        <w:spacing w:after="0"/>
        <w:jc w:val="both"/>
        <w:rPr>
          <w:color w:val="538135" w:themeColor="accent6" w:themeShade="BF"/>
          <w:lang w:val="en-IN"/>
        </w:rPr>
      </w:pPr>
      <w:r w:rsidRPr="00E96FB3">
        <w:rPr>
          <w:color w:val="538135" w:themeColor="accent6" w:themeShade="BF"/>
          <w:lang w:val="en-IN"/>
        </w:rPr>
        <w:t>/*</w:t>
      </w:r>
      <w:r w:rsidR="00C03B30">
        <w:rPr>
          <w:color w:val="538135" w:themeColor="accent6" w:themeShade="BF"/>
          <w:lang w:val="en-IN"/>
        </w:rPr>
        <w:t xml:space="preserve"> </w:t>
      </w:r>
      <w:r>
        <w:rPr>
          <w:color w:val="538135" w:themeColor="accent6" w:themeShade="BF"/>
          <w:lang w:val="en-IN"/>
        </w:rPr>
        <w:t xml:space="preserve">The following code </w:t>
      </w:r>
      <w:r w:rsidR="00FC3051">
        <w:rPr>
          <w:color w:val="538135" w:themeColor="accent6" w:themeShade="BF"/>
          <w:lang w:val="en-IN"/>
        </w:rPr>
        <w:t xml:space="preserve">performs </w:t>
      </w:r>
      <w:r w:rsidR="00FC3051" w:rsidRPr="00FC3051">
        <w:rPr>
          <w:color w:val="538135" w:themeColor="accent6" w:themeShade="BF"/>
          <w:lang w:val="en-IN"/>
        </w:rPr>
        <w:t>analysis of variance with SalePrice as the response variable and Heating_QC as the categorical predictor variable</w:t>
      </w:r>
      <w:r w:rsidR="00912C3E">
        <w:rPr>
          <w:color w:val="538135" w:themeColor="accent6" w:themeShade="BF"/>
          <w:lang w:val="en-IN"/>
        </w:rPr>
        <w:t xml:space="preserve"> (</w:t>
      </w:r>
      <w:r w:rsidR="00912C3E" w:rsidRPr="00912C3E">
        <w:rPr>
          <w:color w:val="538135" w:themeColor="accent6" w:themeShade="BF"/>
          <w:lang w:val="en-IN"/>
        </w:rPr>
        <w:t>Levene’s test of homogeneity of variances</w:t>
      </w:r>
      <w:r w:rsidR="00912C3E">
        <w:rPr>
          <w:color w:val="538135" w:themeColor="accent6" w:themeShade="BF"/>
          <w:lang w:val="en-IN"/>
        </w:rPr>
        <w:t>)</w:t>
      </w:r>
      <w:r w:rsidR="00FC3051" w:rsidRPr="00FC3051">
        <w:rPr>
          <w:color w:val="538135" w:themeColor="accent6" w:themeShade="BF"/>
          <w:lang w:val="en-IN"/>
        </w:rPr>
        <w:t xml:space="preserve"> </w:t>
      </w:r>
      <w:r w:rsidRPr="00E96FB3">
        <w:rPr>
          <w:color w:val="538135" w:themeColor="accent6" w:themeShade="BF"/>
          <w:lang w:val="en-IN"/>
        </w:rPr>
        <w:t>*/</w:t>
      </w:r>
    </w:p>
    <w:p w:rsidR="00C86149" w:rsidRPr="00C86149" w:rsidRDefault="00C86149" w:rsidP="00C86149">
      <w:pPr>
        <w:pStyle w:val="Heading3"/>
        <w:rPr>
          <w:rFonts w:asciiTheme="minorHAnsi" w:eastAsiaTheme="minorHAnsi" w:hAnsiTheme="minorHAnsi" w:cstheme="minorBidi"/>
          <w:color w:val="auto"/>
          <w:sz w:val="22"/>
          <w:szCs w:val="22"/>
        </w:rPr>
      </w:pPr>
      <w:bookmarkStart w:id="128" w:name="_Toc449649524"/>
      <w:bookmarkStart w:id="129" w:name="_Toc449648410"/>
      <w:r w:rsidRPr="00C86149">
        <w:rPr>
          <w:rFonts w:asciiTheme="minorHAnsi" w:eastAsiaTheme="minorHAnsi" w:hAnsiTheme="minorHAnsi" w:cstheme="minorBidi"/>
          <w:color w:val="auto"/>
          <w:sz w:val="22"/>
          <w:szCs w:val="22"/>
        </w:rPr>
        <w:t>proc glm data=Project2.team12 plot=diagnostics;</w:t>
      </w:r>
      <w:bookmarkEnd w:id="128"/>
    </w:p>
    <w:p w:rsidR="00C86149" w:rsidRPr="00C86149" w:rsidRDefault="00C86149" w:rsidP="00C86149">
      <w:pPr>
        <w:pStyle w:val="Heading3"/>
        <w:rPr>
          <w:rFonts w:asciiTheme="minorHAnsi" w:eastAsiaTheme="minorHAnsi" w:hAnsiTheme="minorHAnsi" w:cstheme="minorBidi"/>
          <w:color w:val="auto"/>
          <w:sz w:val="22"/>
          <w:szCs w:val="22"/>
        </w:rPr>
      </w:pPr>
      <w:r w:rsidRPr="00C86149">
        <w:rPr>
          <w:rFonts w:asciiTheme="minorHAnsi" w:eastAsiaTheme="minorHAnsi" w:hAnsiTheme="minorHAnsi" w:cstheme="minorBidi"/>
          <w:color w:val="auto"/>
          <w:sz w:val="22"/>
          <w:szCs w:val="22"/>
        </w:rPr>
        <w:t xml:space="preserve">   </w:t>
      </w:r>
      <w:bookmarkStart w:id="130" w:name="_Toc449649525"/>
      <w:r w:rsidRPr="00C86149">
        <w:rPr>
          <w:rFonts w:asciiTheme="minorHAnsi" w:eastAsiaTheme="minorHAnsi" w:hAnsiTheme="minorHAnsi" w:cstheme="minorBidi"/>
          <w:color w:val="auto"/>
          <w:sz w:val="22"/>
          <w:szCs w:val="22"/>
        </w:rPr>
        <w:t>class Heating_QC;</w:t>
      </w:r>
      <w:bookmarkEnd w:id="130"/>
    </w:p>
    <w:p w:rsidR="00C86149" w:rsidRPr="00C86149" w:rsidRDefault="00C86149" w:rsidP="00C86149">
      <w:pPr>
        <w:pStyle w:val="Heading3"/>
        <w:rPr>
          <w:rFonts w:asciiTheme="minorHAnsi" w:eastAsiaTheme="minorHAnsi" w:hAnsiTheme="minorHAnsi" w:cstheme="minorBidi"/>
          <w:color w:val="auto"/>
          <w:sz w:val="22"/>
          <w:szCs w:val="22"/>
        </w:rPr>
      </w:pPr>
      <w:r w:rsidRPr="00C86149">
        <w:rPr>
          <w:rFonts w:asciiTheme="minorHAnsi" w:eastAsiaTheme="minorHAnsi" w:hAnsiTheme="minorHAnsi" w:cstheme="minorBidi"/>
          <w:color w:val="auto"/>
          <w:sz w:val="22"/>
          <w:szCs w:val="22"/>
        </w:rPr>
        <w:t xml:space="preserve">   </w:t>
      </w:r>
      <w:bookmarkStart w:id="131" w:name="_Toc449649526"/>
      <w:r w:rsidRPr="00C86149">
        <w:rPr>
          <w:rFonts w:asciiTheme="minorHAnsi" w:eastAsiaTheme="minorHAnsi" w:hAnsiTheme="minorHAnsi" w:cstheme="minorBidi"/>
          <w:color w:val="auto"/>
          <w:sz w:val="22"/>
          <w:szCs w:val="22"/>
        </w:rPr>
        <w:t>model SalePrice = Heating_QC;</w:t>
      </w:r>
      <w:bookmarkEnd w:id="131"/>
    </w:p>
    <w:p w:rsidR="00C86149" w:rsidRPr="00C86149" w:rsidRDefault="00C86149" w:rsidP="00C86149">
      <w:pPr>
        <w:pStyle w:val="Heading3"/>
        <w:rPr>
          <w:rFonts w:asciiTheme="minorHAnsi" w:eastAsiaTheme="minorHAnsi" w:hAnsiTheme="minorHAnsi" w:cstheme="minorBidi"/>
          <w:color w:val="auto"/>
          <w:sz w:val="22"/>
          <w:szCs w:val="22"/>
        </w:rPr>
      </w:pPr>
      <w:r w:rsidRPr="00C86149">
        <w:rPr>
          <w:rFonts w:asciiTheme="minorHAnsi" w:eastAsiaTheme="minorHAnsi" w:hAnsiTheme="minorHAnsi" w:cstheme="minorBidi"/>
          <w:color w:val="auto"/>
          <w:sz w:val="22"/>
          <w:szCs w:val="22"/>
        </w:rPr>
        <w:t xml:space="preserve">   </w:t>
      </w:r>
      <w:bookmarkStart w:id="132" w:name="_Toc449649527"/>
      <w:r w:rsidRPr="00C86149">
        <w:rPr>
          <w:rFonts w:asciiTheme="minorHAnsi" w:eastAsiaTheme="minorHAnsi" w:hAnsiTheme="minorHAnsi" w:cstheme="minorBidi"/>
          <w:color w:val="auto"/>
          <w:sz w:val="22"/>
          <w:szCs w:val="22"/>
        </w:rPr>
        <w:t>means Heating_QC / alpha=0.05 hovtest=LEVENE;</w:t>
      </w:r>
      <w:bookmarkEnd w:id="132"/>
    </w:p>
    <w:p w:rsidR="00566BF2" w:rsidRPr="00566BF2" w:rsidRDefault="00C86149" w:rsidP="00C86149">
      <w:pPr>
        <w:pStyle w:val="Heading3"/>
        <w:rPr>
          <w:rFonts w:asciiTheme="minorHAnsi" w:eastAsiaTheme="minorHAnsi" w:hAnsiTheme="minorHAnsi" w:cstheme="minorBidi"/>
          <w:color w:val="auto"/>
          <w:sz w:val="22"/>
          <w:szCs w:val="22"/>
        </w:rPr>
      </w:pPr>
      <w:bookmarkStart w:id="133" w:name="_Toc449649528"/>
      <w:r w:rsidRPr="00C86149">
        <w:rPr>
          <w:rFonts w:asciiTheme="minorHAnsi" w:eastAsiaTheme="minorHAnsi" w:hAnsiTheme="minorHAnsi" w:cstheme="minorBidi"/>
          <w:color w:val="auto"/>
          <w:sz w:val="22"/>
          <w:szCs w:val="22"/>
        </w:rPr>
        <w:t>run;</w:t>
      </w:r>
      <w:r w:rsidR="00566BF2" w:rsidRPr="00566BF2">
        <w:rPr>
          <w:rFonts w:asciiTheme="minorHAnsi" w:eastAsiaTheme="minorHAnsi" w:hAnsiTheme="minorHAnsi" w:cstheme="minorBidi"/>
          <w:color w:val="auto"/>
          <w:sz w:val="22"/>
          <w:szCs w:val="22"/>
        </w:rPr>
        <w:t>ods graphics off;</w:t>
      </w:r>
      <w:bookmarkEnd w:id="129"/>
      <w:bookmarkEnd w:id="133"/>
    </w:p>
    <w:p w:rsidR="00D11901" w:rsidRDefault="00D11901" w:rsidP="003D2E85">
      <w:pPr>
        <w:pStyle w:val="Heading3"/>
      </w:pPr>
    </w:p>
    <w:p w:rsidR="006D70B1" w:rsidRDefault="006D70B1">
      <w:r>
        <w:br w:type="page"/>
      </w:r>
    </w:p>
    <w:p w:rsidR="003D2E85" w:rsidRDefault="003D2E85" w:rsidP="003D2E85">
      <w:pPr>
        <w:pStyle w:val="Heading3"/>
      </w:pPr>
      <w:bookmarkStart w:id="134" w:name="_Toc449648411"/>
      <w:bookmarkStart w:id="135" w:name="_Toc449649529"/>
      <w:r>
        <w:lastRenderedPageBreak/>
        <w:t>Output</w:t>
      </w:r>
      <w:bookmarkEnd w:id="134"/>
      <w:bookmarkEnd w:id="135"/>
    </w:p>
    <w:p w:rsidR="003D2E85" w:rsidRDefault="003D2E85" w:rsidP="00574C36"/>
    <w:tbl>
      <w:tblPr>
        <w:tblW w:w="0" w:type="auto"/>
        <w:jc w:val="center"/>
        <w:tblLayout w:type="fixed"/>
        <w:tblCellMar>
          <w:left w:w="0" w:type="dxa"/>
          <w:right w:w="0" w:type="dxa"/>
        </w:tblCellMar>
        <w:tblLook w:val="0000" w:firstRow="0" w:lastRow="0" w:firstColumn="0" w:lastColumn="0" w:noHBand="0" w:noVBand="0"/>
      </w:tblPr>
      <w:tblGrid>
        <w:gridCol w:w="1344"/>
        <w:gridCol w:w="735"/>
        <w:gridCol w:w="1230"/>
      </w:tblGrid>
      <w:tr w:rsidR="00173FF5" w:rsidTr="00241FD6">
        <w:trPr>
          <w:cantSplit/>
          <w:tblHeader/>
          <w:jc w:val="center"/>
        </w:trPr>
        <w:tc>
          <w:tcPr>
            <w:tcW w:w="330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73FF5" w:rsidRDefault="00173FF5" w:rsidP="00241FD6">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173FF5" w:rsidTr="00241FD6">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173FF5" w:rsidRDefault="00173FF5" w:rsidP="00241FD6">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173FF5" w:rsidRDefault="00173FF5" w:rsidP="00241FD6">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23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73FF5" w:rsidRDefault="00173FF5" w:rsidP="00241FD6">
            <w:pPr>
              <w:keepNext/>
              <w:adjustRightInd w:val="0"/>
              <w:spacing w:before="60" w:after="60"/>
              <w:rPr>
                <w:rFonts w:ascii="Times" w:hAnsi="Times" w:cs="Times"/>
                <w:b/>
                <w:bCs/>
                <w:color w:val="000000"/>
              </w:rPr>
            </w:pPr>
            <w:r>
              <w:rPr>
                <w:rFonts w:ascii="Times" w:hAnsi="Times" w:cs="Times"/>
                <w:b/>
                <w:bCs/>
                <w:color w:val="000000"/>
              </w:rPr>
              <w:t>Values</w:t>
            </w:r>
          </w:p>
        </w:tc>
      </w:tr>
      <w:tr w:rsidR="00173FF5"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173FF5" w:rsidRDefault="00173FF5"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173FF5" w:rsidRDefault="00173FF5"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73FF5" w:rsidRDefault="00173FF5" w:rsidP="00241FD6">
            <w:pPr>
              <w:keepNext/>
              <w:adjustRightInd w:val="0"/>
              <w:spacing w:before="60" w:after="60"/>
              <w:rPr>
                <w:rFonts w:ascii="Times" w:hAnsi="Times" w:cs="Times"/>
                <w:color w:val="000000"/>
              </w:rPr>
            </w:pPr>
            <w:r>
              <w:rPr>
                <w:rFonts w:ascii="Times" w:hAnsi="Times" w:cs="Times"/>
                <w:color w:val="000000"/>
              </w:rPr>
              <w:t>Ex Fa Gd TA</w:t>
            </w:r>
          </w:p>
        </w:tc>
      </w:tr>
    </w:tbl>
    <w:p w:rsidR="00173FF5" w:rsidRDefault="00173FF5" w:rsidP="00173FF5">
      <w:pPr>
        <w:adjustRightInd w:val="0"/>
        <w:rPr>
          <w:rFonts w:ascii="Times" w:hAnsi="Times" w:cs="Times"/>
          <w:color w:val="000000"/>
        </w:rPr>
      </w:pPr>
    </w:p>
    <w:p w:rsidR="00173FF5" w:rsidRDefault="00173FF5" w:rsidP="00173FF5">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173FF5"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173FF5" w:rsidRDefault="00173FF5" w:rsidP="00241FD6">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173FF5" w:rsidRDefault="00173FF5" w:rsidP="00241FD6">
            <w:pPr>
              <w:keepNext/>
              <w:adjustRightInd w:val="0"/>
              <w:spacing w:before="60" w:after="60"/>
              <w:jc w:val="right"/>
              <w:rPr>
                <w:rFonts w:ascii="Times" w:hAnsi="Times" w:cs="Times"/>
                <w:color w:val="000000"/>
              </w:rPr>
            </w:pPr>
            <w:r>
              <w:rPr>
                <w:rFonts w:ascii="Times" w:hAnsi="Times" w:cs="Times"/>
                <w:color w:val="000000"/>
              </w:rPr>
              <w:t>500</w:t>
            </w:r>
          </w:p>
        </w:tc>
      </w:tr>
      <w:tr w:rsidR="00173FF5"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173FF5" w:rsidRDefault="00173FF5"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73FF5" w:rsidRDefault="00173FF5" w:rsidP="00241FD6">
            <w:pPr>
              <w:keepNext/>
              <w:adjustRightInd w:val="0"/>
              <w:spacing w:before="60" w:after="60"/>
              <w:jc w:val="right"/>
              <w:rPr>
                <w:rFonts w:ascii="Times" w:hAnsi="Times" w:cs="Times"/>
                <w:color w:val="000000"/>
              </w:rPr>
            </w:pPr>
            <w:r>
              <w:rPr>
                <w:rFonts w:ascii="Times" w:hAnsi="Times" w:cs="Times"/>
                <w:color w:val="000000"/>
              </w:rPr>
              <w:t>500</w:t>
            </w:r>
          </w:p>
        </w:tc>
      </w:tr>
    </w:tbl>
    <w:p w:rsidR="00CE246E" w:rsidRDefault="00CE246E" w:rsidP="00CE246E"/>
    <w:p w:rsidR="00CE246E" w:rsidRDefault="00CE246E" w:rsidP="00CE246E"/>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0A374D" w:rsidTr="00241FD6">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0A374D"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A374D" w:rsidRDefault="000A374D"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128877532388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42959177463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35.52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&lt;.0001</w:t>
            </w:r>
          </w:p>
        </w:tc>
      </w:tr>
      <w:tr w:rsidR="000A374D"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0A374D" w:rsidRDefault="000A374D"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496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599914182079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1209504399.4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p>
        </w:tc>
      </w:tr>
      <w:tr w:rsidR="000A374D" w:rsidTr="00241FD6">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0A374D" w:rsidRDefault="000A374D" w:rsidP="00241FD6">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adjustRightInd w:val="0"/>
              <w:spacing w:before="60" w:after="60"/>
              <w:jc w:val="right"/>
              <w:rPr>
                <w:rFonts w:ascii="Times" w:hAnsi="Times" w:cs="Times"/>
                <w:color w:val="000000"/>
              </w:rPr>
            </w:pPr>
            <w:r>
              <w:rPr>
                <w:rFonts w:ascii="Times" w:hAnsi="Times" w:cs="Times"/>
                <w:color w:val="000000"/>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adjustRightInd w:val="0"/>
              <w:spacing w:before="60" w:after="60"/>
              <w:jc w:val="right"/>
              <w:rPr>
                <w:rFonts w:ascii="Times" w:hAnsi="Times" w:cs="Times"/>
                <w:color w:val="000000"/>
              </w:rPr>
            </w:pPr>
            <w:r>
              <w:rPr>
                <w:rFonts w:ascii="Times" w:hAnsi="Times" w:cs="Times"/>
                <w:color w:val="000000"/>
              </w:rPr>
              <w:t>728791714467</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A374D" w:rsidRDefault="000A374D" w:rsidP="00241FD6">
            <w:pPr>
              <w:adjustRightInd w:val="0"/>
              <w:spacing w:before="60" w:after="60"/>
              <w:jc w:val="right"/>
              <w:rPr>
                <w:rFonts w:ascii="Times" w:hAnsi="Times" w:cs="Times"/>
                <w:color w:val="000000"/>
              </w:rPr>
            </w:pPr>
          </w:p>
        </w:tc>
      </w:tr>
    </w:tbl>
    <w:p w:rsidR="000A374D" w:rsidRDefault="000A374D" w:rsidP="000A374D">
      <w:pPr>
        <w:adjustRightInd w:val="0"/>
        <w:rPr>
          <w:rFonts w:ascii="Times" w:hAnsi="Times" w:cs="Times"/>
          <w:color w:val="000000"/>
        </w:rPr>
      </w:pPr>
    </w:p>
    <w:p w:rsidR="000A374D" w:rsidRDefault="000A374D" w:rsidP="000A374D">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0A374D" w:rsidTr="00241FD6">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bookmarkStart w:id="136" w:name="IDX3"/>
            <w:bookmarkEnd w:id="136"/>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SalePrice Mean</w:t>
            </w:r>
          </w:p>
        </w:tc>
      </w:tr>
      <w:tr w:rsidR="000A374D" w:rsidTr="00241FD6">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0.176837</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24.75226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34777.93</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140504.1</w:t>
            </w:r>
          </w:p>
        </w:tc>
      </w:tr>
    </w:tbl>
    <w:p w:rsidR="000A374D" w:rsidRDefault="000A374D" w:rsidP="000A374D">
      <w:pPr>
        <w:adjustRightInd w:val="0"/>
        <w:rPr>
          <w:rFonts w:ascii="Times" w:hAnsi="Times" w:cs="Times"/>
          <w:color w:val="000000"/>
        </w:rPr>
      </w:pPr>
    </w:p>
    <w:p w:rsidR="000A374D" w:rsidRDefault="000A374D" w:rsidP="000A374D">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A374D" w:rsidTr="00241FD6">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rPr>
                <w:rFonts w:ascii="Times" w:hAnsi="Times" w:cs="Times"/>
                <w:b/>
                <w:bCs/>
                <w:color w:val="000000"/>
              </w:rPr>
            </w:pPr>
            <w:bookmarkStart w:id="137" w:name="IDX4"/>
            <w:bookmarkEnd w:id="137"/>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0A374D"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A374D" w:rsidRDefault="000A374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128877532388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42959177463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35.52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0A374D" w:rsidRDefault="000A374D" w:rsidP="000A374D">
      <w:pPr>
        <w:adjustRightInd w:val="0"/>
        <w:rPr>
          <w:rFonts w:ascii="Times" w:hAnsi="Times" w:cs="Times"/>
          <w:color w:val="000000"/>
        </w:rPr>
      </w:pPr>
    </w:p>
    <w:p w:rsidR="000A374D" w:rsidRDefault="000A374D" w:rsidP="000A374D">
      <w:pPr>
        <w:adjustRightInd w:val="0"/>
        <w:rPr>
          <w:rFonts w:ascii="Times" w:hAnsi="Times" w:cs="Times"/>
          <w:color w:val="000000"/>
        </w:rPr>
      </w:pPr>
    </w:p>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0A374D" w:rsidTr="00241FD6">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rPr>
                <w:rFonts w:ascii="Times" w:hAnsi="Times" w:cs="Times"/>
                <w:b/>
                <w:bCs/>
                <w:color w:val="000000"/>
              </w:rPr>
            </w:pPr>
            <w:bookmarkStart w:id="138" w:name="IDX5"/>
            <w:bookmarkEnd w:id="138"/>
            <w:r>
              <w:rPr>
                <w:rFonts w:ascii="Times" w:hAnsi="Times" w:cs="Times"/>
                <w:b/>
                <w:bCs/>
                <w:color w:val="000000"/>
              </w:rPr>
              <w:lastRenderedPageBreak/>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0A374D" w:rsidRDefault="000A374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0A374D"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0A374D" w:rsidRDefault="000A374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128877532388</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42959177463</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35.52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0A374D" w:rsidRDefault="000A374D"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0A374D" w:rsidRDefault="000A374D" w:rsidP="000A374D">
      <w:pPr>
        <w:adjustRightInd w:val="0"/>
        <w:rPr>
          <w:rFonts w:ascii="Times" w:hAnsi="Times" w:cs="Times"/>
          <w:color w:val="000000"/>
        </w:rPr>
      </w:pPr>
    </w:p>
    <w:p w:rsidR="000A374D" w:rsidRDefault="000A374D" w:rsidP="000A374D">
      <w:pPr>
        <w:adjustRightInd w:val="0"/>
        <w:rPr>
          <w:rFonts w:ascii="Times" w:hAnsi="Times" w:cs="Times"/>
          <w:color w:val="000000"/>
        </w:rPr>
      </w:pPr>
    </w:p>
    <w:p w:rsidR="000A374D" w:rsidRDefault="00471F58" w:rsidP="00CE246E">
      <w:r>
        <w:rPr>
          <w:noProof/>
          <w:sz w:val="24"/>
          <w:szCs w:val="24"/>
        </w:rPr>
        <w:drawing>
          <wp:inline distT="0" distB="0" distL="0" distR="0" wp14:anchorId="002B07D8" wp14:editId="0DD89A07">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471F58" w:rsidRDefault="00471F58" w:rsidP="00CE246E">
      <w:r>
        <w:rPr>
          <w:noProof/>
          <w:sz w:val="24"/>
          <w:szCs w:val="24"/>
        </w:rPr>
        <w:lastRenderedPageBreak/>
        <w:drawing>
          <wp:inline distT="0" distB="0" distL="0" distR="0" wp14:anchorId="4999A6A1" wp14:editId="269A5D8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71F58" w:rsidRDefault="00471F58" w:rsidP="00CE246E"/>
    <w:tbl>
      <w:tblPr>
        <w:tblW w:w="0" w:type="auto"/>
        <w:jc w:val="center"/>
        <w:tblLayout w:type="fixed"/>
        <w:tblCellMar>
          <w:left w:w="0" w:type="dxa"/>
          <w:right w:w="0" w:type="dxa"/>
        </w:tblCellMar>
        <w:tblLook w:val="0000" w:firstRow="0" w:lastRow="0" w:firstColumn="0" w:lastColumn="0" w:noHBand="0" w:noVBand="0"/>
      </w:tblPr>
      <w:tblGrid>
        <w:gridCol w:w="1344"/>
        <w:gridCol w:w="975"/>
        <w:gridCol w:w="985"/>
        <w:gridCol w:w="1103"/>
        <w:gridCol w:w="975"/>
        <w:gridCol w:w="975"/>
      </w:tblGrid>
      <w:tr w:rsidR="00471F58" w:rsidTr="00241FD6">
        <w:trPr>
          <w:cantSplit/>
          <w:tblHeader/>
          <w:jc w:val="center"/>
        </w:trPr>
        <w:tc>
          <w:tcPr>
            <w:tcW w:w="635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471F58" w:rsidRDefault="00471F58" w:rsidP="00241FD6">
            <w:pPr>
              <w:keepNext/>
              <w:adjustRightInd w:val="0"/>
              <w:spacing w:before="60" w:after="60"/>
              <w:jc w:val="center"/>
              <w:rPr>
                <w:rFonts w:ascii="Times" w:hAnsi="Times" w:cs="Times"/>
                <w:b/>
                <w:bCs/>
                <w:color w:val="000000"/>
              </w:rPr>
            </w:pPr>
            <w:r>
              <w:rPr>
                <w:rFonts w:ascii="Times" w:hAnsi="Times" w:cs="Times"/>
                <w:b/>
                <w:bCs/>
                <w:color w:val="000000"/>
              </w:rPr>
              <w:t>Levene's Test for Homogeneity of SalePrice Variance</w:t>
            </w:r>
            <w:r>
              <w:rPr>
                <w:rFonts w:ascii="Times" w:hAnsi="Times" w:cs="Times"/>
                <w:b/>
                <w:bCs/>
                <w:color w:val="000000"/>
              </w:rPr>
              <w:br/>
              <w:t>ANOVA of Absolute Deviations from Group Means</w:t>
            </w:r>
          </w:p>
        </w:tc>
      </w:tr>
      <w:tr w:rsidR="00471F58" w:rsidTr="00241FD6">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985" w:type="dxa"/>
            <w:tcBorders>
              <w:top w:val="nil"/>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103" w:type="dxa"/>
            <w:tcBorders>
              <w:top w:val="nil"/>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975" w:type="dxa"/>
            <w:tcBorders>
              <w:top w:val="nil"/>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97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471F58"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3</w:t>
            </w:r>
          </w:p>
        </w:tc>
        <w:tc>
          <w:tcPr>
            <w:tcW w:w="985"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1.155E10</w:t>
            </w:r>
          </w:p>
        </w:tc>
        <w:tc>
          <w:tcPr>
            <w:tcW w:w="1103"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3.8505E9</w:t>
            </w:r>
          </w:p>
        </w:tc>
        <w:tc>
          <w:tcPr>
            <w:tcW w:w="975"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8.33</w:t>
            </w:r>
          </w:p>
        </w:tc>
        <w:tc>
          <w:tcPr>
            <w:tcW w:w="97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&lt;.0001</w:t>
            </w:r>
          </w:p>
        </w:tc>
      </w:tr>
      <w:tr w:rsidR="00471F58"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496</w:t>
            </w:r>
          </w:p>
        </w:tc>
        <w:tc>
          <w:tcPr>
            <w:tcW w:w="985"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2.292E11</w:t>
            </w:r>
          </w:p>
        </w:tc>
        <w:tc>
          <w:tcPr>
            <w:tcW w:w="1103"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4.621E8</w:t>
            </w:r>
          </w:p>
        </w:tc>
        <w:tc>
          <w:tcPr>
            <w:tcW w:w="975"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p>
        </w:tc>
        <w:tc>
          <w:tcPr>
            <w:tcW w:w="97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p>
        </w:tc>
      </w:tr>
    </w:tbl>
    <w:p w:rsidR="00471F58" w:rsidRDefault="00471F58" w:rsidP="00CE246E"/>
    <w:p w:rsidR="00471F58" w:rsidRDefault="00471F58" w:rsidP="00CE246E">
      <w:r>
        <w:rPr>
          <w:noProof/>
          <w:sz w:val="24"/>
          <w:szCs w:val="24"/>
        </w:rPr>
        <w:lastRenderedPageBreak/>
        <w:drawing>
          <wp:inline distT="0" distB="0" distL="0" distR="0" wp14:anchorId="0B0253A5" wp14:editId="734F876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71F58" w:rsidRDefault="00471F58" w:rsidP="00CE246E"/>
    <w:tbl>
      <w:tblPr>
        <w:tblW w:w="0" w:type="auto"/>
        <w:jc w:val="center"/>
        <w:tblLayout w:type="fixed"/>
        <w:tblCellMar>
          <w:left w:w="0" w:type="dxa"/>
          <w:right w:w="0" w:type="dxa"/>
        </w:tblCellMar>
        <w:tblLook w:val="0000" w:firstRow="0" w:lastRow="0" w:firstColumn="0" w:lastColumn="0" w:noHBand="0" w:noVBand="0"/>
      </w:tblPr>
      <w:tblGrid>
        <w:gridCol w:w="1618"/>
        <w:gridCol w:w="519"/>
        <w:gridCol w:w="1317"/>
        <w:gridCol w:w="2823"/>
      </w:tblGrid>
      <w:tr w:rsidR="00471F58" w:rsidTr="00294E72">
        <w:trPr>
          <w:cantSplit/>
          <w:trHeight w:val="391"/>
          <w:tblHeader/>
          <w:jc w:val="center"/>
        </w:trPr>
        <w:tc>
          <w:tcPr>
            <w:tcW w:w="1618"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Level of</w:t>
            </w:r>
            <w:r>
              <w:rPr>
                <w:rFonts w:ascii="Times" w:hAnsi="Times" w:cs="Times"/>
                <w:b/>
                <w:bCs/>
                <w:color w:val="000000"/>
              </w:rPr>
              <w:br/>
              <w:t>Heating_QC</w:t>
            </w:r>
          </w:p>
        </w:tc>
        <w:tc>
          <w:tcPr>
            <w:tcW w:w="519"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N</w:t>
            </w:r>
          </w:p>
        </w:tc>
        <w:tc>
          <w:tcPr>
            <w:tcW w:w="4140"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471F58" w:rsidRDefault="00471F58" w:rsidP="00241FD6">
            <w:pPr>
              <w:keepNext/>
              <w:adjustRightInd w:val="0"/>
              <w:spacing w:before="60" w:after="60"/>
              <w:jc w:val="center"/>
              <w:rPr>
                <w:rFonts w:ascii="Times" w:hAnsi="Times" w:cs="Times"/>
                <w:b/>
                <w:bCs/>
                <w:color w:val="000000"/>
              </w:rPr>
            </w:pPr>
            <w:r>
              <w:rPr>
                <w:rFonts w:ascii="Times" w:hAnsi="Times" w:cs="Times"/>
                <w:b/>
                <w:bCs/>
                <w:color w:val="000000"/>
              </w:rPr>
              <w:t>SalePrice</w:t>
            </w:r>
          </w:p>
        </w:tc>
      </w:tr>
      <w:tr w:rsidR="00471F58" w:rsidTr="00294E72">
        <w:trPr>
          <w:cantSplit/>
          <w:trHeight w:val="406"/>
          <w:tblHeader/>
          <w:jc w:val="center"/>
        </w:trPr>
        <w:tc>
          <w:tcPr>
            <w:tcW w:w="1618"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rPr>
                <w:sz w:val="24"/>
                <w:szCs w:val="24"/>
              </w:rPr>
            </w:pPr>
          </w:p>
        </w:tc>
        <w:tc>
          <w:tcPr>
            <w:tcW w:w="519"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rPr>
                <w:sz w:val="24"/>
                <w:szCs w:val="24"/>
              </w:rPr>
            </w:pPr>
          </w:p>
        </w:tc>
        <w:tc>
          <w:tcPr>
            <w:tcW w:w="1317" w:type="dxa"/>
            <w:tcBorders>
              <w:top w:val="nil"/>
              <w:left w:val="single" w:sz="2" w:space="0" w:color="000000"/>
              <w:bottom w:val="single" w:sz="2" w:space="0" w:color="000000"/>
              <w:right w:val="nil"/>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Mean</w:t>
            </w:r>
          </w:p>
        </w:tc>
        <w:tc>
          <w:tcPr>
            <w:tcW w:w="2822"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471F58" w:rsidRDefault="00471F58" w:rsidP="00241FD6">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471F58" w:rsidTr="00294E72">
        <w:trPr>
          <w:cantSplit/>
          <w:trHeight w:val="662"/>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Ex</w:t>
            </w:r>
          </w:p>
        </w:tc>
        <w:tc>
          <w:tcPr>
            <w:tcW w:w="519"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182</w:t>
            </w:r>
          </w:p>
        </w:tc>
        <w:tc>
          <w:tcPr>
            <w:tcW w:w="1317"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159892.170</w:t>
            </w:r>
          </w:p>
        </w:tc>
        <w:tc>
          <w:tcPr>
            <w:tcW w:w="28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40119.7287</w:t>
            </w:r>
          </w:p>
        </w:tc>
      </w:tr>
      <w:tr w:rsidR="00471F58" w:rsidTr="00294E72">
        <w:trPr>
          <w:cantSplit/>
          <w:trHeight w:val="662"/>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Fa</w:t>
            </w:r>
          </w:p>
        </w:tc>
        <w:tc>
          <w:tcPr>
            <w:tcW w:w="519"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27</w:t>
            </w:r>
          </w:p>
        </w:tc>
        <w:tc>
          <w:tcPr>
            <w:tcW w:w="1317"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106298.148</w:t>
            </w:r>
          </w:p>
        </w:tc>
        <w:tc>
          <w:tcPr>
            <w:tcW w:w="28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40583.5854</w:t>
            </w:r>
          </w:p>
        </w:tc>
      </w:tr>
      <w:tr w:rsidR="00471F58" w:rsidTr="00294E72">
        <w:trPr>
          <w:cantSplit/>
          <w:trHeight w:val="662"/>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rsidR="00471F58" w:rsidRDefault="00471F58" w:rsidP="00241FD6">
            <w:pPr>
              <w:keepNext/>
              <w:adjustRightInd w:val="0"/>
              <w:spacing w:before="60" w:after="60"/>
              <w:rPr>
                <w:rFonts w:ascii="Times" w:hAnsi="Times" w:cs="Times"/>
                <w:b/>
                <w:bCs/>
                <w:color w:val="000000"/>
              </w:rPr>
            </w:pPr>
            <w:r>
              <w:rPr>
                <w:rFonts w:ascii="Times" w:hAnsi="Times" w:cs="Times"/>
                <w:b/>
                <w:bCs/>
                <w:color w:val="000000"/>
              </w:rPr>
              <w:t>Gd</w:t>
            </w:r>
          </w:p>
        </w:tc>
        <w:tc>
          <w:tcPr>
            <w:tcW w:w="519"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91</w:t>
            </w:r>
          </w:p>
        </w:tc>
        <w:tc>
          <w:tcPr>
            <w:tcW w:w="1317" w:type="dxa"/>
            <w:tcBorders>
              <w:top w:val="nil"/>
              <w:left w:val="single" w:sz="2" w:space="0" w:color="000000"/>
              <w:bottom w:val="single" w:sz="2" w:space="0" w:color="000000"/>
              <w:right w:val="nil"/>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138027.363</w:t>
            </w:r>
          </w:p>
        </w:tc>
        <w:tc>
          <w:tcPr>
            <w:tcW w:w="282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471F58" w:rsidRDefault="00471F58" w:rsidP="00241FD6">
            <w:pPr>
              <w:keepNext/>
              <w:adjustRightInd w:val="0"/>
              <w:spacing w:before="60" w:after="60"/>
              <w:jc w:val="right"/>
              <w:rPr>
                <w:rFonts w:ascii="Times" w:hAnsi="Times" w:cs="Times"/>
                <w:color w:val="000000"/>
              </w:rPr>
            </w:pPr>
            <w:r>
              <w:rPr>
                <w:rFonts w:ascii="Times" w:hAnsi="Times" w:cs="Times"/>
                <w:color w:val="000000"/>
              </w:rPr>
              <w:t>35152.8744</w:t>
            </w:r>
          </w:p>
        </w:tc>
      </w:tr>
      <w:tr w:rsidR="00471F58" w:rsidTr="00294E72">
        <w:trPr>
          <w:cantSplit/>
          <w:trHeight w:val="647"/>
          <w:jc w:val="center"/>
        </w:trPr>
        <w:tc>
          <w:tcPr>
            <w:tcW w:w="1618" w:type="dxa"/>
            <w:tcBorders>
              <w:top w:val="nil"/>
              <w:left w:val="single" w:sz="6" w:space="0" w:color="000000"/>
              <w:bottom w:val="single" w:sz="6" w:space="0" w:color="000000"/>
              <w:right w:val="nil"/>
            </w:tcBorders>
            <w:shd w:val="clear" w:color="auto" w:fill="BBBBBB"/>
            <w:tcMar>
              <w:left w:w="60" w:type="dxa"/>
              <w:right w:w="60" w:type="dxa"/>
            </w:tcMar>
          </w:tcPr>
          <w:p w:rsidR="00471F58" w:rsidRDefault="00471F58" w:rsidP="00241FD6">
            <w:pPr>
              <w:adjustRightInd w:val="0"/>
              <w:spacing w:before="60" w:after="60"/>
              <w:rPr>
                <w:rFonts w:ascii="Times" w:hAnsi="Times" w:cs="Times"/>
                <w:b/>
                <w:bCs/>
                <w:color w:val="000000"/>
              </w:rPr>
            </w:pPr>
            <w:r>
              <w:rPr>
                <w:rFonts w:ascii="Times" w:hAnsi="Times" w:cs="Times"/>
                <w:b/>
                <w:bCs/>
                <w:color w:val="000000"/>
              </w:rPr>
              <w:t>TA</w:t>
            </w:r>
          </w:p>
        </w:tc>
        <w:tc>
          <w:tcPr>
            <w:tcW w:w="519"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adjustRightInd w:val="0"/>
              <w:spacing w:before="60" w:after="60"/>
              <w:jc w:val="right"/>
              <w:rPr>
                <w:rFonts w:ascii="Times" w:hAnsi="Times" w:cs="Times"/>
                <w:color w:val="000000"/>
              </w:rPr>
            </w:pPr>
            <w:r>
              <w:rPr>
                <w:rFonts w:ascii="Times" w:hAnsi="Times" w:cs="Times"/>
                <w:color w:val="000000"/>
              </w:rPr>
              <w:t>200</w:t>
            </w:r>
          </w:p>
        </w:tc>
        <w:tc>
          <w:tcPr>
            <w:tcW w:w="1317" w:type="dxa"/>
            <w:tcBorders>
              <w:top w:val="nil"/>
              <w:left w:val="single" w:sz="2" w:space="0" w:color="000000"/>
              <w:bottom w:val="single" w:sz="6" w:space="0" w:color="000000"/>
              <w:right w:val="nil"/>
            </w:tcBorders>
            <w:shd w:val="clear" w:color="auto" w:fill="FFFFFF"/>
            <w:tcMar>
              <w:left w:w="60" w:type="dxa"/>
              <w:right w:w="60" w:type="dxa"/>
            </w:tcMar>
          </w:tcPr>
          <w:p w:rsidR="00471F58" w:rsidRDefault="00471F58" w:rsidP="00241FD6">
            <w:pPr>
              <w:adjustRightInd w:val="0"/>
              <w:spacing w:before="60" w:after="60"/>
              <w:jc w:val="right"/>
              <w:rPr>
                <w:rFonts w:ascii="Times" w:hAnsi="Times" w:cs="Times"/>
                <w:color w:val="000000"/>
              </w:rPr>
            </w:pPr>
            <w:r>
              <w:rPr>
                <w:rFonts w:ascii="Times" w:hAnsi="Times" w:cs="Times"/>
                <w:color w:val="000000"/>
              </w:rPr>
              <w:t>128605.625</w:t>
            </w:r>
          </w:p>
        </w:tc>
        <w:tc>
          <w:tcPr>
            <w:tcW w:w="282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471F58" w:rsidRDefault="00471F58" w:rsidP="00241FD6">
            <w:pPr>
              <w:adjustRightInd w:val="0"/>
              <w:spacing w:before="60" w:after="60"/>
              <w:jc w:val="right"/>
              <w:rPr>
                <w:rFonts w:ascii="Times" w:hAnsi="Times" w:cs="Times"/>
                <w:color w:val="000000"/>
              </w:rPr>
            </w:pPr>
            <w:r>
              <w:rPr>
                <w:rFonts w:ascii="Times" w:hAnsi="Times" w:cs="Times"/>
                <w:color w:val="000000"/>
              </w:rPr>
              <w:t>27867.2366</w:t>
            </w:r>
          </w:p>
        </w:tc>
      </w:tr>
    </w:tbl>
    <w:p w:rsidR="00471F58" w:rsidRDefault="00471F58" w:rsidP="00CE246E"/>
    <w:p w:rsidR="00CE246E" w:rsidRDefault="00CE246E" w:rsidP="00CE246E"/>
    <w:p w:rsidR="00CE246E" w:rsidRDefault="00CE246E" w:rsidP="00CE246E"/>
    <w:p w:rsidR="00CE246E" w:rsidRDefault="00CE246E" w:rsidP="00CE246E"/>
    <w:p w:rsidR="00CE246E" w:rsidRDefault="00CE246E" w:rsidP="00574C36"/>
    <w:p w:rsidR="003D2E85" w:rsidRDefault="00415805" w:rsidP="003D2E85">
      <w:pPr>
        <w:pStyle w:val="Heading2"/>
      </w:pPr>
      <w:bookmarkStart w:id="139" w:name="_Toc449648412"/>
      <w:bookmarkStart w:id="140" w:name="_Toc449649530"/>
      <w:bookmarkStart w:id="141" w:name="_Question_7"/>
      <w:bookmarkEnd w:id="141"/>
      <w:r>
        <w:t>Question 7</w:t>
      </w:r>
      <w:bookmarkEnd w:id="139"/>
      <w:bookmarkEnd w:id="140"/>
    </w:p>
    <w:p w:rsidR="003D2E85" w:rsidRDefault="003D2E85" w:rsidP="003D2E85">
      <w:pPr>
        <w:pStyle w:val="Heading3"/>
      </w:pPr>
      <w:bookmarkStart w:id="142" w:name="_Toc449648413"/>
      <w:bookmarkStart w:id="143" w:name="_Toc449649531"/>
      <w:r>
        <w:t>Code Snippet</w:t>
      </w:r>
      <w:bookmarkEnd w:id="142"/>
      <w:bookmarkEnd w:id="143"/>
    </w:p>
    <w:p w:rsidR="006C68EA" w:rsidRDefault="006C68EA" w:rsidP="006C68EA">
      <w:pPr>
        <w:pStyle w:val="Heading3"/>
        <w:rPr>
          <w:rFonts w:asciiTheme="minorHAnsi" w:eastAsiaTheme="minorHAnsi" w:hAnsiTheme="minorHAnsi" w:cstheme="minorBidi"/>
          <w:color w:val="auto"/>
          <w:sz w:val="22"/>
          <w:szCs w:val="22"/>
        </w:rPr>
      </w:pPr>
      <w:bookmarkStart w:id="144" w:name="_Toc449648414"/>
      <w:bookmarkStart w:id="145" w:name="_Toc449649532"/>
      <w:r w:rsidRPr="006C68EA">
        <w:rPr>
          <w:rFonts w:asciiTheme="minorHAnsi" w:eastAsiaTheme="minorHAnsi" w:hAnsiTheme="minorHAnsi" w:cstheme="minorBidi"/>
          <w:color w:val="auto"/>
          <w:sz w:val="22"/>
          <w:szCs w:val="22"/>
        </w:rPr>
        <w:t>ods graphics on;</w:t>
      </w:r>
      <w:bookmarkEnd w:id="144"/>
      <w:bookmarkEnd w:id="145"/>
    </w:p>
    <w:p w:rsidR="00AA075E" w:rsidRPr="00AA075E" w:rsidRDefault="00C06453" w:rsidP="00AA075E">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w:t>
      </w:r>
      <w:r w:rsidR="00AA075E">
        <w:rPr>
          <w:color w:val="538135" w:themeColor="accent6" w:themeShade="BF"/>
          <w:lang w:val="en-IN"/>
        </w:rPr>
        <w:t xml:space="preserve">uses </w:t>
      </w:r>
      <w:r w:rsidR="00AA075E" w:rsidRPr="00AA075E">
        <w:rPr>
          <w:color w:val="538135" w:themeColor="accent6" w:themeShade="BF"/>
          <w:lang w:val="en-IN"/>
        </w:rPr>
        <w:t xml:space="preserve">LSMEANS statement in PROC GLM to produce comparison information about </w:t>
      </w:r>
    </w:p>
    <w:p w:rsidR="008B0054" w:rsidRDefault="00AA075E" w:rsidP="00345518">
      <w:pPr>
        <w:spacing w:after="0"/>
        <w:jc w:val="both"/>
        <w:rPr>
          <w:color w:val="538135" w:themeColor="accent6" w:themeShade="BF"/>
          <w:lang w:val="en-IN"/>
        </w:rPr>
      </w:pPr>
      <w:r w:rsidRPr="00AA075E">
        <w:rPr>
          <w:color w:val="538135" w:themeColor="accent6" w:themeShade="BF"/>
          <w:lang w:val="en-IN"/>
        </w:rPr>
        <w:t xml:space="preserve">the mean sale prices of the different heating system quality ratings </w:t>
      </w:r>
      <w:r w:rsidR="00C06453" w:rsidRPr="00E96FB3">
        <w:rPr>
          <w:color w:val="538135" w:themeColor="accent6" w:themeShade="BF"/>
          <w:lang w:val="en-IN"/>
        </w:rPr>
        <w:t>*/</w:t>
      </w:r>
      <w:bookmarkStart w:id="146" w:name="_Toc449648415"/>
      <w:bookmarkStart w:id="147" w:name="_Toc449649533"/>
    </w:p>
    <w:p w:rsidR="00237486" w:rsidRPr="006C68EA" w:rsidRDefault="006C68EA" w:rsidP="00237486">
      <w:pPr>
        <w:pStyle w:val="Heading3"/>
        <w:rPr>
          <w:rFonts w:asciiTheme="minorHAnsi" w:eastAsiaTheme="minorHAnsi" w:hAnsiTheme="minorHAnsi" w:cstheme="minorBidi"/>
          <w:color w:val="auto"/>
          <w:sz w:val="22"/>
          <w:szCs w:val="22"/>
        </w:rPr>
      </w:pPr>
      <w:r w:rsidRPr="006C68EA">
        <w:rPr>
          <w:rFonts w:asciiTheme="minorHAnsi" w:eastAsiaTheme="minorHAnsi" w:hAnsiTheme="minorHAnsi" w:cstheme="minorBidi"/>
          <w:color w:val="auto"/>
          <w:sz w:val="22"/>
          <w:szCs w:val="22"/>
        </w:rPr>
        <w:t>proc glm data=Project2.team12 plot=diagnostics;</w:t>
      </w:r>
      <w:bookmarkEnd w:id="146"/>
      <w:bookmarkEnd w:id="147"/>
      <w:r w:rsidR="00237486" w:rsidRPr="00237486">
        <w:rPr>
          <w:rFonts w:asciiTheme="minorHAnsi" w:eastAsiaTheme="minorHAnsi" w:hAnsiTheme="minorHAnsi" w:cstheme="minorBidi"/>
          <w:color w:val="auto"/>
          <w:sz w:val="22"/>
          <w:szCs w:val="22"/>
        </w:rPr>
        <w:t xml:space="preserve"> </w:t>
      </w:r>
      <w:r w:rsidR="00237486" w:rsidRPr="006C68EA">
        <w:rPr>
          <w:rFonts w:asciiTheme="minorHAnsi" w:eastAsiaTheme="minorHAnsi" w:hAnsiTheme="minorHAnsi" w:cstheme="minorBidi"/>
          <w:color w:val="auto"/>
          <w:sz w:val="22"/>
          <w:szCs w:val="22"/>
        </w:rPr>
        <w:t>class Heating_QC;</w:t>
      </w:r>
    </w:p>
    <w:p w:rsidR="00237486" w:rsidRPr="006C68EA" w:rsidRDefault="00237486" w:rsidP="00237486">
      <w:pPr>
        <w:pStyle w:val="Heading3"/>
        <w:rPr>
          <w:rFonts w:asciiTheme="minorHAnsi" w:eastAsiaTheme="minorHAnsi" w:hAnsiTheme="minorHAnsi" w:cstheme="minorBidi"/>
          <w:color w:val="auto"/>
          <w:sz w:val="22"/>
          <w:szCs w:val="22"/>
        </w:rPr>
      </w:pPr>
      <w:r w:rsidRPr="006C68EA">
        <w:rPr>
          <w:rFonts w:asciiTheme="minorHAnsi" w:eastAsiaTheme="minorHAnsi" w:hAnsiTheme="minorHAnsi" w:cstheme="minorBidi"/>
          <w:color w:val="auto"/>
          <w:sz w:val="22"/>
          <w:szCs w:val="22"/>
        </w:rPr>
        <w:t xml:space="preserve">   model SalePrice = Heating_QC;</w:t>
      </w:r>
    </w:p>
    <w:p w:rsidR="00237486" w:rsidRPr="006C68EA" w:rsidRDefault="00237486" w:rsidP="00237486">
      <w:pPr>
        <w:pStyle w:val="Heading3"/>
        <w:rPr>
          <w:rFonts w:asciiTheme="minorHAnsi" w:eastAsiaTheme="minorHAnsi" w:hAnsiTheme="minorHAnsi" w:cstheme="minorBidi"/>
          <w:color w:val="auto"/>
          <w:sz w:val="22"/>
          <w:szCs w:val="22"/>
        </w:rPr>
      </w:pPr>
      <w:r w:rsidRPr="006C68EA">
        <w:rPr>
          <w:rFonts w:asciiTheme="minorHAnsi" w:eastAsiaTheme="minorHAnsi" w:hAnsiTheme="minorHAnsi" w:cstheme="minorBidi"/>
          <w:color w:val="auto"/>
          <w:sz w:val="22"/>
          <w:szCs w:val="22"/>
        </w:rPr>
        <w:t xml:space="preserve">   lsmeans Heating_QC;</w:t>
      </w:r>
    </w:p>
    <w:p w:rsidR="00237486" w:rsidRPr="006C68EA" w:rsidRDefault="00237486" w:rsidP="00237486">
      <w:pPr>
        <w:pStyle w:val="Heading3"/>
        <w:rPr>
          <w:rFonts w:asciiTheme="minorHAnsi" w:eastAsiaTheme="minorHAnsi" w:hAnsiTheme="minorHAnsi" w:cstheme="minorBidi"/>
          <w:color w:val="auto"/>
          <w:sz w:val="22"/>
          <w:szCs w:val="22"/>
        </w:rPr>
      </w:pPr>
      <w:r w:rsidRPr="006C68EA">
        <w:rPr>
          <w:rFonts w:asciiTheme="minorHAnsi" w:eastAsiaTheme="minorHAnsi" w:hAnsiTheme="minorHAnsi" w:cstheme="minorBidi"/>
          <w:color w:val="auto"/>
          <w:sz w:val="22"/>
          <w:szCs w:val="22"/>
        </w:rPr>
        <w:t>run;</w:t>
      </w:r>
    </w:p>
    <w:p w:rsidR="00237486" w:rsidRPr="006C68EA" w:rsidRDefault="00237486" w:rsidP="00237486">
      <w:pPr>
        <w:pStyle w:val="Heading3"/>
        <w:rPr>
          <w:rFonts w:asciiTheme="minorHAnsi" w:eastAsiaTheme="minorHAnsi" w:hAnsiTheme="minorHAnsi" w:cstheme="minorBidi"/>
          <w:color w:val="auto"/>
          <w:sz w:val="22"/>
          <w:szCs w:val="22"/>
        </w:rPr>
      </w:pPr>
      <w:r w:rsidRPr="006C68EA">
        <w:rPr>
          <w:rFonts w:asciiTheme="minorHAnsi" w:eastAsiaTheme="minorHAnsi" w:hAnsiTheme="minorHAnsi" w:cstheme="minorBidi"/>
          <w:color w:val="auto"/>
          <w:sz w:val="22"/>
          <w:szCs w:val="22"/>
        </w:rPr>
        <w:t>ods graphics off;</w:t>
      </w:r>
    </w:p>
    <w:p w:rsidR="006C68EA" w:rsidRDefault="006C68EA" w:rsidP="00345518">
      <w:pPr>
        <w:spacing w:after="0"/>
        <w:jc w:val="both"/>
      </w:pPr>
    </w:p>
    <w:p w:rsidR="008D16BC" w:rsidRDefault="008D16BC" w:rsidP="003D2E85">
      <w:pPr>
        <w:pStyle w:val="Heading3"/>
      </w:pPr>
    </w:p>
    <w:p w:rsidR="003D2E85" w:rsidRDefault="003D2E85" w:rsidP="003D2E85">
      <w:pPr>
        <w:pStyle w:val="Heading3"/>
      </w:pPr>
      <w:bookmarkStart w:id="148" w:name="_Toc449648421"/>
      <w:bookmarkStart w:id="149" w:name="_Toc449649539"/>
      <w:r>
        <w:t>Output</w:t>
      </w:r>
      <w:bookmarkEnd w:id="148"/>
      <w:bookmarkEnd w:id="149"/>
    </w:p>
    <w:p w:rsidR="003D2E85" w:rsidRDefault="002576D2" w:rsidP="00574C36">
      <w:r>
        <w:rPr>
          <w:noProof/>
          <w:sz w:val="24"/>
          <w:szCs w:val="24"/>
        </w:rPr>
        <w:drawing>
          <wp:inline distT="0" distB="0" distL="0" distR="0" wp14:anchorId="4D09750C" wp14:editId="7EDC1AE8">
            <wp:extent cx="4714875" cy="47148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4714875"/>
                    </a:xfrm>
                    <a:prstGeom prst="rect">
                      <a:avLst/>
                    </a:prstGeom>
                    <a:noFill/>
                    <a:ln>
                      <a:noFill/>
                    </a:ln>
                  </pic:spPr>
                </pic:pic>
              </a:graphicData>
            </a:graphic>
          </wp:inline>
        </w:drawing>
      </w:r>
    </w:p>
    <w:p w:rsidR="002576D2" w:rsidRDefault="002576D2" w:rsidP="00574C36">
      <w:r>
        <w:rPr>
          <w:noProof/>
          <w:sz w:val="24"/>
          <w:szCs w:val="24"/>
        </w:rPr>
        <w:lastRenderedPageBreak/>
        <w:drawing>
          <wp:inline distT="0" distB="0" distL="0" distR="0" wp14:anchorId="5D013668" wp14:editId="12912500">
            <wp:extent cx="5943600" cy="4435475"/>
            <wp:effectExtent l="0" t="0" r="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344"/>
        <w:gridCol w:w="1352"/>
      </w:tblGrid>
      <w:tr w:rsidR="002576D2" w:rsidTr="00C073C1">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2576D2" w:rsidRDefault="002576D2" w:rsidP="00C073C1">
            <w:pPr>
              <w:keepNext/>
              <w:adjustRightInd w:val="0"/>
              <w:spacing w:before="60" w:after="60"/>
              <w:rPr>
                <w:rFonts w:ascii="Times" w:hAnsi="Times" w:cs="Times"/>
                <w:b/>
                <w:bCs/>
                <w:color w:val="000000"/>
              </w:rPr>
            </w:pPr>
            <w:r>
              <w:rPr>
                <w:rFonts w:ascii="Times" w:hAnsi="Times" w:cs="Times"/>
                <w:b/>
                <w:bCs/>
                <w:color w:val="000000"/>
              </w:rPr>
              <w:t>Heating_QC</w:t>
            </w:r>
          </w:p>
        </w:tc>
        <w:tc>
          <w:tcPr>
            <w:tcW w:w="1352"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2576D2" w:rsidRDefault="002576D2" w:rsidP="00C073C1">
            <w:pPr>
              <w:keepNext/>
              <w:adjustRightInd w:val="0"/>
              <w:spacing w:before="60" w:after="60"/>
              <w:jc w:val="right"/>
              <w:rPr>
                <w:rFonts w:ascii="Times" w:hAnsi="Times" w:cs="Times"/>
                <w:b/>
                <w:bCs/>
                <w:color w:val="000000"/>
              </w:rPr>
            </w:pPr>
            <w:r>
              <w:rPr>
                <w:rFonts w:ascii="Times" w:hAnsi="Times" w:cs="Times"/>
                <w:b/>
                <w:bCs/>
                <w:color w:val="000000"/>
              </w:rPr>
              <w:t>SalePrice LSMEAN</w:t>
            </w:r>
          </w:p>
        </w:tc>
      </w:tr>
      <w:tr w:rsidR="002576D2" w:rsidTr="00C073C1">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2576D2" w:rsidRDefault="002576D2" w:rsidP="00C073C1">
            <w:pPr>
              <w:keepNext/>
              <w:adjustRightInd w:val="0"/>
              <w:spacing w:before="60" w:after="60"/>
              <w:rPr>
                <w:rFonts w:ascii="Times" w:hAnsi="Times" w:cs="Times"/>
                <w:b/>
                <w:bCs/>
                <w:color w:val="000000"/>
              </w:rPr>
            </w:pPr>
            <w:r>
              <w:rPr>
                <w:rFonts w:ascii="Times" w:hAnsi="Times" w:cs="Times"/>
                <w:b/>
                <w:bCs/>
                <w:color w:val="000000"/>
              </w:rPr>
              <w:t>Ex</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2576D2" w:rsidRDefault="002576D2" w:rsidP="00C073C1">
            <w:pPr>
              <w:keepNext/>
              <w:adjustRightInd w:val="0"/>
              <w:spacing w:before="60" w:after="60"/>
              <w:jc w:val="right"/>
              <w:rPr>
                <w:rFonts w:ascii="Times" w:hAnsi="Times" w:cs="Times"/>
                <w:color w:val="000000"/>
              </w:rPr>
            </w:pPr>
            <w:r>
              <w:rPr>
                <w:rFonts w:ascii="Times" w:hAnsi="Times" w:cs="Times"/>
                <w:color w:val="000000"/>
              </w:rPr>
              <w:t>159892.170</w:t>
            </w:r>
          </w:p>
        </w:tc>
      </w:tr>
      <w:tr w:rsidR="002576D2" w:rsidTr="00C073C1">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2576D2" w:rsidRDefault="002576D2" w:rsidP="00C073C1">
            <w:pPr>
              <w:keepNext/>
              <w:adjustRightInd w:val="0"/>
              <w:spacing w:before="60" w:after="60"/>
              <w:rPr>
                <w:rFonts w:ascii="Times" w:hAnsi="Times" w:cs="Times"/>
                <w:b/>
                <w:bCs/>
                <w:color w:val="000000"/>
              </w:rPr>
            </w:pPr>
            <w:r>
              <w:rPr>
                <w:rFonts w:ascii="Times" w:hAnsi="Times" w:cs="Times"/>
                <w:b/>
                <w:bCs/>
                <w:color w:val="000000"/>
              </w:rPr>
              <w:t>Fa</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2576D2" w:rsidRDefault="002576D2" w:rsidP="00C073C1">
            <w:pPr>
              <w:keepNext/>
              <w:adjustRightInd w:val="0"/>
              <w:spacing w:before="60" w:after="60"/>
              <w:jc w:val="right"/>
              <w:rPr>
                <w:rFonts w:ascii="Times" w:hAnsi="Times" w:cs="Times"/>
                <w:color w:val="000000"/>
              </w:rPr>
            </w:pPr>
            <w:r>
              <w:rPr>
                <w:rFonts w:ascii="Times" w:hAnsi="Times" w:cs="Times"/>
                <w:color w:val="000000"/>
              </w:rPr>
              <w:t>106298.148</w:t>
            </w:r>
          </w:p>
        </w:tc>
      </w:tr>
      <w:tr w:rsidR="002576D2" w:rsidTr="00C073C1">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2576D2" w:rsidRDefault="002576D2" w:rsidP="00C073C1">
            <w:pPr>
              <w:keepNext/>
              <w:adjustRightInd w:val="0"/>
              <w:spacing w:before="60" w:after="60"/>
              <w:rPr>
                <w:rFonts w:ascii="Times" w:hAnsi="Times" w:cs="Times"/>
                <w:b/>
                <w:bCs/>
                <w:color w:val="000000"/>
              </w:rPr>
            </w:pPr>
            <w:r>
              <w:rPr>
                <w:rFonts w:ascii="Times" w:hAnsi="Times" w:cs="Times"/>
                <w:b/>
                <w:bCs/>
                <w:color w:val="000000"/>
              </w:rPr>
              <w:t>Gd</w:t>
            </w:r>
          </w:p>
        </w:tc>
        <w:tc>
          <w:tcPr>
            <w:tcW w:w="1352"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2576D2" w:rsidRDefault="002576D2" w:rsidP="00C073C1">
            <w:pPr>
              <w:keepNext/>
              <w:adjustRightInd w:val="0"/>
              <w:spacing w:before="60" w:after="60"/>
              <w:jc w:val="right"/>
              <w:rPr>
                <w:rFonts w:ascii="Times" w:hAnsi="Times" w:cs="Times"/>
                <w:color w:val="000000"/>
              </w:rPr>
            </w:pPr>
            <w:r>
              <w:rPr>
                <w:rFonts w:ascii="Times" w:hAnsi="Times" w:cs="Times"/>
                <w:color w:val="000000"/>
              </w:rPr>
              <w:t>138027.363</w:t>
            </w:r>
          </w:p>
        </w:tc>
      </w:tr>
      <w:tr w:rsidR="002576D2" w:rsidTr="00C073C1">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2576D2" w:rsidRDefault="002576D2" w:rsidP="00C073C1">
            <w:pPr>
              <w:adjustRightInd w:val="0"/>
              <w:spacing w:before="60" w:after="60"/>
              <w:rPr>
                <w:rFonts w:ascii="Times" w:hAnsi="Times" w:cs="Times"/>
                <w:b/>
                <w:bCs/>
                <w:color w:val="000000"/>
              </w:rPr>
            </w:pPr>
            <w:r>
              <w:rPr>
                <w:rFonts w:ascii="Times" w:hAnsi="Times" w:cs="Times"/>
                <w:b/>
                <w:bCs/>
                <w:color w:val="000000"/>
              </w:rPr>
              <w:t>TA</w:t>
            </w:r>
          </w:p>
        </w:tc>
        <w:tc>
          <w:tcPr>
            <w:tcW w:w="1352"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2576D2" w:rsidRDefault="002576D2" w:rsidP="00C073C1">
            <w:pPr>
              <w:adjustRightInd w:val="0"/>
              <w:spacing w:before="60" w:after="60"/>
              <w:jc w:val="right"/>
              <w:rPr>
                <w:rFonts w:ascii="Times" w:hAnsi="Times" w:cs="Times"/>
                <w:color w:val="000000"/>
              </w:rPr>
            </w:pPr>
            <w:r>
              <w:rPr>
                <w:rFonts w:ascii="Times" w:hAnsi="Times" w:cs="Times"/>
                <w:color w:val="000000"/>
              </w:rPr>
              <w:t>128605.625</w:t>
            </w:r>
          </w:p>
        </w:tc>
      </w:tr>
    </w:tbl>
    <w:p w:rsidR="002576D2" w:rsidRDefault="002576D2" w:rsidP="00574C36">
      <w:r>
        <w:rPr>
          <w:noProof/>
          <w:sz w:val="24"/>
          <w:szCs w:val="24"/>
        </w:rPr>
        <w:lastRenderedPageBreak/>
        <w:drawing>
          <wp:inline distT="0" distB="0" distL="0" distR="0" wp14:anchorId="65453615" wp14:editId="2B38AF9A">
            <wp:extent cx="5943600" cy="443547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435475"/>
                    </a:xfrm>
                    <a:prstGeom prst="rect">
                      <a:avLst/>
                    </a:prstGeom>
                    <a:noFill/>
                    <a:ln>
                      <a:noFill/>
                    </a:ln>
                  </pic:spPr>
                </pic:pic>
              </a:graphicData>
            </a:graphic>
          </wp:inline>
        </w:drawing>
      </w:r>
    </w:p>
    <w:p w:rsidR="002576D2" w:rsidRDefault="002576D2" w:rsidP="00574C36"/>
    <w:p w:rsidR="003D2E85" w:rsidRDefault="00415805" w:rsidP="003D2E85">
      <w:pPr>
        <w:pStyle w:val="Heading2"/>
      </w:pPr>
      <w:bookmarkStart w:id="150" w:name="_Toc449648422"/>
      <w:bookmarkStart w:id="151" w:name="_Toc449649540"/>
      <w:bookmarkStart w:id="152" w:name="_Question_8"/>
      <w:bookmarkEnd w:id="152"/>
      <w:r>
        <w:t>Question 8</w:t>
      </w:r>
      <w:bookmarkEnd w:id="150"/>
      <w:bookmarkEnd w:id="151"/>
    </w:p>
    <w:p w:rsidR="003D2E85" w:rsidRDefault="003D2E85" w:rsidP="003D2E85">
      <w:pPr>
        <w:pStyle w:val="Heading3"/>
      </w:pPr>
      <w:bookmarkStart w:id="153" w:name="_Toc449648423"/>
      <w:bookmarkStart w:id="154" w:name="_Toc449649541"/>
      <w:r>
        <w:t>Code Snippet</w:t>
      </w:r>
      <w:bookmarkEnd w:id="153"/>
      <w:bookmarkEnd w:id="154"/>
    </w:p>
    <w:p w:rsidR="007A09A4" w:rsidRDefault="007A09A4" w:rsidP="007A09A4">
      <w:pPr>
        <w:pStyle w:val="Heading3"/>
        <w:rPr>
          <w:rFonts w:asciiTheme="minorHAnsi" w:eastAsiaTheme="minorHAnsi" w:hAnsiTheme="minorHAnsi" w:cstheme="minorBidi"/>
          <w:color w:val="auto"/>
          <w:sz w:val="22"/>
          <w:szCs w:val="22"/>
        </w:rPr>
      </w:pPr>
      <w:bookmarkStart w:id="155" w:name="_Toc449648424"/>
      <w:bookmarkStart w:id="156" w:name="_Toc449649542"/>
      <w:r w:rsidRPr="007A09A4">
        <w:rPr>
          <w:rFonts w:asciiTheme="minorHAnsi" w:eastAsiaTheme="minorHAnsi" w:hAnsiTheme="minorHAnsi" w:cstheme="minorBidi"/>
          <w:color w:val="auto"/>
          <w:sz w:val="22"/>
          <w:szCs w:val="22"/>
        </w:rPr>
        <w:t>ods graphics on;</w:t>
      </w:r>
      <w:bookmarkEnd w:id="155"/>
      <w:bookmarkEnd w:id="156"/>
    </w:p>
    <w:p w:rsidR="00354191" w:rsidRDefault="00354191" w:rsidP="00354191">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uses CORR</w:t>
      </w:r>
      <w:r w:rsidRPr="00AA075E">
        <w:rPr>
          <w:color w:val="538135" w:themeColor="accent6" w:themeShade="BF"/>
          <w:lang w:val="en-IN"/>
        </w:rPr>
        <w:t xml:space="preserve"> statement </w:t>
      </w:r>
      <w:r>
        <w:rPr>
          <w:color w:val="538135" w:themeColor="accent6" w:themeShade="BF"/>
          <w:lang w:val="en-IN"/>
        </w:rPr>
        <w:t>to e</w:t>
      </w:r>
      <w:r w:rsidRPr="00354191">
        <w:rPr>
          <w:color w:val="538135" w:themeColor="accent6" w:themeShade="BF"/>
          <w:lang w:val="en-IN"/>
        </w:rPr>
        <w:t xml:space="preserve">xamine the relationships between SalePrice and the continuous predictor variables in the data set </w:t>
      </w:r>
      <w:r w:rsidRPr="00E96FB3">
        <w:rPr>
          <w:color w:val="538135" w:themeColor="accent6" w:themeShade="BF"/>
          <w:lang w:val="en-IN"/>
        </w:rPr>
        <w:t>*/</w:t>
      </w:r>
    </w:p>
    <w:p w:rsidR="00354191" w:rsidRDefault="00476498" w:rsidP="007A09A4">
      <w:pPr>
        <w:pStyle w:val="Heading3"/>
        <w:rPr>
          <w:rFonts w:asciiTheme="minorHAnsi" w:eastAsiaTheme="minorHAnsi" w:hAnsiTheme="minorHAnsi" w:cstheme="minorBidi"/>
          <w:color w:val="auto"/>
          <w:sz w:val="22"/>
          <w:szCs w:val="22"/>
        </w:rPr>
      </w:pPr>
      <w:bookmarkStart w:id="157" w:name="_Toc449648425"/>
      <w:bookmarkStart w:id="158" w:name="_Toc449649543"/>
      <w:r w:rsidRPr="00476498">
        <w:rPr>
          <w:rFonts w:asciiTheme="minorHAnsi" w:eastAsiaTheme="minorHAnsi" w:hAnsiTheme="minorHAnsi" w:cstheme="minorBidi"/>
          <w:color w:val="auto"/>
          <w:sz w:val="22"/>
          <w:szCs w:val="22"/>
        </w:rPr>
        <w:t>title "Relationships between SalePrice and the continuous predictor variables in the data set";</w:t>
      </w:r>
      <w:r w:rsidRPr="00476498">
        <w:rPr>
          <w:rFonts w:asciiTheme="minorHAnsi" w:eastAsiaTheme="minorHAnsi" w:hAnsiTheme="minorHAnsi" w:cstheme="minorBidi"/>
          <w:color w:val="auto"/>
          <w:sz w:val="22"/>
          <w:szCs w:val="22"/>
        </w:rPr>
        <w:br/>
        <w:t>proc corr data=Project2.team12 plots=scatter(nvar=all);</w:t>
      </w:r>
      <w:r w:rsidRPr="00476498">
        <w:rPr>
          <w:rFonts w:asciiTheme="minorHAnsi" w:eastAsiaTheme="minorHAnsi" w:hAnsiTheme="minorHAnsi" w:cstheme="minorBidi"/>
          <w:color w:val="auto"/>
          <w:sz w:val="22"/>
          <w:szCs w:val="22"/>
        </w:rPr>
        <w:br/>
        <w:t>  var &amp;interval_pred;</w:t>
      </w:r>
      <w:r w:rsidRPr="00476498">
        <w:rPr>
          <w:rFonts w:asciiTheme="minorHAnsi" w:eastAsiaTheme="minorHAnsi" w:hAnsiTheme="minorHAnsi" w:cstheme="minorBidi"/>
          <w:color w:val="auto"/>
          <w:sz w:val="22"/>
          <w:szCs w:val="22"/>
        </w:rPr>
        <w:br/>
        <w:t>  with SalePrice;</w:t>
      </w:r>
      <w:r w:rsidRPr="00476498">
        <w:rPr>
          <w:rFonts w:asciiTheme="minorHAnsi" w:eastAsiaTheme="minorHAnsi" w:hAnsiTheme="minorHAnsi" w:cstheme="minorBidi"/>
          <w:color w:val="auto"/>
          <w:sz w:val="22"/>
          <w:szCs w:val="22"/>
        </w:rPr>
        <w:br/>
        <w:t>run;</w:t>
      </w:r>
      <w:r w:rsidRPr="00476498">
        <w:rPr>
          <w:rFonts w:asciiTheme="minorHAnsi" w:eastAsiaTheme="minorHAnsi" w:hAnsiTheme="minorHAnsi" w:cstheme="minorBidi"/>
          <w:color w:val="auto"/>
          <w:sz w:val="22"/>
          <w:szCs w:val="22"/>
        </w:rPr>
        <w:br/>
        <w:t>title;</w:t>
      </w:r>
      <w:r w:rsidRPr="00476498">
        <w:rPr>
          <w:rFonts w:asciiTheme="minorHAnsi" w:eastAsiaTheme="minorHAnsi" w:hAnsiTheme="minorHAnsi" w:cstheme="minorBidi"/>
          <w:color w:val="auto"/>
          <w:sz w:val="22"/>
          <w:szCs w:val="22"/>
        </w:rPr>
        <w:br/>
        <w:t>ods graphics off;</w:t>
      </w:r>
      <w:bookmarkEnd w:id="157"/>
      <w:bookmarkEnd w:id="158"/>
    </w:p>
    <w:p w:rsidR="000C4A2D" w:rsidRDefault="000C4A2D" w:rsidP="003D2E85">
      <w:pPr>
        <w:pStyle w:val="Heading3"/>
      </w:pPr>
    </w:p>
    <w:p w:rsidR="002576D2" w:rsidRDefault="002576D2">
      <w:pPr>
        <w:rPr>
          <w:rFonts w:asciiTheme="majorHAnsi" w:eastAsiaTheme="majorEastAsia" w:hAnsiTheme="majorHAnsi" w:cstheme="majorBidi"/>
          <w:color w:val="1F4D78" w:themeColor="accent1" w:themeShade="7F"/>
          <w:sz w:val="24"/>
          <w:szCs w:val="24"/>
        </w:rPr>
      </w:pPr>
      <w:r>
        <w:br w:type="page"/>
      </w:r>
    </w:p>
    <w:p w:rsidR="003D2E85" w:rsidRDefault="003D2E85" w:rsidP="003D2E85">
      <w:pPr>
        <w:pStyle w:val="Heading3"/>
      </w:pPr>
      <w:bookmarkStart w:id="159" w:name="_Toc449648426"/>
      <w:bookmarkStart w:id="160" w:name="_Toc449649544"/>
      <w:r>
        <w:lastRenderedPageBreak/>
        <w:t>Output</w:t>
      </w:r>
      <w:bookmarkEnd w:id="159"/>
      <w:bookmarkEnd w:id="160"/>
    </w:p>
    <w:p w:rsidR="003D2E85" w:rsidRDefault="002576D2" w:rsidP="00574C36">
      <w:r>
        <w:rPr>
          <w:noProof/>
          <w:sz w:val="24"/>
          <w:szCs w:val="24"/>
        </w:rPr>
        <w:drawing>
          <wp:inline distT="0" distB="0" distL="0" distR="0" wp14:anchorId="38B576F8" wp14:editId="24A1E1A3">
            <wp:extent cx="5943600" cy="44577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BF1185" w:rsidRDefault="00BF1185" w:rsidP="001C6920">
      <w:pPr>
        <w:pStyle w:val="Heading2"/>
      </w:pPr>
    </w:p>
    <w:p w:rsidR="001C6920" w:rsidRDefault="00A734F4" w:rsidP="001C6920">
      <w:pPr>
        <w:pStyle w:val="Heading2"/>
      </w:pPr>
      <w:bookmarkStart w:id="161" w:name="_Toc449648427"/>
      <w:bookmarkStart w:id="162" w:name="_Toc449649545"/>
      <w:bookmarkStart w:id="163" w:name="_Question_9"/>
      <w:bookmarkEnd w:id="163"/>
      <w:r>
        <w:t>Question 9</w:t>
      </w:r>
      <w:bookmarkEnd w:id="161"/>
      <w:bookmarkEnd w:id="162"/>
    </w:p>
    <w:p w:rsidR="001C6920" w:rsidRDefault="001C6920" w:rsidP="001C6920">
      <w:pPr>
        <w:pStyle w:val="Heading3"/>
      </w:pPr>
      <w:bookmarkStart w:id="164" w:name="_Toc449648428"/>
      <w:bookmarkStart w:id="165" w:name="_Toc449649546"/>
      <w:r>
        <w:t>Code Snippet</w:t>
      </w:r>
      <w:bookmarkEnd w:id="164"/>
      <w:bookmarkEnd w:id="165"/>
    </w:p>
    <w:p w:rsidR="00960673" w:rsidRDefault="00960673" w:rsidP="00960673">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uses GLMSELECT</w:t>
      </w:r>
      <w:r w:rsidRPr="00AA075E">
        <w:rPr>
          <w:color w:val="538135" w:themeColor="accent6" w:themeShade="BF"/>
          <w:lang w:val="en-IN"/>
        </w:rPr>
        <w:t xml:space="preserve"> statement </w:t>
      </w:r>
      <w:r>
        <w:rPr>
          <w:color w:val="538135" w:themeColor="accent6" w:themeShade="BF"/>
          <w:lang w:val="en-IN"/>
        </w:rPr>
        <w:t xml:space="preserve">for multiple linear regression of SalesPrice and </w:t>
      </w:r>
      <w:r w:rsidRPr="00354191">
        <w:rPr>
          <w:color w:val="538135" w:themeColor="accent6" w:themeShade="BF"/>
          <w:lang w:val="en-IN"/>
        </w:rPr>
        <w:t xml:space="preserve">the continuous predictor variables in the data set </w:t>
      </w:r>
      <w:r w:rsidRPr="00E96FB3">
        <w:rPr>
          <w:color w:val="538135" w:themeColor="accent6" w:themeShade="BF"/>
          <w:lang w:val="en-IN"/>
        </w:rPr>
        <w:t>*/</w:t>
      </w:r>
    </w:p>
    <w:p w:rsidR="00FD75C4" w:rsidRDefault="00FD75C4" w:rsidP="00FD75C4">
      <w:pPr>
        <w:spacing w:after="0" w:line="240" w:lineRule="auto"/>
      </w:pPr>
      <w:r>
        <w:t>proc glmselect data=Project2.team12 plots=all;</w:t>
      </w:r>
    </w:p>
    <w:p w:rsidR="00FD75C4" w:rsidRDefault="00FD75C4" w:rsidP="00FD75C4">
      <w:pPr>
        <w:spacing w:after="0" w:line="240" w:lineRule="auto"/>
      </w:pPr>
      <w:r>
        <w:t xml:space="preserve">   STEPWISESL: model SalePrice= Lot_Area Gr_Liv_Area Garage_Area Basement_Area Deck_Porch_Area Age_Sold / </w:t>
      </w:r>
    </w:p>
    <w:p w:rsidR="00FD75C4" w:rsidRDefault="00FD75C4" w:rsidP="00FD75C4">
      <w:pPr>
        <w:spacing w:after="0" w:line="240" w:lineRule="auto"/>
      </w:pPr>
      <w:r>
        <w:t xml:space="preserve">   SELECTION=STEPWISE SELECT=SL SLENTRY=0.05;</w:t>
      </w:r>
    </w:p>
    <w:p w:rsidR="00FD75C4" w:rsidRDefault="00FD75C4" w:rsidP="00FD75C4">
      <w:pPr>
        <w:spacing w:after="0" w:line="240" w:lineRule="auto"/>
      </w:pPr>
      <w:r>
        <w:t xml:space="preserve">   title 'SL STEPWISE Selection with SalePrice';</w:t>
      </w:r>
    </w:p>
    <w:p w:rsidR="00FD75C4" w:rsidRDefault="00FD75C4" w:rsidP="00FD75C4">
      <w:pPr>
        <w:spacing w:after="0" w:line="240" w:lineRule="auto"/>
      </w:pPr>
      <w:r>
        <w:t>run;</w:t>
      </w:r>
    </w:p>
    <w:p w:rsidR="00FD75C4" w:rsidRDefault="00FD75C4" w:rsidP="00FD75C4">
      <w:pPr>
        <w:spacing w:after="0" w:line="240" w:lineRule="auto"/>
      </w:pPr>
      <w:r>
        <w:t>quit;</w:t>
      </w:r>
    </w:p>
    <w:p w:rsidR="00084580" w:rsidRDefault="00084580">
      <w:r>
        <w:br w:type="page"/>
      </w:r>
    </w:p>
    <w:p w:rsidR="00084580" w:rsidRDefault="00084580" w:rsidP="00084580">
      <w:pPr>
        <w:spacing w:after="0"/>
        <w:jc w:val="both"/>
        <w:rPr>
          <w:color w:val="538135" w:themeColor="accent6" w:themeShade="BF"/>
          <w:lang w:val="en-IN"/>
        </w:rPr>
      </w:pPr>
      <w:r w:rsidRPr="00E96FB3">
        <w:rPr>
          <w:color w:val="538135" w:themeColor="accent6" w:themeShade="BF"/>
          <w:lang w:val="en-IN"/>
        </w:rPr>
        <w:lastRenderedPageBreak/>
        <w:t>/*</w:t>
      </w:r>
      <w:r>
        <w:rPr>
          <w:color w:val="538135" w:themeColor="accent6" w:themeShade="BF"/>
          <w:lang w:val="en-IN"/>
        </w:rPr>
        <w:t xml:space="preserve"> The following code uses GLMSELECT</w:t>
      </w:r>
      <w:r w:rsidRPr="00AA075E">
        <w:rPr>
          <w:color w:val="538135" w:themeColor="accent6" w:themeShade="BF"/>
          <w:lang w:val="en-IN"/>
        </w:rPr>
        <w:t xml:space="preserve"> statement </w:t>
      </w:r>
      <w:r w:rsidR="003E1E09">
        <w:rPr>
          <w:color w:val="538135" w:themeColor="accent6" w:themeShade="BF"/>
          <w:lang w:val="en-IN"/>
        </w:rPr>
        <w:t>for</w:t>
      </w:r>
      <w:r w:rsidR="004F1FD6">
        <w:rPr>
          <w:color w:val="538135" w:themeColor="accent6" w:themeShade="BF"/>
          <w:lang w:val="en-IN"/>
        </w:rPr>
        <w:t xml:space="preserve"> linear regression of Sale</w:t>
      </w:r>
      <w:r>
        <w:rPr>
          <w:color w:val="538135" w:themeColor="accent6" w:themeShade="BF"/>
          <w:lang w:val="en-IN"/>
        </w:rPr>
        <w:t xml:space="preserve">Price and </w:t>
      </w:r>
      <w:r w:rsidRPr="00354191">
        <w:rPr>
          <w:color w:val="538135" w:themeColor="accent6" w:themeShade="BF"/>
          <w:lang w:val="en-IN"/>
        </w:rPr>
        <w:t xml:space="preserve">the </w:t>
      </w:r>
      <w:r w:rsidR="003E1E09">
        <w:rPr>
          <w:color w:val="538135" w:themeColor="accent6" w:themeShade="BF"/>
          <w:lang w:val="en-IN"/>
        </w:rPr>
        <w:t>most significant continuous predictor variable Age_Sold</w:t>
      </w:r>
      <w:r w:rsidRPr="00354191">
        <w:rPr>
          <w:color w:val="538135" w:themeColor="accent6" w:themeShade="BF"/>
          <w:lang w:val="en-IN"/>
        </w:rPr>
        <w:t xml:space="preserve"> in the data set </w:t>
      </w:r>
      <w:r w:rsidRPr="00E96FB3">
        <w:rPr>
          <w:color w:val="538135" w:themeColor="accent6" w:themeShade="BF"/>
          <w:lang w:val="en-IN"/>
        </w:rPr>
        <w:t>*/</w:t>
      </w:r>
    </w:p>
    <w:p w:rsidR="00FD75C4" w:rsidRDefault="00FD75C4" w:rsidP="00FD75C4">
      <w:pPr>
        <w:spacing w:after="0" w:line="240" w:lineRule="auto"/>
      </w:pPr>
      <w:r>
        <w:t>proc glmselect data=Project2.team12 plots=all;</w:t>
      </w:r>
    </w:p>
    <w:p w:rsidR="00FD75C4" w:rsidRDefault="00FD75C4" w:rsidP="00FD75C4">
      <w:pPr>
        <w:spacing w:after="0" w:line="240" w:lineRule="auto"/>
      </w:pPr>
      <w:r>
        <w:t xml:space="preserve">   </w:t>
      </w:r>
      <w:r w:rsidR="002F2ACE">
        <w:t>FORWARD</w:t>
      </w:r>
      <w:bookmarkStart w:id="166" w:name="_GoBack"/>
      <w:bookmarkEnd w:id="166"/>
      <w:r>
        <w:t>SL: model SalePrice= Age_Sold / SELECTION=FORWARD SELECT=SL SLENTRY=0.05;</w:t>
      </w:r>
    </w:p>
    <w:p w:rsidR="00FD75C4" w:rsidRDefault="00FD75C4" w:rsidP="00FD75C4">
      <w:pPr>
        <w:spacing w:after="0" w:line="240" w:lineRule="auto"/>
      </w:pPr>
      <w:r>
        <w:t xml:space="preserve">   title 'SL FORWARD Selection with SalePrice';</w:t>
      </w:r>
    </w:p>
    <w:p w:rsidR="00FD75C4" w:rsidRDefault="00FD75C4" w:rsidP="00FD75C4">
      <w:pPr>
        <w:spacing w:after="0" w:line="240" w:lineRule="auto"/>
      </w:pPr>
      <w:r>
        <w:t>run;</w:t>
      </w:r>
    </w:p>
    <w:p w:rsidR="001C6920" w:rsidRDefault="00FD75C4" w:rsidP="00FD75C4">
      <w:pPr>
        <w:spacing w:after="0" w:line="240" w:lineRule="auto"/>
      </w:pPr>
      <w:r>
        <w:t>quit;</w:t>
      </w:r>
    </w:p>
    <w:p w:rsidR="001C6920" w:rsidRDefault="001C6920" w:rsidP="001C6920">
      <w:pPr>
        <w:pStyle w:val="Heading3"/>
      </w:pPr>
      <w:bookmarkStart w:id="167" w:name="_Toc449648429"/>
      <w:bookmarkStart w:id="168" w:name="_Toc449649547"/>
      <w:r>
        <w:t>Output</w:t>
      </w:r>
      <w:bookmarkEnd w:id="167"/>
      <w:bookmarkEnd w:id="168"/>
    </w:p>
    <w:tbl>
      <w:tblPr>
        <w:tblW w:w="0" w:type="auto"/>
        <w:jc w:val="center"/>
        <w:tblLayout w:type="fixed"/>
        <w:tblCellMar>
          <w:left w:w="0" w:type="dxa"/>
          <w:right w:w="0" w:type="dxa"/>
        </w:tblCellMar>
        <w:tblLook w:val="0000" w:firstRow="0" w:lastRow="0" w:firstColumn="0" w:lastColumn="0" w:noHBand="0" w:noVBand="0"/>
      </w:tblPr>
      <w:tblGrid>
        <w:gridCol w:w="3121"/>
        <w:gridCol w:w="1921"/>
      </w:tblGrid>
      <w:tr w:rsidR="007209C0" w:rsidTr="00241FD6">
        <w:trPr>
          <w:cantSplit/>
          <w:jc w:val="center"/>
        </w:trPr>
        <w:tc>
          <w:tcPr>
            <w:tcW w:w="312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Data Set</w:t>
            </w:r>
          </w:p>
        </w:tc>
        <w:tc>
          <w:tcPr>
            <w:tcW w:w="192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PROJECT2.TEAM12</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Dependent Variable</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SalePrice</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adjustRightInd w:val="0"/>
              <w:spacing w:before="60" w:after="60"/>
              <w:rPr>
                <w:rFonts w:ascii="Times" w:hAnsi="Times" w:cs="Times"/>
                <w:b/>
                <w:bCs/>
                <w:color w:val="000000"/>
              </w:rPr>
            </w:pPr>
            <w:r>
              <w:rPr>
                <w:rFonts w:ascii="Times" w:hAnsi="Times" w:cs="Times"/>
                <w:b/>
                <w:bCs/>
                <w:color w:val="000000"/>
              </w:rPr>
              <w:t>Selection Method</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adjustRightInd w:val="0"/>
              <w:spacing w:before="60" w:after="60"/>
              <w:jc w:val="right"/>
              <w:rPr>
                <w:rFonts w:ascii="Times" w:hAnsi="Times" w:cs="Times"/>
                <w:color w:val="000000"/>
              </w:rPr>
            </w:pPr>
            <w:r>
              <w:rPr>
                <w:rFonts w:ascii="Times" w:hAnsi="Times" w:cs="Times"/>
                <w:color w:val="000000"/>
              </w:rPr>
              <w:t>Stepwise</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adjustRightInd w:val="0"/>
              <w:spacing w:before="60" w:after="60"/>
              <w:rPr>
                <w:rFonts w:ascii="Times" w:hAnsi="Times" w:cs="Times"/>
                <w:b/>
                <w:bCs/>
                <w:color w:val="000000"/>
              </w:rPr>
            </w:pPr>
            <w:r>
              <w:rPr>
                <w:rFonts w:ascii="Times" w:hAnsi="Times" w:cs="Times"/>
                <w:b/>
                <w:bCs/>
                <w:color w:val="000000"/>
              </w:rPr>
              <w:t>Select Criterion</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adjustRightInd w:val="0"/>
              <w:spacing w:before="60" w:after="60"/>
              <w:jc w:val="right"/>
              <w:rPr>
                <w:rFonts w:ascii="Times" w:hAnsi="Times" w:cs="Times"/>
                <w:color w:val="000000"/>
              </w:rPr>
            </w:pPr>
            <w:r>
              <w:rPr>
                <w:rFonts w:ascii="Times" w:hAnsi="Times" w:cs="Times"/>
                <w:color w:val="000000"/>
              </w:rPr>
              <w:t>Significance Level</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adjustRightInd w:val="0"/>
              <w:spacing w:before="60" w:after="60"/>
              <w:rPr>
                <w:rFonts w:ascii="Times" w:hAnsi="Times" w:cs="Times"/>
                <w:b/>
                <w:bCs/>
                <w:color w:val="000000"/>
              </w:rPr>
            </w:pPr>
            <w:r>
              <w:rPr>
                <w:rFonts w:ascii="Times" w:hAnsi="Times" w:cs="Times"/>
                <w:b/>
                <w:bCs/>
                <w:color w:val="000000"/>
              </w:rPr>
              <w:t>Stop Criterion</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adjustRightInd w:val="0"/>
              <w:spacing w:before="60" w:after="60"/>
              <w:jc w:val="right"/>
              <w:rPr>
                <w:rFonts w:ascii="Times" w:hAnsi="Times" w:cs="Times"/>
                <w:color w:val="000000"/>
              </w:rPr>
            </w:pPr>
            <w:r>
              <w:rPr>
                <w:rFonts w:ascii="Times" w:hAnsi="Times" w:cs="Times"/>
                <w:color w:val="000000"/>
              </w:rPr>
              <w:t>Significance Level</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adjustRightInd w:val="0"/>
              <w:spacing w:before="60" w:after="60"/>
              <w:rPr>
                <w:rFonts w:ascii="Times" w:hAnsi="Times" w:cs="Times"/>
                <w:b/>
                <w:bCs/>
                <w:color w:val="000000"/>
              </w:rPr>
            </w:pPr>
            <w:r>
              <w:rPr>
                <w:rFonts w:ascii="Times" w:hAnsi="Times" w:cs="Times"/>
                <w:b/>
                <w:bCs/>
                <w:color w:val="000000"/>
              </w:rPr>
              <w:t>Entry Significance Level (SLE)</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adjustRightInd w:val="0"/>
              <w:spacing w:before="60" w:after="60"/>
              <w:jc w:val="right"/>
              <w:rPr>
                <w:rFonts w:ascii="Times" w:hAnsi="Times" w:cs="Times"/>
                <w:color w:val="000000"/>
              </w:rPr>
            </w:pPr>
            <w:r>
              <w:rPr>
                <w:rFonts w:ascii="Times" w:hAnsi="Times" w:cs="Times"/>
                <w:color w:val="000000"/>
              </w:rPr>
              <w:t>0.05</w:t>
            </w:r>
          </w:p>
        </w:tc>
      </w:tr>
      <w:tr w:rsidR="007209C0"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Stay Significance Level (SLS)</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0.15</w:t>
            </w:r>
          </w:p>
        </w:tc>
      </w:tr>
      <w:tr w:rsidR="007209C0" w:rsidTr="00241FD6">
        <w:trPr>
          <w:cantSplit/>
          <w:jc w:val="center"/>
        </w:trPr>
        <w:tc>
          <w:tcPr>
            <w:tcW w:w="3121" w:type="dxa"/>
            <w:tcBorders>
              <w:top w:val="nil"/>
              <w:left w:val="single" w:sz="6" w:space="0" w:color="000000"/>
              <w:bottom w:val="single" w:sz="6" w:space="0" w:color="000000"/>
              <w:right w:val="nil"/>
            </w:tcBorders>
            <w:shd w:val="clear" w:color="auto" w:fill="BBBBBB"/>
            <w:tcMar>
              <w:left w:w="60" w:type="dxa"/>
              <w:right w:w="60" w:type="dxa"/>
            </w:tcMar>
          </w:tcPr>
          <w:p w:rsidR="007209C0" w:rsidRDefault="007209C0" w:rsidP="00241FD6">
            <w:pPr>
              <w:adjustRightInd w:val="0"/>
              <w:spacing w:before="60" w:after="60"/>
              <w:rPr>
                <w:rFonts w:ascii="Times" w:hAnsi="Times" w:cs="Times"/>
                <w:b/>
                <w:bCs/>
                <w:color w:val="000000"/>
              </w:rPr>
            </w:pPr>
            <w:r>
              <w:rPr>
                <w:rFonts w:ascii="Times" w:hAnsi="Times" w:cs="Times"/>
                <w:b/>
                <w:bCs/>
                <w:color w:val="000000"/>
              </w:rPr>
              <w:t>Effect Hierarchy Enforced</w:t>
            </w:r>
          </w:p>
        </w:tc>
        <w:tc>
          <w:tcPr>
            <w:tcW w:w="192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adjustRightInd w:val="0"/>
              <w:spacing w:before="60" w:after="60"/>
              <w:jc w:val="right"/>
              <w:rPr>
                <w:rFonts w:ascii="Times" w:hAnsi="Times" w:cs="Times"/>
                <w:color w:val="000000"/>
              </w:rPr>
            </w:pPr>
            <w:r>
              <w:rPr>
                <w:rFonts w:ascii="Times" w:hAnsi="Times" w:cs="Times"/>
                <w:color w:val="000000"/>
              </w:rPr>
              <w:t>None</w:t>
            </w:r>
          </w:p>
        </w:tc>
      </w:tr>
    </w:tbl>
    <w:p w:rsidR="001C6920" w:rsidRDefault="001C6920" w:rsidP="00574C36"/>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7209C0"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500</w:t>
            </w:r>
          </w:p>
        </w:tc>
      </w:tr>
      <w:tr w:rsidR="007209C0"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500</w:t>
            </w:r>
          </w:p>
        </w:tc>
      </w:tr>
    </w:tbl>
    <w:p w:rsidR="007209C0" w:rsidRDefault="007209C0" w:rsidP="00574C36"/>
    <w:tbl>
      <w:tblPr>
        <w:tblW w:w="0" w:type="auto"/>
        <w:jc w:val="center"/>
        <w:tblLayout w:type="fixed"/>
        <w:tblCellMar>
          <w:left w:w="0" w:type="dxa"/>
          <w:right w:w="0" w:type="dxa"/>
        </w:tblCellMar>
        <w:tblLook w:val="0000" w:firstRow="0" w:lastRow="0" w:firstColumn="0" w:lastColumn="0" w:noHBand="0" w:noVBand="0"/>
      </w:tblPr>
      <w:tblGrid>
        <w:gridCol w:w="2340"/>
        <w:gridCol w:w="679"/>
      </w:tblGrid>
      <w:tr w:rsidR="007209C0" w:rsidTr="00241FD6">
        <w:trPr>
          <w:cantSplit/>
          <w:tblHeader/>
          <w:jc w:val="center"/>
        </w:trPr>
        <w:tc>
          <w:tcPr>
            <w:tcW w:w="301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209C0" w:rsidRDefault="007209C0" w:rsidP="00241FD6">
            <w:pPr>
              <w:keepNext/>
              <w:adjustRightInd w:val="0"/>
              <w:spacing w:before="60" w:after="60"/>
              <w:jc w:val="center"/>
              <w:rPr>
                <w:rFonts w:ascii="Times" w:hAnsi="Times" w:cs="Times"/>
                <w:b/>
                <w:bCs/>
                <w:color w:val="000000"/>
              </w:rPr>
            </w:pPr>
            <w:r>
              <w:rPr>
                <w:rFonts w:ascii="Times" w:hAnsi="Times" w:cs="Times"/>
                <w:b/>
                <w:bCs/>
                <w:color w:val="000000"/>
              </w:rPr>
              <w:t>Dimensions</w:t>
            </w:r>
          </w:p>
        </w:tc>
      </w:tr>
      <w:tr w:rsidR="007209C0" w:rsidTr="00241FD6">
        <w:trPr>
          <w:cantSplit/>
          <w:jc w:val="center"/>
        </w:trPr>
        <w:tc>
          <w:tcPr>
            <w:tcW w:w="2340"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Number of Effects</w:t>
            </w:r>
          </w:p>
        </w:tc>
        <w:tc>
          <w:tcPr>
            <w:tcW w:w="6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7</w:t>
            </w:r>
          </w:p>
        </w:tc>
      </w:tr>
      <w:tr w:rsidR="007209C0" w:rsidTr="00241FD6">
        <w:trPr>
          <w:cantSplit/>
          <w:jc w:val="center"/>
        </w:trPr>
        <w:tc>
          <w:tcPr>
            <w:tcW w:w="2340" w:type="dxa"/>
            <w:tcBorders>
              <w:top w:val="nil"/>
              <w:left w:val="single" w:sz="6"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Number of Parameters</w:t>
            </w:r>
          </w:p>
        </w:tc>
        <w:tc>
          <w:tcPr>
            <w:tcW w:w="6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7</w:t>
            </w:r>
          </w:p>
        </w:tc>
      </w:tr>
    </w:tbl>
    <w:p w:rsidR="007209C0" w:rsidRDefault="007209C0" w:rsidP="00574C36"/>
    <w:tbl>
      <w:tblPr>
        <w:tblW w:w="0" w:type="auto"/>
        <w:jc w:val="center"/>
        <w:tblLayout w:type="fixed"/>
        <w:tblCellMar>
          <w:left w:w="0" w:type="dxa"/>
          <w:right w:w="0" w:type="dxa"/>
        </w:tblCellMar>
        <w:tblLook w:val="0000" w:firstRow="0" w:lastRow="0" w:firstColumn="0" w:lastColumn="0" w:noHBand="0" w:noVBand="0"/>
      </w:tblPr>
      <w:tblGrid>
        <w:gridCol w:w="558"/>
        <w:gridCol w:w="1881"/>
        <w:gridCol w:w="1022"/>
        <w:gridCol w:w="1051"/>
        <w:gridCol w:w="879"/>
        <w:gridCol w:w="768"/>
      </w:tblGrid>
      <w:tr w:rsidR="007209C0" w:rsidTr="00241FD6">
        <w:trPr>
          <w:cantSplit/>
          <w:tblHeader/>
          <w:jc w:val="center"/>
        </w:trPr>
        <w:tc>
          <w:tcPr>
            <w:tcW w:w="6159"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209C0" w:rsidRDefault="007209C0" w:rsidP="00241FD6">
            <w:pPr>
              <w:keepNext/>
              <w:adjustRightInd w:val="0"/>
              <w:spacing w:before="60" w:after="60"/>
              <w:jc w:val="center"/>
              <w:rPr>
                <w:rFonts w:ascii="Times" w:hAnsi="Times" w:cs="Times"/>
                <w:b/>
                <w:bCs/>
                <w:color w:val="000000"/>
              </w:rPr>
            </w:pPr>
            <w:r>
              <w:rPr>
                <w:rFonts w:ascii="Times" w:hAnsi="Times" w:cs="Times"/>
                <w:b/>
                <w:bCs/>
                <w:color w:val="000000"/>
              </w:rPr>
              <w:lastRenderedPageBreak/>
              <w:t>Stepwise Selection Summary</w:t>
            </w:r>
          </w:p>
        </w:tc>
      </w:tr>
      <w:tr w:rsidR="007209C0" w:rsidTr="00241FD6">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Step</w:t>
            </w:r>
          </w:p>
        </w:tc>
        <w:tc>
          <w:tcPr>
            <w:tcW w:w="1881"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Removed</w:t>
            </w:r>
          </w:p>
        </w:tc>
        <w:tc>
          <w:tcPr>
            <w:tcW w:w="1051"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7209C0"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0</w:t>
            </w:r>
          </w:p>
        </w:tc>
        <w:tc>
          <w:tcPr>
            <w:tcW w:w="1881"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0.00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1.0000</w:t>
            </w:r>
          </w:p>
        </w:tc>
      </w:tr>
      <w:tr w:rsidR="007209C0" w:rsidTr="00241FD6">
        <w:trPr>
          <w:cantSplit/>
          <w:jc w:val="center"/>
        </w:trPr>
        <w:tc>
          <w:tcPr>
            <w:tcW w:w="558" w:type="dxa"/>
            <w:tcBorders>
              <w:top w:val="single" w:sz="12" w:space="0" w:color="000000"/>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1</w:t>
            </w:r>
          </w:p>
        </w:tc>
        <w:tc>
          <w:tcPr>
            <w:tcW w:w="1881"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Age_Sold</w:t>
            </w:r>
          </w:p>
        </w:tc>
        <w:tc>
          <w:tcPr>
            <w:tcW w:w="1022" w:type="dxa"/>
            <w:tcBorders>
              <w:top w:val="single" w:sz="12" w:space="0" w:color="000000"/>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2</w:t>
            </w:r>
          </w:p>
        </w:tc>
        <w:tc>
          <w:tcPr>
            <w:tcW w:w="879" w:type="dxa"/>
            <w:tcBorders>
              <w:top w:val="single" w:sz="12" w:space="0" w:color="000000"/>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371.54</w:t>
            </w:r>
          </w:p>
        </w:tc>
        <w:tc>
          <w:tcPr>
            <w:tcW w:w="768" w:type="dxa"/>
            <w:tcBorders>
              <w:top w:val="single" w:sz="12" w:space="0" w:color="000000"/>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r w:rsidR="007209C0"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2</w:t>
            </w:r>
          </w:p>
        </w:tc>
        <w:tc>
          <w:tcPr>
            <w:tcW w:w="1881"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Gr_Liv_Area</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233.38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r w:rsidR="007209C0"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3</w:t>
            </w:r>
          </w:p>
        </w:tc>
        <w:tc>
          <w:tcPr>
            <w:tcW w:w="1881"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Basement_Area</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158.51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r w:rsidR="007209C0"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4</w:t>
            </w:r>
          </w:p>
        </w:tc>
        <w:tc>
          <w:tcPr>
            <w:tcW w:w="1881"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Garage_Area</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56.92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r w:rsidR="007209C0"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5</w:t>
            </w:r>
          </w:p>
        </w:tc>
        <w:tc>
          <w:tcPr>
            <w:tcW w:w="1881"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Deck_Porch_Area</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43.10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r w:rsidR="007209C0" w:rsidTr="00241FD6">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6</w:t>
            </w:r>
          </w:p>
        </w:tc>
        <w:tc>
          <w:tcPr>
            <w:tcW w:w="1881" w:type="dxa"/>
            <w:tcBorders>
              <w:top w:val="nil"/>
              <w:left w:val="single" w:sz="2"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Lot_Area</w:t>
            </w:r>
          </w:p>
        </w:tc>
        <w:tc>
          <w:tcPr>
            <w:tcW w:w="1022" w:type="dxa"/>
            <w:tcBorders>
              <w:top w:val="nil"/>
              <w:left w:val="single" w:sz="2"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p>
        </w:tc>
        <w:tc>
          <w:tcPr>
            <w:tcW w:w="1051" w:type="dxa"/>
            <w:tcBorders>
              <w:top w:val="nil"/>
              <w:left w:val="single" w:sz="2" w:space="0" w:color="000000"/>
              <w:bottom w:val="single" w:sz="6"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7</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23.12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7209C0" w:rsidRDefault="007209C0" w:rsidP="00574C36"/>
    <w:p w:rsidR="007209C0" w:rsidRDefault="007209C0" w:rsidP="00574C36">
      <w:r>
        <w:rPr>
          <w:noProof/>
          <w:sz w:val="24"/>
          <w:szCs w:val="24"/>
        </w:rPr>
        <w:drawing>
          <wp:inline distT="0" distB="0" distL="0" distR="0" wp14:anchorId="7159E003" wp14:editId="1FF3BCF7">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209C0" w:rsidRDefault="007209C0" w:rsidP="00574C36">
      <w:r>
        <w:rPr>
          <w:noProof/>
          <w:sz w:val="24"/>
          <w:szCs w:val="24"/>
        </w:rPr>
        <w:lastRenderedPageBreak/>
        <w:drawing>
          <wp:inline distT="0" distB="0" distL="0" distR="0" wp14:anchorId="64A51C88" wp14:editId="2D446E37">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209C0" w:rsidRDefault="007209C0" w:rsidP="00574C36">
      <w:r>
        <w:rPr>
          <w:noProof/>
          <w:sz w:val="24"/>
          <w:szCs w:val="24"/>
        </w:rPr>
        <w:lastRenderedPageBreak/>
        <w:drawing>
          <wp:inline distT="0" distB="0" distL="0" distR="0" wp14:anchorId="35450188" wp14:editId="3358982C">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869"/>
        <w:gridCol w:w="7750"/>
      </w:tblGrid>
      <w:tr w:rsidR="007209C0" w:rsidTr="00241FD6">
        <w:trPr>
          <w:cantSplit/>
          <w:jc w:val="center"/>
        </w:trPr>
        <w:tc>
          <w:tcPr>
            <w:tcW w:w="869"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Effects:</w:t>
            </w:r>
          </w:p>
        </w:tc>
        <w:tc>
          <w:tcPr>
            <w:tcW w:w="7750"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rPr>
                <w:rFonts w:ascii="Times" w:hAnsi="Times" w:cs="Times"/>
                <w:color w:val="000000"/>
              </w:rPr>
            </w:pPr>
            <w:r>
              <w:rPr>
                <w:rFonts w:ascii="Times" w:hAnsi="Times" w:cs="Times"/>
                <w:color w:val="000000"/>
              </w:rPr>
              <w:t>Intercept Lot_Area Gr_Liv_Area Garage_Area Basement_Area Deck_Porch_Area Age_Sold</w:t>
            </w:r>
          </w:p>
        </w:tc>
      </w:tr>
    </w:tbl>
    <w:p w:rsidR="007209C0" w:rsidRDefault="007209C0" w:rsidP="00574C36"/>
    <w:tbl>
      <w:tblPr>
        <w:tblW w:w="0" w:type="auto"/>
        <w:jc w:val="center"/>
        <w:tblLayout w:type="fixed"/>
        <w:tblCellMar>
          <w:left w:w="0" w:type="dxa"/>
          <w:right w:w="0" w:type="dxa"/>
        </w:tblCellMar>
        <w:tblLook w:val="0000" w:firstRow="0" w:lastRow="0" w:firstColumn="0" w:lastColumn="0" w:noHBand="0" w:noVBand="0"/>
      </w:tblPr>
      <w:tblGrid>
        <w:gridCol w:w="2156"/>
        <w:gridCol w:w="555"/>
        <w:gridCol w:w="1570"/>
        <w:gridCol w:w="1607"/>
        <w:gridCol w:w="1135"/>
      </w:tblGrid>
      <w:tr w:rsidR="007209C0" w:rsidTr="007209C0">
        <w:trPr>
          <w:cantSplit/>
          <w:trHeight w:val="401"/>
          <w:tblHeader/>
          <w:jc w:val="center"/>
        </w:trPr>
        <w:tc>
          <w:tcPr>
            <w:tcW w:w="70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209C0" w:rsidRDefault="007209C0" w:rsidP="00241FD6">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7209C0" w:rsidTr="007209C0">
        <w:trPr>
          <w:cantSplit/>
          <w:trHeight w:val="679"/>
          <w:tblHeader/>
          <w:jc w:val="center"/>
        </w:trPr>
        <w:tc>
          <w:tcPr>
            <w:tcW w:w="2156" w:type="dxa"/>
            <w:tcBorders>
              <w:top w:val="nil"/>
              <w:left w:val="single" w:sz="6"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555"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570"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607" w:type="dxa"/>
            <w:tcBorders>
              <w:top w:val="nil"/>
              <w:left w:val="single" w:sz="2" w:space="0" w:color="000000"/>
              <w:bottom w:val="single" w:sz="2" w:space="0" w:color="000000"/>
              <w:right w:val="nil"/>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113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209C0" w:rsidRDefault="007209C0"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r>
      <w:tr w:rsidR="007209C0" w:rsidTr="007209C0">
        <w:trPr>
          <w:cantSplit/>
          <w:trHeight w:val="679"/>
          <w:jc w:val="center"/>
        </w:trPr>
        <w:tc>
          <w:tcPr>
            <w:tcW w:w="2156"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555"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6</w:t>
            </w:r>
          </w:p>
        </w:tc>
        <w:tc>
          <w:tcPr>
            <w:tcW w:w="1570"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5.591961E11</w:t>
            </w:r>
          </w:p>
        </w:tc>
        <w:tc>
          <w:tcPr>
            <w:tcW w:w="1607"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93199344285</w:t>
            </w:r>
          </w:p>
        </w:tc>
        <w:tc>
          <w:tcPr>
            <w:tcW w:w="11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270.92</w:t>
            </w:r>
          </w:p>
        </w:tc>
      </w:tr>
      <w:tr w:rsidR="007209C0" w:rsidTr="007209C0">
        <w:trPr>
          <w:cantSplit/>
          <w:trHeight w:val="663"/>
          <w:jc w:val="center"/>
        </w:trPr>
        <w:tc>
          <w:tcPr>
            <w:tcW w:w="2156" w:type="dxa"/>
            <w:tcBorders>
              <w:top w:val="nil"/>
              <w:left w:val="single" w:sz="6" w:space="0" w:color="000000"/>
              <w:bottom w:val="single" w:sz="2"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555"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493</w:t>
            </w:r>
          </w:p>
        </w:tc>
        <w:tc>
          <w:tcPr>
            <w:tcW w:w="1570"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1.695956E11</w:t>
            </w:r>
          </w:p>
        </w:tc>
        <w:tc>
          <w:tcPr>
            <w:tcW w:w="1607" w:type="dxa"/>
            <w:tcBorders>
              <w:top w:val="nil"/>
              <w:left w:val="single" w:sz="2" w:space="0" w:color="000000"/>
              <w:bottom w:val="single" w:sz="2"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344007401</w:t>
            </w:r>
          </w:p>
        </w:tc>
        <w:tc>
          <w:tcPr>
            <w:tcW w:w="113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p>
        </w:tc>
      </w:tr>
      <w:tr w:rsidR="007209C0" w:rsidTr="007209C0">
        <w:trPr>
          <w:cantSplit/>
          <w:trHeight w:val="679"/>
          <w:jc w:val="center"/>
        </w:trPr>
        <w:tc>
          <w:tcPr>
            <w:tcW w:w="2156" w:type="dxa"/>
            <w:tcBorders>
              <w:top w:val="nil"/>
              <w:left w:val="single" w:sz="6" w:space="0" w:color="000000"/>
              <w:bottom w:val="single" w:sz="6" w:space="0" w:color="000000"/>
              <w:right w:val="nil"/>
            </w:tcBorders>
            <w:shd w:val="clear" w:color="auto" w:fill="BBBBBB"/>
            <w:tcMar>
              <w:left w:w="60" w:type="dxa"/>
              <w:right w:w="60" w:type="dxa"/>
            </w:tcMar>
          </w:tcPr>
          <w:p w:rsidR="007209C0" w:rsidRDefault="007209C0" w:rsidP="00241FD6">
            <w:pPr>
              <w:keepNext/>
              <w:adjustRightInd w:val="0"/>
              <w:spacing w:before="60" w:after="60"/>
              <w:rPr>
                <w:rFonts w:ascii="Times" w:hAnsi="Times" w:cs="Times"/>
                <w:b/>
                <w:bCs/>
                <w:color w:val="000000"/>
              </w:rPr>
            </w:pPr>
            <w:r>
              <w:rPr>
                <w:rFonts w:ascii="Times" w:hAnsi="Times" w:cs="Times"/>
                <w:b/>
                <w:bCs/>
                <w:color w:val="000000"/>
              </w:rPr>
              <w:t>Corrected Total</w:t>
            </w:r>
          </w:p>
        </w:tc>
        <w:tc>
          <w:tcPr>
            <w:tcW w:w="555" w:type="dxa"/>
            <w:tcBorders>
              <w:top w:val="nil"/>
              <w:left w:val="single" w:sz="2" w:space="0" w:color="000000"/>
              <w:bottom w:val="single" w:sz="6"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499</w:t>
            </w:r>
          </w:p>
        </w:tc>
        <w:tc>
          <w:tcPr>
            <w:tcW w:w="1570" w:type="dxa"/>
            <w:tcBorders>
              <w:top w:val="nil"/>
              <w:left w:val="single" w:sz="2" w:space="0" w:color="000000"/>
              <w:bottom w:val="single" w:sz="6"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r>
              <w:rPr>
                <w:rFonts w:ascii="Times" w:hAnsi="Times" w:cs="Times"/>
                <w:color w:val="000000"/>
              </w:rPr>
              <w:t>7.287917E11</w:t>
            </w:r>
          </w:p>
        </w:tc>
        <w:tc>
          <w:tcPr>
            <w:tcW w:w="1607" w:type="dxa"/>
            <w:tcBorders>
              <w:top w:val="nil"/>
              <w:left w:val="single" w:sz="2" w:space="0" w:color="000000"/>
              <w:bottom w:val="single" w:sz="6" w:space="0" w:color="000000"/>
              <w:right w:val="nil"/>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p>
        </w:tc>
        <w:tc>
          <w:tcPr>
            <w:tcW w:w="113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209C0" w:rsidRDefault="007209C0" w:rsidP="00241FD6">
            <w:pPr>
              <w:keepNext/>
              <w:adjustRightInd w:val="0"/>
              <w:spacing w:before="60" w:after="60"/>
              <w:jc w:val="right"/>
              <w:rPr>
                <w:rFonts w:ascii="Times" w:hAnsi="Times" w:cs="Times"/>
                <w:color w:val="000000"/>
              </w:rPr>
            </w:pPr>
          </w:p>
        </w:tc>
      </w:tr>
    </w:tbl>
    <w:p w:rsidR="007209C0" w:rsidRDefault="007209C0" w:rsidP="00574C36"/>
    <w:tbl>
      <w:tblPr>
        <w:tblW w:w="0" w:type="auto"/>
        <w:jc w:val="center"/>
        <w:tblLayout w:type="fixed"/>
        <w:tblCellMar>
          <w:left w:w="0" w:type="dxa"/>
          <w:right w:w="0" w:type="dxa"/>
        </w:tblCellMar>
        <w:tblLook w:val="0000" w:firstRow="0" w:lastRow="0" w:firstColumn="0" w:lastColumn="0" w:noHBand="0" w:noVBand="0"/>
      </w:tblPr>
      <w:tblGrid>
        <w:gridCol w:w="2219"/>
        <w:gridCol w:w="497"/>
        <w:gridCol w:w="1418"/>
        <w:gridCol w:w="1403"/>
        <w:gridCol w:w="959"/>
      </w:tblGrid>
      <w:tr w:rsidR="00791675" w:rsidTr="00791675">
        <w:trPr>
          <w:cantSplit/>
          <w:trHeight w:val="370"/>
          <w:tblHeader/>
          <w:jc w:val="center"/>
        </w:trPr>
        <w:tc>
          <w:tcPr>
            <w:tcW w:w="649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91675" w:rsidRDefault="00791675" w:rsidP="00241FD6">
            <w:pPr>
              <w:keepNext/>
              <w:adjustRightInd w:val="0"/>
              <w:spacing w:before="60" w:after="60"/>
              <w:jc w:val="center"/>
              <w:rPr>
                <w:rFonts w:ascii="Times" w:hAnsi="Times" w:cs="Times"/>
                <w:b/>
                <w:bCs/>
                <w:color w:val="000000"/>
              </w:rPr>
            </w:pPr>
            <w:r>
              <w:rPr>
                <w:rFonts w:ascii="Times" w:hAnsi="Times" w:cs="Times"/>
                <w:b/>
                <w:bCs/>
                <w:color w:val="000000"/>
              </w:rPr>
              <w:lastRenderedPageBreak/>
              <w:t>Parameter Estimates</w:t>
            </w:r>
          </w:p>
        </w:tc>
      </w:tr>
      <w:tr w:rsidR="00791675" w:rsidTr="00791675">
        <w:trPr>
          <w:cantSplit/>
          <w:trHeight w:val="626"/>
          <w:tblHeader/>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vAlign w:val="bottom"/>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Parameter</w:t>
            </w:r>
          </w:p>
        </w:tc>
        <w:tc>
          <w:tcPr>
            <w:tcW w:w="497" w:type="dxa"/>
            <w:tcBorders>
              <w:top w:val="nil"/>
              <w:left w:val="single" w:sz="2" w:space="0" w:color="000000"/>
              <w:bottom w:val="single" w:sz="2" w:space="0" w:color="000000"/>
              <w:right w:val="nil"/>
            </w:tcBorders>
            <w:shd w:val="clear" w:color="auto" w:fill="BBBBBB"/>
            <w:tcMar>
              <w:left w:w="60" w:type="dxa"/>
              <w:right w:w="60" w:type="dxa"/>
            </w:tcMar>
            <w:vAlign w:val="bottom"/>
          </w:tcPr>
          <w:p w:rsidR="00791675" w:rsidRDefault="00791675"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418" w:type="dxa"/>
            <w:tcBorders>
              <w:top w:val="nil"/>
              <w:left w:val="single" w:sz="2" w:space="0" w:color="000000"/>
              <w:bottom w:val="single" w:sz="2" w:space="0" w:color="000000"/>
              <w:right w:val="nil"/>
            </w:tcBorders>
            <w:shd w:val="clear" w:color="auto" w:fill="BBBBBB"/>
            <w:tcMar>
              <w:left w:w="60" w:type="dxa"/>
              <w:right w:w="60" w:type="dxa"/>
            </w:tcMar>
            <w:vAlign w:val="bottom"/>
          </w:tcPr>
          <w:p w:rsidR="00791675" w:rsidRDefault="00791675"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403" w:type="dxa"/>
            <w:tcBorders>
              <w:top w:val="nil"/>
              <w:left w:val="single" w:sz="2" w:space="0" w:color="000000"/>
              <w:bottom w:val="single" w:sz="2" w:space="0" w:color="000000"/>
              <w:right w:val="nil"/>
            </w:tcBorders>
            <w:shd w:val="clear" w:color="auto" w:fill="BBBBBB"/>
            <w:tcMar>
              <w:left w:w="60" w:type="dxa"/>
              <w:right w:w="60" w:type="dxa"/>
            </w:tcMar>
            <w:vAlign w:val="bottom"/>
          </w:tcPr>
          <w:p w:rsidR="00791675" w:rsidRDefault="00791675" w:rsidP="00241FD6">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956"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91675" w:rsidRDefault="00791675"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r>
      <w:tr w:rsidR="00791675" w:rsidTr="00791675">
        <w:trPr>
          <w:cantSplit/>
          <w:trHeight w:val="626"/>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50238</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5476.995173</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9.17</w:t>
            </w:r>
          </w:p>
        </w:tc>
      </w:tr>
      <w:tr w:rsidR="00791675" w:rsidTr="00791675">
        <w:trPr>
          <w:cantSplit/>
          <w:trHeight w:val="355"/>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Lot_Area</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1.158083</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0.240862</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4.81</w:t>
            </w:r>
          </w:p>
        </w:tc>
      </w:tr>
      <w:tr w:rsidR="00791675" w:rsidTr="00791675">
        <w:trPr>
          <w:cantSplit/>
          <w:trHeight w:val="370"/>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Gr_Liv_Area</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50.086858</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3.958164</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12.65</w:t>
            </w:r>
          </w:p>
        </w:tc>
      </w:tr>
      <w:tr w:rsidR="00791675" w:rsidTr="00791675">
        <w:trPr>
          <w:cantSplit/>
          <w:trHeight w:val="355"/>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Garage_Area</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34.188997</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5.060810</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6.76</w:t>
            </w:r>
          </w:p>
        </w:tc>
      </w:tr>
      <w:tr w:rsidR="00791675" w:rsidTr="00791675">
        <w:trPr>
          <w:cantSplit/>
          <w:trHeight w:val="370"/>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Basement_Area</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30.406970</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2.979217</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10.21</w:t>
            </w:r>
          </w:p>
        </w:tc>
      </w:tr>
      <w:tr w:rsidR="00791675" w:rsidTr="00791675">
        <w:trPr>
          <w:cantSplit/>
          <w:trHeight w:val="355"/>
          <w:jc w:val="center"/>
        </w:trPr>
        <w:tc>
          <w:tcPr>
            <w:tcW w:w="2219" w:type="dxa"/>
            <w:tcBorders>
              <w:top w:val="nil"/>
              <w:left w:val="single" w:sz="6" w:space="0" w:color="000000"/>
              <w:bottom w:val="single" w:sz="2"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Deck_Porch_Area</w:t>
            </w:r>
          </w:p>
        </w:tc>
        <w:tc>
          <w:tcPr>
            <w:tcW w:w="497"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42.426037</w:t>
            </w:r>
          </w:p>
        </w:tc>
        <w:tc>
          <w:tcPr>
            <w:tcW w:w="1403" w:type="dxa"/>
            <w:tcBorders>
              <w:top w:val="nil"/>
              <w:left w:val="single" w:sz="2" w:space="0" w:color="000000"/>
              <w:bottom w:val="single" w:sz="2"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6.780863</w:t>
            </w:r>
          </w:p>
        </w:tc>
        <w:tc>
          <w:tcPr>
            <w:tcW w:w="956"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6.26</w:t>
            </w:r>
          </w:p>
        </w:tc>
      </w:tr>
      <w:tr w:rsidR="00791675" w:rsidTr="00791675">
        <w:trPr>
          <w:cantSplit/>
          <w:trHeight w:val="626"/>
          <w:jc w:val="center"/>
        </w:trPr>
        <w:tc>
          <w:tcPr>
            <w:tcW w:w="2219" w:type="dxa"/>
            <w:tcBorders>
              <w:top w:val="nil"/>
              <w:left w:val="single" w:sz="6" w:space="0" w:color="000000"/>
              <w:bottom w:val="single" w:sz="6" w:space="0" w:color="000000"/>
              <w:right w:val="nil"/>
            </w:tcBorders>
            <w:shd w:val="clear" w:color="auto" w:fill="BBBBBB"/>
            <w:tcMar>
              <w:left w:w="60" w:type="dxa"/>
              <w:right w:w="60" w:type="dxa"/>
            </w:tcMar>
          </w:tcPr>
          <w:p w:rsidR="00791675" w:rsidRDefault="00791675" w:rsidP="00241FD6">
            <w:pPr>
              <w:keepNext/>
              <w:adjustRightInd w:val="0"/>
              <w:spacing w:before="60" w:after="60"/>
              <w:rPr>
                <w:rFonts w:ascii="Times" w:hAnsi="Times" w:cs="Times"/>
                <w:b/>
                <w:bCs/>
                <w:color w:val="000000"/>
              </w:rPr>
            </w:pPr>
            <w:r>
              <w:rPr>
                <w:rFonts w:ascii="Times" w:hAnsi="Times" w:cs="Times"/>
                <w:b/>
                <w:bCs/>
                <w:color w:val="000000"/>
              </w:rPr>
              <w:t>Age_Sold</w:t>
            </w:r>
          </w:p>
        </w:tc>
        <w:tc>
          <w:tcPr>
            <w:tcW w:w="497" w:type="dxa"/>
            <w:tcBorders>
              <w:top w:val="nil"/>
              <w:left w:val="single" w:sz="2" w:space="0" w:color="000000"/>
              <w:bottom w:val="single" w:sz="6"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w:t>
            </w:r>
          </w:p>
        </w:tc>
        <w:tc>
          <w:tcPr>
            <w:tcW w:w="1418" w:type="dxa"/>
            <w:tcBorders>
              <w:top w:val="nil"/>
              <w:left w:val="single" w:sz="2" w:space="0" w:color="000000"/>
              <w:bottom w:val="single" w:sz="6"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-532.072518</w:t>
            </w:r>
          </w:p>
        </w:tc>
        <w:tc>
          <w:tcPr>
            <w:tcW w:w="1403" w:type="dxa"/>
            <w:tcBorders>
              <w:top w:val="nil"/>
              <w:left w:val="single" w:sz="2" w:space="0" w:color="000000"/>
              <w:bottom w:val="single" w:sz="6" w:space="0" w:color="000000"/>
              <w:right w:val="nil"/>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35.255839</w:t>
            </w:r>
          </w:p>
        </w:tc>
        <w:tc>
          <w:tcPr>
            <w:tcW w:w="956"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91675" w:rsidRDefault="00791675" w:rsidP="00241FD6">
            <w:pPr>
              <w:keepNext/>
              <w:adjustRightInd w:val="0"/>
              <w:spacing w:before="60" w:after="60"/>
              <w:jc w:val="right"/>
              <w:rPr>
                <w:rFonts w:ascii="Times" w:hAnsi="Times" w:cs="Times"/>
                <w:color w:val="000000"/>
              </w:rPr>
            </w:pPr>
            <w:r>
              <w:rPr>
                <w:rFonts w:ascii="Times" w:hAnsi="Times" w:cs="Times"/>
                <w:color w:val="000000"/>
              </w:rPr>
              <w:t>-15.09</w:t>
            </w:r>
          </w:p>
        </w:tc>
      </w:tr>
    </w:tbl>
    <w:p w:rsidR="00791675" w:rsidRDefault="00791675" w:rsidP="00574C36"/>
    <w:tbl>
      <w:tblPr>
        <w:tblW w:w="0" w:type="auto"/>
        <w:jc w:val="center"/>
        <w:tblLayout w:type="fixed"/>
        <w:tblCellMar>
          <w:left w:w="0" w:type="dxa"/>
          <w:right w:w="0" w:type="dxa"/>
        </w:tblCellMar>
        <w:tblLook w:val="0000" w:firstRow="0" w:lastRow="0" w:firstColumn="0" w:lastColumn="0" w:noHBand="0" w:noVBand="0"/>
      </w:tblPr>
      <w:tblGrid>
        <w:gridCol w:w="3121"/>
        <w:gridCol w:w="1921"/>
      </w:tblGrid>
      <w:tr w:rsidR="007A722C" w:rsidTr="00241FD6">
        <w:trPr>
          <w:cantSplit/>
          <w:jc w:val="center"/>
        </w:trPr>
        <w:tc>
          <w:tcPr>
            <w:tcW w:w="3121"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Data Set</w:t>
            </w:r>
          </w:p>
        </w:tc>
        <w:tc>
          <w:tcPr>
            <w:tcW w:w="192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PROJECT2.TEAM12</w:t>
            </w:r>
          </w:p>
        </w:tc>
      </w:tr>
      <w:tr w:rsidR="007A722C"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Dependent Variable</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SalePrice</w:t>
            </w:r>
          </w:p>
        </w:tc>
      </w:tr>
      <w:tr w:rsidR="007A722C"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adjustRightInd w:val="0"/>
              <w:spacing w:before="60" w:after="60"/>
              <w:rPr>
                <w:rFonts w:ascii="Times" w:hAnsi="Times" w:cs="Times"/>
                <w:b/>
                <w:bCs/>
                <w:color w:val="000000"/>
              </w:rPr>
            </w:pPr>
            <w:r>
              <w:rPr>
                <w:rFonts w:ascii="Times" w:hAnsi="Times" w:cs="Times"/>
                <w:b/>
                <w:bCs/>
                <w:color w:val="000000"/>
              </w:rPr>
              <w:t>Selection Method</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adjustRightInd w:val="0"/>
              <w:spacing w:before="60" w:after="60"/>
              <w:jc w:val="right"/>
              <w:rPr>
                <w:rFonts w:ascii="Times" w:hAnsi="Times" w:cs="Times"/>
                <w:color w:val="000000"/>
              </w:rPr>
            </w:pPr>
            <w:r>
              <w:rPr>
                <w:rFonts w:ascii="Times" w:hAnsi="Times" w:cs="Times"/>
                <w:color w:val="000000"/>
              </w:rPr>
              <w:t>Forward</w:t>
            </w:r>
          </w:p>
        </w:tc>
      </w:tr>
      <w:tr w:rsidR="007A722C"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adjustRightInd w:val="0"/>
              <w:spacing w:before="60" w:after="60"/>
              <w:rPr>
                <w:rFonts w:ascii="Times" w:hAnsi="Times" w:cs="Times"/>
                <w:b/>
                <w:bCs/>
                <w:color w:val="000000"/>
              </w:rPr>
            </w:pPr>
            <w:r>
              <w:rPr>
                <w:rFonts w:ascii="Times" w:hAnsi="Times" w:cs="Times"/>
                <w:b/>
                <w:bCs/>
                <w:color w:val="000000"/>
              </w:rPr>
              <w:t>Select Criterion</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adjustRightInd w:val="0"/>
              <w:spacing w:before="60" w:after="60"/>
              <w:jc w:val="right"/>
              <w:rPr>
                <w:rFonts w:ascii="Times" w:hAnsi="Times" w:cs="Times"/>
                <w:color w:val="000000"/>
              </w:rPr>
            </w:pPr>
            <w:r>
              <w:rPr>
                <w:rFonts w:ascii="Times" w:hAnsi="Times" w:cs="Times"/>
                <w:color w:val="000000"/>
              </w:rPr>
              <w:t>Significance Level</w:t>
            </w:r>
          </w:p>
        </w:tc>
      </w:tr>
      <w:tr w:rsidR="007A722C"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adjustRightInd w:val="0"/>
              <w:spacing w:before="60" w:after="60"/>
              <w:rPr>
                <w:rFonts w:ascii="Times" w:hAnsi="Times" w:cs="Times"/>
                <w:b/>
                <w:bCs/>
                <w:color w:val="000000"/>
              </w:rPr>
            </w:pPr>
            <w:r>
              <w:rPr>
                <w:rFonts w:ascii="Times" w:hAnsi="Times" w:cs="Times"/>
                <w:b/>
                <w:bCs/>
                <w:color w:val="000000"/>
              </w:rPr>
              <w:t>Stop Criterion</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adjustRightInd w:val="0"/>
              <w:spacing w:before="60" w:after="60"/>
              <w:jc w:val="right"/>
              <w:rPr>
                <w:rFonts w:ascii="Times" w:hAnsi="Times" w:cs="Times"/>
                <w:color w:val="000000"/>
              </w:rPr>
            </w:pPr>
            <w:r>
              <w:rPr>
                <w:rFonts w:ascii="Times" w:hAnsi="Times" w:cs="Times"/>
                <w:color w:val="000000"/>
              </w:rPr>
              <w:t>Significance Level</w:t>
            </w:r>
          </w:p>
        </w:tc>
      </w:tr>
      <w:tr w:rsidR="007A722C" w:rsidTr="00241FD6">
        <w:trPr>
          <w:cantSplit/>
          <w:jc w:val="center"/>
        </w:trPr>
        <w:tc>
          <w:tcPr>
            <w:tcW w:w="3121"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Entry Significance Level (SLE)</w:t>
            </w:r>
          </w:p>
        </w:tc>
        <w:tc>
          <w:tcPr>
            <w:tcW w:w="192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0.05</w:t>
            </w:r>
          </w:p>
        </w:tc>
      </w:tr>
      <w:tr w:rsidR="007A722C" w:rsidTr="00241FD6">
        <w:trPr>
          <w:cantSplit/>
          <w:jc w:val="center"/>
        </w:trPr>
        <w:tc>
          <w:tcPr>
            <w:tcW w:w="3121"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adjustRightInd w:val="0"/>
              <w:spacing w:before="60" w:after="60"/>
              <w:rPr>
                <w:rFonts w:ascii="Times" w:hAnsi="Times" w:cs="Times"/>
                <w:b/>
                <w:bCs/>
                <w:color w:val="000000"/>
              </w:rPr>
            </w:pPr>
            <w:r>
              <w:rPr>
                <w:rFonts w:ascii="Times" w:hAnsi="Times" w:cs="Times"/>
                <w:b/>
                <w:bCs/>
                <w:color w:val="000000"/>
              </w:rPr>
              <w:t>Effect Hierarchy Enforced</w:t>
            </w:r>
          </w:p>
        </w:tc>
        <w:tc>
          <w:tcPr>
            <w:tcW w:w="192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adjustRightInd w:val="0"/>
              <w:spacing w:before="60" w:after="60"/>
              <w:jc w:val="right"/>
              <w:rPr>
                <w:rFonts w:ascii="Times" w:hAnsi="Times" w:cs="Times"/>
                <w:color w:val="000000"/>
              </w:rPr>
            </w:pPr>
            <w:r>
              <w:rPr>
                <w:rFonts w:ascii="Times" w:hAnsi="Times" w:cs="Times"/>
                <w:color w:val="000000"/>
              </w:rPr>
              <w:t>None</w:t>
            </w:r>
          </w:p>
        </w:tc>
      </w:tr>
    </w:tbl>
    <w:p w:rsidR="007209C0" w:rsidRDefault="007209C0" w:rsidP="00574C36"/>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7A722C"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500</w:t>
            </w:r>
          </w:p>
        </w:tc>
      </w:tr>
      <w:tr w:rsidR="007A722C"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500</w:t>
            </w:r>
          </w:p>
        </w:tc>
      </w:tr>
    </w:tbl>
    <w:p w:rsidR="007A722C" w:rsidRDefault="007A722C" w:rsidP="00574C36"/>
    <w:tbl>
      <w:tblPr>
        <w:tblW w:w="0" w:type="auto"/>
        <w:jc w:val="center"/>
        <w:tblLayout w:type="fixed"/>
        <w:tblCellMar>
          <w:left w:w="0" w:type="dxa"/>
          <w:right w:w="0" w:type="dxa"/>
        </w:tblCellMar>
        <w:tblLook w:val="0000" w:firstRow="0" w:lastRow="0" w:firstColumn="0" w:lastColumn="0" w:noHBand="0" w:noVBand="0"/>
      </w:tblPr>
      <w:tblGrid>
        <w:gridCol w:w="2340"/>
        <w:gridCol w:w="679"/>
      </w:tblGrid>
      <w:tr w:rsidR="007A722C" w:rsidTr="00241FD6">
        <w:trPr>
          <w:cantSplit/>
          <w:tblHeader/>
          <w:jc w:val="center"/>
        </w:trPr>
        <w:tc>
          <w:tcPr>
            <w:tcW w:w="301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center"/>
              <w:rPr>
                <w:rFonts w:ascii="Times" w:hAnsi="Times" w:cs="Times"/>
                <w:b/>
                <w:bCs/>
                <w:color w:val="000000"/>
              </w:rPr>
            </w:pPr>
            <w:r>
              <w:rPr>
                <w:rFonts w:ascii="Times" w:hAnsi="Times" w:cs="Times"/>
                <w:b/>
                <w:bCs/>
                <w:color w:val="000000"/>
              </w:rPr>
              <w:t>Dimensions</w:t>
            </w:r>
          </w:p>
        </w:tc>
      </w:tr>
      <w:tr w:rsidR="007A722C" w:rsidTr="00241FD6">
        <w:trPr>
          <w:cantSplit/>
          <w:jc w:val="center"/>
        </w:trPr>
        <w:tc>
          <w:tcPr>
            <w:tcW w:w="2340"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Number of Effects</w:t>
            </w:r>
          </w:p>
        </w:tc>
        <w:tc>
          <w:tcPr>
            <w:tcW w:w="67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2</w:t>
            </w:r>
          </w:p>
        </w:tc>
      </w:tr>
      <w:tr w:rsidR="007A722C" w:rsidTr="00241FD6">
        <w:trPr>
          <w:cantSplit/>
          <w:jc w:val="center"/>
        </w:trPr>
        <w:tc>
          <w:tcPr>
            <w:tcW w:w="2340"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Number of Parameters</w:t>
            </w:r>
          </w:p>
        </w:tc>
        <w:tc>
          <w:tcPr>
            <w:tcW w:w="67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2</w:t>
            </w:r>
          </w:p>
        </w:tc>
      </w:tr>
    </w:tbl>
    <w:p w:rsidR="007A722C" w:rsidRDefault="007A722C" w:rsidP="00574C36"/>
    <w:tbl>
      <w:tblPr>
        <w:tblW w:w="0" w:type="auto"/>
        <w:jc w:val="center"/>
        <w:tblLayout w:type="fixed"/>
        <w:tblCellMar>
          <w:left w:w="0" w:type="dxa"/>
          <w:right w:w="0" w:type="dxa"/>
        </w:tblCellMar>
        <w:tblLook w:val="0000" w:firstRow="0" w:lastRow="0" w:firstColumn="0" w:lastColumn="0" w:noHBand="0" w:noVBand="0"/>
      </w:tblPr>
      <w:tblGrid>
        <w:gridCol w:w="558"/>
        <w:gridCol w:w="1035"/>
        <w:gridCol w:w="1051"/>
        <w:gridCol w:w="879"/>
        <w:gridCol w:w="768"/>
      </w:tblGrid>
      <w:tr w:rsidR="007A722C" w:rsidTr="00241FD6">
        <w:trPr>
          <w:cantSplit/>
          <w:tblHeader/>
          <w:jc w:val="center"/>
        </w:trPr>
        <w:tc>
          <w:tcPr>
            <w:tcW w:w="4291"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center"/>
              <w:rPr>
                <w:rFonts w:ascii="Times" w:hAnsi="Times" w:cs="Times"/>
                <w:b/>
                <w:bCs/>
                <w:color w:val="000000"/>
              </w:rPr>
            </w:pPr>
            <w:r>
              <w:rPr>
                <w:rFonts w:ascii="Times" w:hAnsi="Times" w:cs="Times"/>
                <w:b/>
                <w:bCs/>
                <w:color w:val="000000"/>
              </w:rPr>
              <w:lastRenderedPageBreak/>
              <w:t>Forward Selection Summary</w:t>
            </w:r>
          </w:p>
        </w:tc>
      </w:tr>
      <w:tr w:rsidR="007A722C" w:rsidTr="00241FD6">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Step</w:t>
            </w:r>
          </w:p>
        </w:tc>
        <w:tc>
          <w:tcPr>
            <w:tcW w:w="1035"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Effect</w:t>
            </w:r>
            <w:r>
              <w:rPr>
                <w:rFonts w:ascii="Times" w:hAnsi="Times" w:cs="Times"/>
                <w:b/>
                <w:bCs/>
                <w:color w:val="000000"/>
              </w:rPr>
              <w:br/>
              <w:t>Entered</w:t>
            </w:r>
          </w:p>
        </w:tc>
        <w:tc>
          <w:tcPr>
            <w:tcW w:w="1051"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Effects In</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7A722C"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0</w:t>
            </w:r>
          </w:p>
        </w:tc>
        <w:tc>
          <w:tcPr>
            <w:tcW w:w="1035" w:type="dxa"/>
            <w:tcBorders>
              <w:top w:val="nil"/>
              <w:left w:val="single" w:sz="2"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051"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0.00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1.0000</w:t>
            </w:r>
          </w:p>
        </w:tc>
      </w:tr>
      <w:tr w:rsidR="007A722C" w:rsidTr="00241FD6">
        <w:trPr>
          <w:cantSplit/>
          <w:jc w:val="center"/>
        </w:trPr>
        <w:tc>
          <w:tcPr>
            <w:tcW w:w="558" w:type="dxa"/>
            <w:tcBorders>
              <w:top w:val="single" w:sz="12" w:space="0" w:color="000000"/>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1</w:t>
            </w:r>
          </w:p>
        </w:tc>
        <w:tc>
          <w:tcPr>
            <w:tcW w:w="1035" w:type="dxa"/>
            <w:tcBorders>
              <w:top w:val="single" w:sz="12" w:space="0" w:color="000000"/>
              <w:left w:val="single" w:sz="2"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Age_Sold</w:t>
            </w:r>
          </w:p>
        </w:tc>
        <w:tc>
          <w:tcPr>
            <w:tcW w:w="1051" w:type="dxa"/>
            <w:tcBorders>
              <w:top w:val="single" w:sz="12" w:space="0" w:color="000000"/>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2</w:t>
            </w:r>
          </w:p>
        </w:tc>
        <w:tc>
          <w:tcPr>
            <w:tcW w:w="879" w:type="dxa"/>
            <w:tcBorders>
              <w:top w:val="single" w:sz="12" w:space="0" w:color="000000"/>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371.54</w:t>
            </w:r>
          </w:p>
        </w:tc>
        <w:tc>
          <w:tcPr>
            <w:tcW w:w="768" w:type="dxa"/>
            <w:tcBorders>
              <w:top w:val="single" w:sz="12" w:space="0" w:color="000000"/>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7A722C" w:rsidRDefault="007A722C" w:rsidP="00574C36"/>
    <w:p w:rsidR="007A722C" w:rsidRDefault="007A722C" w:rsidP="00574C36">
      <w:r>
        <w:rPr>
          <w:noProof/>
          <w:sz w:val="24"/>
          <w:szCs w:val="24"/>
        </w:rPr>
        <w:drawing>
          <wp:inline distT="0" distB="0" distL="0" distR="0" wp14:anchorId="68D29AB0" wp14:editId="72852F72">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A722C" w:rsidRDefault="007A722C" w:rsidP="00574C36">
      <w:r>
        <w:rPr>
          <w:noProof/>
          <w:sz w:val="24"/>
          <w:szCs w:val="24"/>
        </w:rPr>
        <w:lastRenderedPageBreak/>
        <w:drawing>
          <wp:inline distT="0" distB="0" distL="0" distR="0" wp14:anchorId="7A7A1CA0" wp14:editId="39A91BD7">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A722C" w:rsidRDefault="007A722C" w:rsidP="00574C36">
      <w:r>
        <w:rPr>
          <w:noProof/>
          <w:sz w:val="24"/>
          <w:szCs w:val="24"/>
        </w:rPr>
        <w:lastRenderedPageBreak/>
        <w:drawing>
          <wp:inline distT="0" distB="0" distL="0" distR="0" wp14:anchorId="279DC85F" wp14:editId="6B1CA001">
            <wp:extent cx="5943600" cy="443552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869"/>
        <w:gridCol w:w="1716"/>
      </w:tblGrid>
      <w:tr w:rsidR="007A722C" w:rsidTr="00241FD6">
        <w:trPr>
          <w:cantSplit/>
          <w:jc w:val="center"/>
        </w:trPr>
        <w:tc>
          <w:tcPr>
            <w:tcW w:w="869" w:type="dxa"/>
            <w:tcBorders>
              <w:top w:val="single" w:sz="6" w:space="0" w:color="000000"/>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Effects:</w:t>
            </w:r>
          </w:p>
        </w:tc>
        <w:tc>
          <w:tcPr>
            <w:tcW w:w="1716" w:type="dxa"/>
            <w:tcBorders>
              <w:top w:val="single" w:sz="6" w:space="0" w:color="000000"/>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rPr>
                <w:rFonts w:ascii="Times" w:hAnsi="Times" w:cs="Times"/>
                <w:color w:val="000000"/>
              </w:rPr>
            </w:pPr>
            <w:r>
              <w:rPr>
                <w:rFonts w:ascii="Times" w:hAnsi="Times" w:cs="Times"/>
                <w:color w:val="000000"/>
              </w:rPr>
              <w:t>Intercept Age_Sold</w:t>
            </w:r>
          </w:p>
        </w:tc>
      </w:tr>
    </w:tbl>
    <w:p w:rsidR="007A722C" w:rsidRDefault="007A722C" w:rsidP="00574C36"/>
    <w:tbl>
      <w:tblPr>
        <w:tblW w:w="0" w:type="auto"/>
        <w:jc w:val="center"/>
        <w:tblLayout w:type="fixed"/>
        <w:tblCellMar>
          <w:left w:w="0" w:type="dxa"/>
          <w:right w:w="0" w:type="dxa"/>
        </w:tblCellMar>
        <w:tblLook w:val="0000" w:firstRow="0" w:lastRow="0" w:firstColumn="0" w:lastColumn="0" w:noHBand="0" w:noVBand="0"/>
      </w:tblPr>
      <w:tblGrid>
        <w:gridCol w:w="2039"/>
        <w:gridCol w:w="525"/>
        <w:gridCol w:w="1484"/>
        <w:gridCol w:w="1484"/>
        <w:gridCol w:w="1072"/>
      </w:tblGrid>
      <w:tr w:rsidR="007A722C" w:rsidTr="007A722C">
        <w:trPr>
          <w:cantSplit/>
          <w:trHeight w:val="384"/>
          <w:tblHeader/>
          <w:jc w:val="center"/>
        </w:trPr>
        <w:tc>
          <w:tcPr>
            <w:tcW w:w="660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7A722C" w:rsidTr="007A722C">
        <w:trPr>
          <w:cantSplit/>
          <w:trHeight w:val="650"/>
          <w:tblHeader/>
          <w:jc w:val="center"/>
        </w:trPr>
        <w:tc>
          <w:tcPr>
            <w:tcW w:w="2039" w:type="dxa"/>
            <w:tcBorders>
              <w:top w:val="nil"/>
              <w:left w:val="single" w:sz="6"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525"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48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48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107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r>
      <w:tr w:rsidR="007A722C" w:rsidTr="007A722C">
        <w:trPr>
          <w:cantSplit/>
          <w:trHeight w:val="650"/>
          <w:jc w:val="center"/>
        </w:trPr>
        <w:tc>
          <w:tcPr>
            <w:tcW w:w="2039"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525"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w:t>
            </w:r>
          </w:p>
        </w:tc>
        <w:tc>
          <w:tcPr>
            <w:tcW w:w="1484"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3.114011E11</w:t>
            </w:r>
          </w:p>
        </w:tc>
        <w:tc>
          <w:tcPr>
            <w:tcW w:w="1484"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3.114011E11</w:t>
            </w:r>
          </w:p>
        </w:tc>
        <w:tc>
          <w:tcPr>
            <w:tcW w:w="10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371.54</w:t>
            </w:r>
          </w:p>
        </w:tc>
      </w:tr>
      <w:tr w:rsidR="007A722C" w:rsidTr="007A722C">
        <w:trPr>
          <w:cantSplit/>
          <w:trHeight w:val="635"/>
          <w:jc w:val="center"/>
        </w:trPr>
        <w:tc>
          <w:tcPr>
            <w:tcW w:w="2039"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525"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498</w:t>
            </w:r>
          </w:p>
        </w:tc>
        <w:tc>
          <w:tcPr>
            <w:tcW w:w="1484"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4.173906E11</w:t>
            </w:r>
          </w:p>
        </w:tc>
        <w:tc>
          <w:tcPr>
            <w:tcW w:w="1484"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838133701</w:t>
            </w:r>
          </w:p>
        </w:tc>
        <w:tc>
          <w:tcPr>
            <w:tcW w:w="107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p>
        </w:tc>
      </w:tr>
      <w:tr w:rsidR="007A722C" w:rsidTr="007A722C">
        <w:trPr>
          <w:cantSplit/>
          <w:trHeight w:val="650"/>
          <w:jc w:val="center"/>
        </w:trPr>
        <w:tc>
          <w:tcPr>
            <w:tcW w:w="2039"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Corrected Total</w:t>
            </w:r>
          </w:p>
        </w:tc>
        <w:tc>
          <w:tcPr>
            <w:tcW w:w="525"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499</w:t>
            </w:r>
          </w:p>
        </w:tc>
        <w:tc>
          <w:tcPr>
            <w:tcW w:w="1484"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7.287917E11</w:t>
            </w:r>
          </w:p>
        </w:tc>
        <w:tc>
          <w:tcPr>
            <w:tcW w:w="1484"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p>
        </w:tc>
        <w:tc>
          <w:tcPr>
            <w:tcW w:w="107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p>
        </w:tc>
      </w:tr>
    </w:tbl>
    <w:p w:rsidR="007A722C" w:rsidRDefault="007A722C" w:rsidP="00574C36"/>
    <w:tbl>
      <w:tblPr>
        <w:tblW w:w="0" w:type="auto"/>
        <w:jc w:val="center"/>
        <w:tblLayout w:type="fixed"/>
        <w:tblCellMar>
          <w:left w:w="0" w:type="dxa"/>
          <w:right w:w="0" w:type="dxa"/>
        </w:tblCellMar>
        <w:tblLook w:val="0000" w:firstRow="0" w:lastRow="0" w:firstColumn="0" w:lastColumn="0" w:noHBand="0" w:noVBand="0"/>
      </w:tblPr>
      <w:tblGrid>
        <w:gridCol w:w="1774"/>
        <w:gridCol w:w="737"/>
      </w:tblGrid>
      <w:tr w:rsidR="007A722C" w:rsidTr="00241FD6">
        <w:trPr>
          <w:cantSplit/>
          <w:jc w:val="center"/>
        </w:trPr>
        <w:tc>
          <w:tcPr>
            <w:tcW w:w="1774"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lastRenderedPageBreak/>
              <w:t>Root MSE</w:t>
            </w:r>
          </w:p>
        </w:tc>
        <w:tc>
          <w:tcPr>
            <w:tcW w:w="73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28951</w:t>
            </w:r>
          </w:p>
        </w:tc>
      </w:tr>
      <w:tr w:rsidR="007A722C" w:rsidTr="00241FD6">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Dependent Mean</w:t>
            </w:r>
          </w:p>
        </w:tc>
        <w:tc>
          <w:tcPr>
            <w:tcW w:w="7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140504</w:t>
            </w:r>
          </w:p>
        </w:tc>
      </w:tr>
      <w:tr w:rsidR="007A722C" w:rsidTr="00241FD6">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R-Square</w:t>
            </w:r>
          </w:p>
        </w:tc>
        <w:tc>
          <w:tcPr>
            <w:tcW w:w="7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0.4273</w:t>
            </w:r>
          </w:p>
        </w:tc>
      </w:tr>
      <w:tr w:rsidR="007A722C" w:rsidTr="00241FD6">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Adj R-Sq</w:t>
            </w:r>
          </w:p>
        </w:tc>
        <w:tc>
          <w:tcPr>
            <w:tcW w:w="7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0.4261</w:t>
            </w:r>
          </w:p>
        </w:tc>
      </w:tr>
      <w:tr w:rsidR="007A722C" w:rsidTr="00241FD6">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AIC</w:t>
            </w:r>
          </w:p>
        </w:tc>
        <w:tc>
          <w:tcPr>
            <w:tcW w:w="7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10777</w:t>
            </w:r>
          </w:p>
        </w:tc>
      </w:tr>
      <w:tr w:rsidR="007A722C" w:rsidTr="00241FD6">
        <w:trPr>
          <w:cantSplit/>
          <w:jc w:val="center"/>
        </w:trPr>
        <w:tc>
          <w:tcPr>
            <w:tcW w:w="1774"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AICC</w:t>
            </w:r>
          </w:p>
        </w:tc>
        <w:tc>
          <w:tcPr>
            <w:tcW w:w="7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10777</w:t>
            </w:r>
          </w:p>
        </w:tc>
      </w:tr>
      <w:tr w:rsidR="007A722C" w:rsidTr="00241FD6">
        <w:trPr>
          <w:cantSplit/>
          <w:jc w:val="center"/>
        </w:trPr>
        <w:tc>
          <w:tcPr>
            <w:tcW w:w="1774"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SBC</w:t>
            </w:r>
          </w:p>
        </w:tc>
        <w:tc>
          <w:tcPr>
            <w:tcW w:w="73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10284</w:t>
            </w:r>
          </w:p>
        </w:tc>
      </w:tr>
    </w:tbl>
    <w:p w:rsidR="007A722C" w:rsidRDefault="007A722C" w:rsidP="00574C36"/>
    <w:tbl>
      <w:tblPr>
        <w:tblW w:w="0" w:type="auto"/>
        <w:jc w:val="center"/>
        <w:tblLayout w:type="fixed"/>
        <w:tblCellMar>
          <w:left w:w="0" w:type="dxa"/>
          <w:right w:w="0" w:type="dxa"/>
        </w:tblCellMar>
        <w:tblLook w:val="0000" w:firstRow="0" w:lastRow="0" w:firstColumn="0" w:lastColumn="0" w:noHBand="0" w:noVBand="0"/>
      </w:tblPr>
      <w:tblGrid>
        <w:gridCol w:w="1156"/>
        <w:gridCol w:w="424"/>
        <w:gridCol w:w="1208"/>
        <w:gridCol w:w="1196"/>
        <w:gridCol w:w="815"/>
      </w:tblGrid>
      <w:tr w:rsidR="007A722C" w:rsidTr="00241FD6">
        <w:trPr>
          <w:cantSplit/>
          <w:tblHeader/>
          <w:jc w:val="center"/>
        </w:trPr>
        <w:tc>
          <w:tcPr>
            <w:tcW w:w="4799"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7A722C" w:rsidTr="00241FD6">
        <w:trPr>
          <w:cantSplit/>
          <w:tblHeader/>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Parameter</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208"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196" w:type="dxa"/>
            <w:tcBorders>
              <w:top w:val="nil"/>
              <w:left w:val="single" w:sz="2" w:space="0" w:color="000000"/>
              <w:bottom w:val="single" w:sz="2" w:space="0" w:color="000000"/>
              <w:right w:val="nil"/>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7A722C" w:rsidRDefault="007A722C"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r>
      <w:tr w:rsidR="007A722C" w:rsidTr="00241FD6">
        <w:trPr>
          <w:cantSplit/>
          <w:jc w:val="center"/>
        </w:trPr>
        <w:tc>
          <w:tcPr>
            <w:tcW w:w="1156" w:type="dxa"/>
            <w:tcBorders>
              <w:top w:val="nil"/>
              <w:left w:val="single" w:sz="6" w:space="0" w:color="000000"/>
              <w:bottom w:val="single" w:sz="2"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181209</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2477.047432</w:t>
            </w:r>
          </w:p>
        </w:tc>
        <w:tc>
          <w:tcPr>
            <w:tcW w:w="81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73.16</w:t>
            </w:r>
          </w:p>
        </w:tc>
      </w:tr>
      <w:tr w:rsidR="007A722C" w:rsidTr="00241FD6">
        <w:trPr>
          <w:cantSplit/>
          <w:jc w:val="center"/>
        </w:trPr>
        <w:tc>
          <w:tcPr>
            <w:tcW w:w="1156" w:type="dxa"/>
            <w:tcBorders>
              <w:top w:val="nil"/>
              <w:left w:val="single" w:sz="6" w:space="0" w:color="000000"/>
              <w:bottom w:val="single" w:sz="6" w:space="0" w:color="000000"/>
              <w:right w:val="nil"/>
            </w:tcBorders>
            <w:shd w:val="clear" w:color="auto" w:fill="BBBBBB"/>
            <w:tcMar>
              <w:left w:w="60" w:type="dxa"/>
              <w:right w:w="60" w:type="dxa"/>
            </w:tcMar>
          </w:tcPr>
          <w:p w:rsidR="007A722C" w:rsidRDefault="007A722C" w:rsidP="00241FD6">
            <w:pPr>
              <w:keepNext/>
              <w:adjustRightInd w:val="0"/>
              <w:spacing w:before="60" w:after="60"/>
              <w:rPr>
                <w:rFonts w:ascii="Times" w:hAnsi="Times" w:cs="Times"/>
                <w:b/>
                <w:bCs/>
                <w:color w:val="000000"/>
              </w:rPr>
            </w:pPr>
            <w:r>
              <w:rPr>
                <w:rFonts w:ascii="Times" w:hAnsi="Times" w:cs="Times"/>
                <w:b/>
                <w:bCs/>
                <w:color w:val="000000"/>
              </w:rPr>
              <w:t>Age_Sold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-924.144502</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47.944240</w:t>
            </w:r>
          </w:p>
        </w:tc>
        <w:tc>
          <w:tcPr>
            <w:tcW w:w="81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7A722C" w:rsidRDefault="007A722C" w:rsidP="00241FD6">
            <w:pPr>
              <w:keepNext/>
              <w:adjustRightInd w:val="0"/>
              <w:spacing w:before="60" w:after="60"/>
              <w:jc w:val="right"/>
              <w:rPr>
                <w:rFonts w:ascii="Times" w:hAnsi="Times" w:cs="Times"/>
                <w:color w:val="000000"/>
              </w:rPr>
            </w:pPr>
            <w:r>
              <w:rPr>
                <w:rFonts w:ascii="Times" w:hAnsi="Times" w:cs="Times"/>
                <w:color w:val="000000"/>
              </w:rPr>
              <w:t>-19.28</w:t>
            </w:r>
          </w:p>
        </w:tc>
      </w:tr>
    </w:tbl>
    <w:p w:rsidR="001C6920" w:rsidRDefault="001C6920" w:rsidP="00574C36"/>
    <w:p w:rsidR="003D2E85" w:rsidRDefault="00F820A0" w:rsidP="003D2E85">
      <w:pPr>
        <w:pStyle w:val="Heading2"/>
      </w:pPr>
      <w:bookmarkStart w:id="169" w:name="_Toc449648430"/>
      <w:bookmarkStart w:id="170" w:name="_Toc449649548"/>
      <w:bookmarkStart w:id="171" w:name="_Question_10"/>
      <w:bookmarkEnd w:id="171"/>
      <w:r>
        <w:t>Question 10</w:t>
      </w:r>
      <w:bookmarkEnd w:id="169"/>
      <w:bookmarkEnd w:id="170"/>
    </w:p>
    <w:p w:rsidR="000428F9" w:rsidRDefault="000428F9" w:rsidP="003D2E85">
      <w:pPr>
        <w:pStyle w:val="Heading3"/>
      </w:pPr>
    </w:p>
    <w:p w:rsidR="003D2E85" w:rsidRDefault="003D2E85" w:rsidP="003D2E85">
      <w:pPr>
        <w:pStyle w:val="Heading3"/>
      </w:pPr>
      <w:bookmarkStart w:id="172" w:name="_Toc449648431"/>
      <w:bookmarkStart w:id="173" w:name="_Toc449649549"/>
      <w:r>
        <w:t>Code Snippet</w:t>
      </w:r>
      <w:bookmarkEnd w:id="172"/>
      <w:bookmarkEnd w:id="173"/>
    </w:p>
    <w:p w:rsidR="004E097E" w:rsidRDefault="004E097E" w:rsidP="004E097E">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p</w:t>
      </w:r>
      <w:r w:rsidRPr="004E097E">
        <w:rPr>
          <w:color w:val="538135" w:themeColor="accent6" w:themeShade="BF"/>
          <w:lang w:val="en-IN"/>
        </w:rPr>
        <w:t>erform</w:t>
      </w:r>
      <w:r>
        <w:rPr>
          <w:color w:val="538135" w:themeColor="accent6" w:themeShade="BF"/>
          <w:lang w:val="en-IN"/>
        </w:rPr>
        <w:t>s</w:t>
      </w:r>
      <w:r w:rsidRPr="004E097E">
        <w:rPr>
          <w:color w:val="538135" w:themeColor="accent6" w:themeShade="BF"/>
          <w:lang w:val="en-IN"/>
        </w:rPr>
        <w:t xml:space="preserve"> a two-way ANOVA of SalePrice with Heating_QC and Season_Sold as predictor variables</w:t>
      </w:r>
      <w:r w:rsidRPr="00354191">
        <w:rPr>
          <w:color w:val="538135" w:themeColor="accent6" w:themeShade="BF"/>
          <w:lang w:val="en-IN"/>
        </w:rPr>
        <w:t xml:space="preserve"> </w:t>
      </w:r>
      <w:r w:rsidRPr="00E96FB3">
        <w:rPr>
          <w:color w:val="538135" w:themeColor="accent6" w:themeShade="BF"/>
          <w:lang w:val="en-IN"/>
        </w:rPr>
        <w:t>*/</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lastRenderedPageBreak/>
        <w:t>proc glm data=Project2.team12;</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class Heating_QC Season_Sold;</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model SalePrice=Heating_QC Season_Sold;</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means Heating_QC Season_Sold;</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title "Two-Way analysis of variance to test for Heating_QC and Season_Sold";</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run;</w:t>
      </w:r>
    </w:p>
    <w:p w:rsidR="00BE7E5B" w:rsidRPr="00BE7E5B"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quit;</w:t>
      </w:r>
    </w:p>
    <w:p w:rsidR="001C0675" w:rsidRPr="00D54B6A" w:rsidRDefault="00BE7E5B" w:rsidP="00BE7E5B">
      <w:pPr>
        <w:pStyle w:val="Heading3"/>
        <w:rPr>
          <w:rFonts w:asciiTheme="minorHAnsi" w:eastAsiaTheme="minorHAnsi" w:hAnsiTheme="minorHAnsi" w:cstheme="minorBidi"/>
          <w:color w:val="auto"/>
          <w:sz w:val="22"/>
          <w:szCs w:val="22"/>
        </w:rPr>
      </w:pPr>
      <w:r w:rsidRPr="00BE7E5B">
        <w:rPr>
          <w:rFonts w:asciiTheme="minorHAnsi" w:eastAsiaTheme="minorHAnsi" w:hAnsiTheme="minorHAnsi" w:cstheme="minorBidi"/>
          <w:color w:val="auto"/>
          <w:sz w:val="22"/>
          <w:szCs w:val="22"/>
        </w:rPr>
        <w:t>title;</w:t>
      </w:r>
    </w:p>
    <w:p w:rsidR="001308FC" w:rsidRDefault="001308FC" w:rsidP="003D2E85">
      <w:pPr>
        <w:pStyle w:val="Heading3"/>
      </w:pPr>
      <w:bookmarkStart w:id="174" w:name="_Toc449648440"/>
      <w:bookmarkStart w:id="175" w:name="_Toc449649558"/>
    </w:p>
    <w:p w:rsidR="003D2E85" w:rsidRDefault="003D2E85" w:rsidP="003D2E85">
      <w:pPr>
        <w:pStyle w:val="Heading3"/>
      </w:pPr>
      <w:r>
        <w:t>Output</w:t>
      </w:r>
      <w:bookmarkEnd w:id="174"/>
      <w:bookmarkEnd w:id="175"/>
    </w:p>
    <w:tbl>
      <w:tblPr>
        <w:tblW w:w="0" w:type="auto"/>
        <w:jc w:val="center"/>
        <w:tblLayout w:type="fixed"/>
        <w:tblCellMar>
          <w:left w:w="0" w:type="dxa"/>
          <w:right w:w="0" w:type="dxa"/>
        </w:tblCellMar>
        <w:tblLook w:val="0000" w:firstRow="0" w:lastRow="0" w:firstColumn="0" w:lastColumn="0" w:noHBand="0" w:noVBand="0"/>
      </w:tblPr>
      <w:tblGrid>
        <w:gridCol w:w="1344"/>
        <w:gridCol w:w="735"/>
        <w:gridCol w:w="1230"/>
      </w:tblGrid>
      <w:tr w:rsidR="001308FC" w:rsidTr="00241FD6">
        <w:trPr>
          <w:cantSplit/>
          <w:tblHeader/>
          <w:jc w:val="center"/>
        </w:trPr>
        <w:tc>
          <w:tcPr>
            <w:tcW w:w="330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1308FC" w:rsidTr="00241FD6">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23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Values</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rPr>
                <w:rFonts w:ascii="Times" w:hAnsi="Times" w:cs="Times"/>
                <w:color w:val="000000"/>
              </w:rPr>
            </w:pPr>
            <w:r>
              <w:rPr>
                <w:rFonts w:ascii="Times" w:hAnsi="Times" w:cs="Times"/>
                <w:color w:val="000000"/>
              </w:rPr>
              <w:t>Ex Fa Gd TA</w:t>
            </w:r>
          </w:p>
        </w:tc>
      </w:tr>
      <w:tr w:rsidR="001308FC"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rPr>
                <w:rFonts w:ascii="Times" w:hAnsi="Times" w:cs="Times"/>
                <w:color w:val="000000"/>
              </w:rPr>
            </w:pPr>
            <w:r>
              <w:rPr>
                <w:rFonts w:ascii="Times" w:hAnsi="Times" w:cs="Times"/>
                <w:color w:val="000000"/>
              </w:rPr>
              <w:t>1 2 3 4</w:t>
            </w:r>
          </w:p>
        </w:tc>
      </w:tr>
    </w:tbl>
    <w:p w:rsidR="00DD29EC" w:rsidRDefault="00DD29EC" w:rsidP="00DD29EC"/>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1308FC"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500</w:t>
            </w:r>
          </w:p>
        </w:tc>
      </w:tr>
      <w:tr w:rsidR="001308FC"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500</w:t>
            </w:r>
          </w:p>
        </w:tc>
      </w:tr>
    </w:tbl>
    <w:p w:rsidR="001308FC" w:rsidRDefault="001308FC" w:rsidP="00DD29EC"/>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1308FC" w:rsidTr="00241FD6">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308FC"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6</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130344004492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21724000749</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17.90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&lt;.0001</w:t>
            </w:r>
          </w:p>
        </w:tc>
      </w:tr>
      <w:tr w:rsidR="001308FC"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493</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598447709975</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1213889878.2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p>
        </w:tc>
      </w:tr>
      <w:tr w:rsidR="001308FC" w:rsidTr="00241FD6">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728791714467</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p>
        </w:tc>
      </w:tr>
    </w:tbl>
    <w:p w:rsidR="001308FC" w:rsidRDefault="001308FC" w:rsidP="00DD29EC"/>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1308FC" w:rsidTr="00241FD6">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SalePrice Mean</w:t>
            </w:r>
          </w:p>
        </w:tc>
      </w:tr>
      <w:tr w:rsidR="001308FC" w:rsidTr="00241FD6">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0.178849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24.79709</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34840.92</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140504.1</w:t>
            </w:r>
          </w:p>
        </w:tc>
      </w:tr>
    </w:tbl>
    <w:p w:rsidR="001308FC" w:rsidRDefault="001308FC" w:rsidP="00DD29EC"/>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1308FC" w:rsidTr="00241FD6">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lastRenderedPageBreak/>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128877532388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42959177463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35.39</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&lt;.0001</w:t>
            </w:r>
          </w:p>
        </w:tc>
      </w:tr>
      <w:tr w:rsidR="001308FC"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1466472103.9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488824034.65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0.40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0.7511</w:t>
            </w:r>
          </w:p>
        </w:tc>
      </w:tr>
    </w:tbl>
    <w:p w:rsidR="001308FC" w:rsidRDefault="001308FC" w:rsidP="00DD29EC"/>
    <w:tbl>
      <w:tblPr>
        <w:tblW w:w="0" w:type="auto"/>
        <w:jc w:val="center"/>
        <w:tblLayout w:type="fixed"/>
        <w:tblCellMar>
          <w:left w:w="0" w:type="dxa"/>
          <w:right w:w="0" w:type="dxa"/>
        </w:tblCellMar>
        <w:tblLook w:val="0000" w:firstRow="0" w:lastRow="0" w:firstColumn="0" w:lastColumn="0" w:noHBand="0" w:noVBand="0"/>
      </w:tblPr>
      <w:tblGrid>
        <w:gridCol w:w="1344"/>
        <w:gridCol w:w="424"/>
        <w:gridCol w:w="1349"/>
        <w:gridCol w:w="1414"/>
        <w:gridCol w:w="879"/>
        <w:gridCol w:w="768"/>
      </w:tblGrid>
      <w:tr w:rsidR="001308FC" w:rsidTr="00241FD6">
        <w:trPr>
          <w:cantSplit/>
          <w:tblHeader/>
          <w:jc w:val="center"/>
        </w:trPr>
        <w:tc>
          <w:tcPr>
            <w:tcW w:w="1344"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128077645450</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42692548483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35.17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&lt;.0001</w:t>
            </w:r>
          </w:p>
        </w:tc>
      </w:tr>
      <w:tr w:rsidR="001308FC"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1466472103.9</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488824034.65</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0.40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0.7511</w:t>
            </w:r>
          </w:p>
        </w:tc>
      </w:tr>
    </w:tbl>
    <w:p w:rsidR="001308FC" w:rsidRDefault="001308FC" w:rsidP="00DD29EC"/>
    <w:p w:rsidR="00DD29EC" w:rsidRDefault="001308FC" w:rsidP="00DD29EC">
      <w:r>
        <w:rPr>
          <w:noProof/>
          <w:sz w:val="24"/>
          <w:szCs w:val="24"/>
        </w:rPr>
        <w:drawing>
          <wp:inline distT="0" distB="0" distL="0" distR="0" wp14:anchorId="443328BF" wp14:editId="79AEEDE4">
            <wp:extent cx="5943600" cy="443552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p>
    <w:p w:rsidR="001308FC" w:rsidRDefault="001308FC" w:rsidP="00DD29EC">
      <w:r>
        <w:rPr>
          <w:noProof/>
          <w:sz w:val="24"/>
          <w:szCs w:val="24"/>
        </w:rPr>
        <w:lastRenderedPageBreak/>
        <w:drawing>
          <wp:inline distT="0" distB="0" distL="0" distR="0" wp14:anchorId="46E9411C" wp14:editId="7D739D9E">
            <wp:extent cx="5943600" cy="4435522"/>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435522"/>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344"/>
        <w:gridCol w:w="431"/>
        <w:gridCol w:w="1094"/>
        <w:gridCol w:w="1094"/>
      </w:tblGrid>
      <w:tr w:rsidR="001308FC" w:rsidTr="00241FD6">
        <w:trPr>
          <w:cantSplit/>
          <w:tblHeader/>
          <w:jc w:val="center"/>
        </w:trPr>
        <w:tc>
          <w:tcPr>
            <w:tcW w:w="134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Level of</w:t>
            </w:r>
            <w:r>
              <w:rPr>
                <w:rFonts w:ascii="Times" w:hAnsi="Times" w:cs="Times"/>
                <w:b/>
                <w:bCs/>
                <w:color w:val="000000"/>
              </w:rPr>
              <w:br/>
              <w:t>Heating_QC</w:t>
            </w:r>
          </w:p>
        </w:tc>
        <w:tc>
          <w:tcPr>
            <w:tcW w:w="431"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N</w:t>
            </w:r>
          </w:p>
        </w:tc>
        <w:tc>
          <w:tcPr>
            <w:tcW w:w="2188"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center"/>
              <w:rPr>
                <w:rFonts w:ascii="Times" w:hAnsi="Times" w:cs="Times"/>
                <w:b/>
                <w:bCs/>
                <w:color w:val="000000"/>
              </w:rPr>
            </w:pPr>
            <w:r>
              <w:rPr>
                <w:rFonts w:ascii="Times" w:hAnsi="Times" w:cs="Times"/>
                <w:b/>
                <w:bCs/>
                <w:color w:val="000000"/>
              </w:rPr>
              <w:t>SalePrice</w:t>
            </w:r>
          </w:p>
        </w:tc>
      </w:tr>
      <w:tr w:rsidR="001308FC" w:rsidTr="00241FD6">
        <w:trPr>
          <w:cantSplit/>
          <w:tblHeader/>
          <w:jc w:val="center"/>
        </w:trPr>
        <w:tc>
          <w:tcPr>
            <w:tcW w:w="134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rPr>
                <w:sz w:val="24"/>
                <w:szCs w:val="24"/>
              </w:rPr>
            </w:pPr>
          </w:p>
        </w:tc>
        <w:tc>
          <w:tcPr>
            <w:tcW w:w="431"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rPr>
                <w:sz w:val="24"/>
                <w:szCs w:val="24"/>
              </w:rPr>
            </w:pP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Mean</w:t>
            </w:r>
          </w:p>
        </w:tc>
        <w:tc>
          <w:tcPr>
            <w:tcW w:w="1094"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Ex</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182</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159892.170</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40119.7287</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Fa</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27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106298.148</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40583.5854</w:t>
            </w:r>
          </w:p>
        </w:tc>
      </w:tr>
      <w:tr w:rsidR="001308FC"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Gd</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91</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138027.363</w:t>
            </w:r>
          </w:p>
        </w:tc>
        <w:tc>
          <w:tcPr>
            <w:tcW w:w="1094"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35152.8744</w:t>
            </w:r>
          </w:p>
        </w:tc>
      </w:tr>
      <w:tr w:rsidR="001308FC"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adjustRightInd w:val="0"/>
              <w:spacing w:before="60" w:after="60"/>
              <w:rPr>
                <w:rFonts w:ascii="Times" w:hAnsi="Times" w:cs="Times"/>
                <w:b/>
                <w:bCs/>
                <w:color w:val="000000"/>
              </w:rPr>
            </w:pPr>
            <w:r>
              <w:rPr>
                <w:rFonts w:ascii="Times" w:hAnsi="Times" w:cs="Times"/>
                <w:b/>
                <w:bCs/>
                <w:color w:val="000000"/>
              </w:rPr>
              <w:t>TA</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200</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128605.625</w:t>
            </w:r>
          </w:p>
        </w:tc>
        <w:tc>
          <w:tcPr>
            <w:tcW w:w="109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27867.2366</w:t>
            </w:r>
          </w:p>
        </w:tc>
      </w:tr>
    </w:tbl>
    <w:p w:rsidR="001308FC" w:rsidRDefault="001308FC" w:rsidP="00DD29EC"/>
    <w:p w:rsidR="001308FC" w:rsidRDefault="001308FC" w:rsidP="00DD29EC">
      <w:r>
        <w:rPr>
          <w:noProof/>
          <w:sz w:val="24"/>
          <w:szCs w:val="24"/>
        </w:rPr>
        <w:lastRenderedPageBreak/>
        <w:drawing>
          <wp:inline distT="0" distB="0" distL="0" distR="0" wp14:anchorId="5772BD6B" wp14:editId="67D997FF">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2054"/>
        <w:gridCol w:w="665"/>
        <w:gridCol w:w="1688"/>
        <w:gridCol w:w="1689"/>
      </w:tblGrid>
      <w:tr w:rsidR="001308FC" w:rsidTr="00894B52">
        <w:trPr>
          <w:cantSplit/>
          <w:trHeight w:val="401"/>
          <w:tblHeader/>
          <w:jc w:val="center"/>
        </w:trPr>
        <w:tc>
          <w:tcPr>
            <w:tcW w:w="2054" w:type="dxa"/>
            <w:vMerge w:val="restart"/>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Level of</w:t>
            </w:r>
            <w:r>
              <w:rPr>
                <w:rFonts w:ascii="Times" w:hAnsi="Times" w:cs="Times"/>
                <w:b/>
                <w:bCs/>
                <w:color w:val="000000"/>
              </w:rPr>
              <w:br/>
              <w:t>Season_Sold</w:t>
            </w:r>
          </w:p>
        </w:tc>
        <w:tc>
          <w:tcPr>
            <w:tcW w:w="665" w:type="dxa"/>
            <w:vMerge w:val="restart"/>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N</w:t>
            </w:r>
          </w:p>
        </w:tc>
        <w:tc>
          <w:tcPr>
            <w:tcW w:w="3377" w:type="dxa"/>
            <w:gridSpan w:val="2"/>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center"/>
              <w:rPr>
                <w:rFonts w:ascii="Times" w:hAnsi="Times" w:cs="Times"/>
                <w:b/>
                <w:bCs/>
                <w:color w:val="000000"/>
              </w:rPr>
            </w:pPr>
            <w:r>
              <w:rPr>
                <w:rFonts w:ascii="Times" w:hAnsi="Times" w:cs="Times"/>
                <w:b/>
                <w:bCs/>
                <w:color w:val="000000"/>
              </w:rPr>
              <w:t>SalePrice</w:t>
            </w:r>
          </w:p>
        </w:tc>
      </w:tr>
      <w:tr w:rsidR="001308FC" w:rsidTr="00894B52">
        <w:trPr>
          <w:cantSplit/>
          <w:trHeight w:val="417"/>
          <w:tblHeader/>
          <w:jc w:val="center"/>
        </w:trPr>
        <w:tc>
          <w:tcPr>
            <w:tcW w:w="2054" w:type="dxa"/>
            <w:vMerge/>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rPr>
                <w:sz w:val="24"/>
                <w:szCs w:val="24"/>
              </w:rPr>
            </w:pPr>
          </w:p>
        </w:tc>
        <w:tc>
          <w:tcPr>
            <w:tcW w:w="665" w:type="dxa"/>
            <w:vMerge/>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rPr>
                <w:sz w:val="24"/>
                <w:szCs w:val="24"/>
              </w:rPr>
            </w:pPr>
          </w:p>
        </w:tc>
        <w:tc>
          <w:tcPr>
            <w:tcW w:w="1688" w:type="dxa"/>
            <w:tcBorders>
              <w:top w:val="nil"/>
              <w:left w:val="single" w:sz="2" w:space="0" w:color="000000"/>
              <w:bottom w:val="single" w:sz="2" w:space="0" w:color="000000"/>
              <w:right w:val="nil"/>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Mean</w:t>
            </w:r>
          </w:p>
        </w:tc>
        <w:tc>
          <w:tcPr>
            <w:tcW w:w="168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308FC" w:rsidRDefault="001308FC" w:rsidP="00241FD6">
            <w:pPr>
              <w:keepNext/>
              <w:adjustRightInd w:val="0"/>
              <w:spacing w:before="60" w:after="60"/>
              <w:jc w:val="right"/>
              <w:rPr>
                <w:rFonts w:ascii="Times" w:hAnsi="Times" w:cs="Times"/>
                <w:b/>
                <w:bCs/>
                <w:color w:val="000000"/>
              </w:rPr>
            </w:pPr>
            <w:r>
              <w:rPr>
                <w:rFonts w:ascii="Times" w:hAnsi="Times" w:cs="Times"/>
                <w:b/>
                <w:bCs/>
                <w:color w:val="000000"/>
              </w:rPr>
              <w:t>Std Dev</w:t>
            </w:r>
          </w:p>
        </w:tc>
      </w:tr>
      <w:tr w:rsidR="001308FC" w:rsidTr="00894B52">
        <w:trPr>
          <w:cantSplit/>
          <w:trHeight w:val="679"/>
          <w:jc w:val="center"/>
        </w:trPr>
        <w:tc>
          <w:tcPr>
            <w:tcW w:w="205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1</w:t>
            </w:r>
          </w:p>
        </w:tc>
        <w:tc>
          <w:tcPr>
            <w:tcW w:w="665"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53</w:t>
            </w:r>
          </w:p>
        </w:tc>
        <w:tc>
          <w:tcPr>
            <w:tcW w:w="1688"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141312.415</w:t>
            </w:r>
          </w:p>
        </w:tc>
        <w:tc>
          <w:tcPr>
            <w:tcW w:w="16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48578.7743</w:t>
            </w:r>
          </w:p>
        </w:tc>
      </w:tr>
      <w:tr w:rsidR="001308FC" w:rsidTr="00894B52">
        <w:trPr>
          <w:cantSplit/>
          <w:trHeight w:val="679"/>
          <w:jc w:val="center"/>
        </w:trPr>
        <w:tc>
          <w:tcPr>
            <w:tcW w:w="205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2</w:t>
            </w:r>
          </w:p>
        </w:tc>
        <w:tc>
          <w:tcPr>
            <w:tcW w:w="665"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184</w:t>
            </w:r>
          </w:p>
        </w:tc>
        <w:tc>
          <w:tcPr>
            <w:tcW w:w="1688"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142944.201</w:t>
            </w:r>
          </w:p>
        </w:tc>
        <w:tc>
          <w:tcPr>
            <w:tcW w:w="16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38867.3168</w:t>
            </w:r>
          </w:p>
        </w:tc>
      </w:tr>
      <w:tr w:rsidR="001308FC" w:rsidTr="00894B52">
        <w:trPr>
          <w:cantSplit/>
          <w:trHeight w:val="679"/>
          <w:jc w:val="center"/>
        </w:trPr>
        <w:tc>
          <w:tcPr>
            <w:tcW w:w="2054" w:type="dxa"/>
            <w:tcBorders>
              <w:top w:val="nil"/>
              <w:left w:val="single" w:sz="6" w:space="0" w:color="000000"/>
              <w:bottom w:val="single" w:sz="2" w:space="0" w:color="000000"/>
              <w:right w:val="nil"/>
            </w:tcBorders>
            <w:shd w:val="clear" w:color="auto" w:fill="BBBBBB"/>
            <w:tcMar>
              <w:left w:w="60" w:type="dxa"/>
              <w:right w:w="60" w:type="dxa"/>
            </w:tcMar>
          </w:tcPr>
          <w:p w:rsidR="001308FC" w:rsidRDefault="001308FC" w:rsidP="00241FD6">
            <w:pPr>
              <w:keepNext/>
              <w:adjustRightInd w:val="0"/>
              <w:spacing w:before="60" w:after="60"/>
              <w:rPr>
                <w:rFonts w:ascii="Times" w:hAnsi="Times" w:cs="Times"/>
                <w:b/>
                <w:bCs/>
                <w:color w:val="000000"/>
              </w:rPr>
            </w:pPr>
            <w:r>
              <w:rPr>
                <w:rFonts w:ascii="Times" w:hAnsi="Times" w:cs="Times"/>
                <w:b/>
                <w:bCs/>
                <w:color w:val="000000"/>
              </w:rPr>
              <w:t>3</w:t>
            </w:r>
          </w:p>
        </w:tc>
        <w:tc>
          <w:tcPr>
            <w:tcW w:w="665"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190</w:t>
            </w:r>
          </w:p>
        </w:tc>
        <w:tc>
          <w:tcPr>
            <w:tcW w:w="1688" w:type="dxa"/>
            <w:tcBorders>
              <w:top w:val="nil"/>
              <w:left w:val="single" w:sz="2" w:space="0" w:color="000000"/>
              <w:bottom w:val="single" w:sz="2" w:space="0" w:color="000000"/>
              <w:right w:val="nil"/>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139196.311</w:t>
            </w:r>
          </w:p>
        </w:tc>
        <w:tc>
          <w:tcPr>
            <w:tcW w:w="168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308FC" w:rsidRDefault="001308FC" w:rsidP="00241FD6">
            <w:pPr>
              <w:keepNext/>
              <w:adjustRightInd w:val="0"/>
              <w:spacing w:before="60" w:after="60"/>
              <w:jc w:val="right"/>
              <w:rPr>
                <w:rFonts w:ascii="Times" w:hAnsi="Times" w:cs="Times"/>
                <w:color w:val="000000"/>
              </w:rPr>
            </w:pPr>
            <w:r>
              <w:rPr>
                <w:rFonts w:ascii="Times" w:hAnsi="Times" w:cs="Times"/>
                <w:color w:val="000000"/>
              </w:rPr>
              <w:t>34097.5538</w:t>
            </w:r>
          </w:p>
        </w:tc>
      </w:tr>
      <w:tr w:rsidR="001308FC" w:rsidTr="00894B52">
        <w:trPr>
          <w:cantSplit/>
          <w:trHeight w:val="664"/>
          <w:jc w:val="center"/>
        </w:trPr>
        <w:tc>
          <w:tcPr>
            <w:tcW w:w="2054" w:type="dxa"/>
            <w:tcBorders>
              <w:top w:val="nil"/>
              <w:left w:val="single" w:sz="6" w:space="0" w:color="000000"/>
              <w:bottom w:val="single" w:sz="6" w:space="0" w:color="000000"/>
              <w:right w:val="nil"/>
            </w:tcBorders>
            <w:shd w:val="clear" w:color="auto" w:fill="BBBBBB"/>
            <w:tcMar>
              <w:left w:w="60" w:type="dxa"/>
              <w:right w:w="60" w:type="dxa"/>
            </w:tcMar>
          </w:tcPr>
          <w:p w:rsidR="001308FC" w:rsidRDefault="001308FC" w:rsidP="00241FD6">
            <w:pPr>
              <w:adjustRightInd w:val="0"/>
              <w:spacing w:before="60" w:after="60"/>
              <w:rPr>
                <w:rFonts w:ascii="Times" w:hAnsi="Times" w:cs="Times"/>
                <w:b/>
                <w:bCs/>
                <w:color w:val="000000"/>
              </w:rPr>
            </w:pPr>
            <w:r>
              <w:rPr>
                <w:rFonts w:ascii="Times" w:hAnsi="Times" w:cs="Times"/>
                <w:b/>
                <w:bCs/>
                <w:color w:val="000000"/>
              </w:rPr>
              <w:t>4</w:t>
            </w:r>
          </w:p>
        </w:tc>
        <w:tc>
          <w:tcPr>
            <w:tcW w:w="665"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73</w:t>
            </w:r>
          </w:p>
        </w:tc>
        <w:tc>
          <w:tcPr>
            <w:tcW w:w="1688" w:type="dxa"/>
            <w:tcBorders>
              <w:top w:val="nil"/>
              <w:left w:val="single" w:sz="2" w:space="0" w:color="000000"/>
              <w:bottom w:val="single" w:sz="6" w:space="0" w:color="000000"/>
              <w:right w:val="nil"/>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137170.548</w:t>
            </w:r>
          </w:p>
        </w:tc>
        <w:tc>
          <w:tcPr>
            <w:tcW w:w="168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308FC" w:rsidRDefault="001308FC" w:rsidP="00241FD6">
            <w:pPr>
              <w:adjustRightInd w:val="0"/>
              <w:spacing w:before="60" w:after="60"/>
              <w:jc w:val="right"/>
              <w:rPr>
                <w:rFonts w:ascii="Times" w:hAnsi="Times" w:cs="Times"/>
                <w:color w:val="000000"/>
              </w:rPr>
            </w:pPr>
            <w:r>
              <w:rPr>
                <w:rFonts w:ascii="Times" w:hAnsi="Times" w:cs="Times"/>
                <w:color w:val="000000"/>
              </w:rPr>
              <w:t>38661.4282</w:t>
            </w:r>
          </w:p>
        </w:tc>
      </w:tr>
    </w:tbl>
    <w:p w:rsidR="001308FC" w:rsidRDefault="001308FC" w:rsidP="00DD29EC"/>
    <w:p w:rsidR="00DD29EC" w:rsidRDefault="00DD29EC" w:rsidP="00DD29EC"/>
    <w:p w:rsidR="00DD29EC" w:rsidRDefault="00DD29EC" w:rsidP="00DD29EC"/>
    <w:p w:rsidR="00DD29EC" w:rsidRDefault="00DD29EC" w:rsidP="00DD29EC"/>
    <w:p w:rsidR="00DD29EC" w:rsidRDefault="00DD29EC" w:rsidP="00DD29EC"/>
    <w:p w:rsidR="00DD29EC" w:rsidRDefault="00DD29EC" w:rsidP="00DD29EC"/>
    <w:p w:rsidR="003D2E85" w:rsidRDefault="003D2E85" w:rsidP="00574C36"/>
    <w:p w:rsidR="00DD29EC" w:rsidRDefault="00DD29EC" w:rsidP="00574C36"/>
    <w:p w:rsidR="00DD29EC" w:rsidRDefault="00DD29EC" w:rsidP="00574C36"/>
    <w:p w:rsidR="00DD29EC" w:rsidRDefault="00DD29EC" w:rsidP="00574C36"/>
    <w:p w:rsidR="00DD29EC" w:rsidRDefault="00DD29EC" w:rsidP="00574C36"/>
    <w:p w:rsidR="00DD29EC" w:rsidRDefault="00DD29EC" w:rsidP="00574C36"/>
    <w:p w:rsidR="003D2E85" w:rsidRDefault="003D2E85" w:rsidP="003D2E85">
      <w:pPr>
        <w:pStyle w:val="Heading2"/>
      </w:pPr>
      <w:bookmarkStart w:id="176" w:name="_Toc449648441"/>
      <w:bookmarkStart w:id="177" w:name="_Toc449649559"/>
      <w:bookmarkStart w:id="178" w:name="_Question_11"/>
      <w:bookmarkEnd w:id="178"/>
      <w:r>
        <w:t>Question 1</w:t>
      </w:r>
      <w:r w:rsidR="00BF4192">
        <w:t>1</w:t>
      </w:r>
      <w:bookmarkEnd w:id="176"/>
      <w:bookmarkEnd w:id="177"/>
    </w:p>
    <w:p w:rsidR="00A05637" w:rsidRDefault="00A05637" w:rsidP="003D2E85">
      <w:pPr>
        <w:pStyle w:val="Heading3"/>
      </w:pPr>
    </w:p>
    <w:p w:rsidR="003D2E85" w:rsidRDefault="003D2E85" w:rsidP="003D2E85">
      <w:pPr>
        <w:pStyle w:val="Heading3"/>
      </w:pPr>
      <w:bookmarkStart w:id="179" w:name="_Toc449648442"/>
      <w:bookmarkStart w:id="180" w:name="_Toc449649560"/>
      <w:r>
        <w:t>Code Snippet</w:t>
      </w:r>
      <w:bookmarkEnd w:id="179"/>
      <w:bookmarkEnd w:id="180"/>
    </w:p>
    <w:p w:rsidR="00B263C6" w:rsidRDefault="00B263C6" w:rsidP="00B263C6">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p</w:t>
      </w:r>
      <w:r w:rsidRPr="004E097E">
        <w:rPr>
          <w:color w:val="538135" w:themeColor="accent6" w:themeShade="BF"/>
          <w:lang w:val="en-IN"/>
        </w:rPr>
        <w:t>erform</w:t>
      </w:r>
      <w:r>
        <w:rPr>
          <w:color w:val="538135" w:themeColor="accent6" w:themeShade="BF"/>
          <w:lang w:val="en-IN"/>
        </w:rPr>
        <w:t>s</w:t>
      </w:r>
      <w:r w:rsidRPr="004E097E">
        <w:rPr>
          <w:color w:val="538135" w:themeColor="accent6" w:themeShade="BF"/>
          <w:lang w:val="en-IN"/>
        </w:rPr>
        <w:t xml:space="preserve"> a two-way ANOVA of SalePrice with Heating_QC and Season_Sold as predictor variables</w:t>
      </w:r>
      <w:r w:rsidR="007E4BBD">
        <w:rPr>
          <w:color w:val="538135" w:themeColor="accent6" w:themeShade="BF"/>
          <w:lang w:val="en-IN"/>
        </w:rPr>
        <w:t xml:space="preserve"> </w:t>
      </w:r>
      <w:r w:rsidRPr="00E96FB3">
        <w:rPr>
          <w:color w:val="538135" w:themeColor="accent6" w:themeShade="BF"/>
          <w:lang w:val="en-IN"/>
        </w:rPr>
        <w:t>*/</w:t>
      </w:r>
    </w:p>
    <w:p w:rsidR="00465D88" w:rsidRPr="00465D88" w:rsidRDefault="00465D88" w:rsidP="00465D88">
      <w:pPr>
        <w:pStyle w:val="Heading3"/>
        <w:rPr>
          <w:rFonts w:asciiTheme="minorHAnsi" w:eastAsiaTheme="minorHAnsi" w:hAnsiTheme="minorHAnsi" w:cstheme="minorBidi"/>
          <w:color w:val="auto"/>
          <w:sz w:val="22"/>
          <w:szCs w:val="22"/>
        </w:rPr>
      </w:pPr>
      <w:bookmarkStart w:id="181" w:name="_Toc449648443"/>
      <w:bookmarkStart w:id="182" w:name="_Toc449649561"/>
      <w:r w:rsidRPr="00465D88">
        <w:rPr>
          <w:rFonts w:asciiTheme="minorHAnsi" w:eastAsiaTheme="minorHAnsi" w:hAnsiTheme="minorHAnsi" w:cstheme="minorBidi"/>
          <w:color w:val="auto"/>
          <w:sz w:val="22"/>
          <w:szCs w:val="22"/>
        </w:rPr>
        <w:t>proc glm data=Project2.team12;</w:t>
      </w:r>
      <w:bookmarkEnd w:id="181"/>
      <w:bookmarkEnd w:id="182"/>
    </w:p>
    <w:p w:rsidR="00465D88" w:rsidRPr="00465D88" w:rsidRDefault="00465D88" w:rsidP="00465D88">
      <w:pPr>
        <w:pStyle w:val="Heading3"/>
        <w:rPr>
          <w:rFonts w:asciiTheme="minorHAnsi" w:eastAsiaTheme="minorHAnsi" w:hAnsiTheme="minorHAnsi" w:cstheme="minorBidi"/>
          <w:color w:val="auto"/>
          <w:sz w:val="22"/>
          <w:szCs w:val="22"/>
        </w:rPr>
      </w:pPr>
      <w:r w:rsidRPr="00465D88">
        <w:rPr>
          <w:rFonts w:asciiTheme="minorHAnsi" w:eastAsiaTheme="minorHAnsi" w:hAnsiTheme="minorHAnsi" w:cstheme="minorBidi"/>
          <w:color w:val="auto"/>
          <w:sz w:val="22"/>
          <w:szCs w:val="22"/>
        </w:rPr>
        <w:t xml:space="preserve">   </w:t>
      </w:r>
      <w:bookmarkStart w:id="183" w:name="_Toc449648444"/>
      <w:bookmarkStart w:id="184" w:name="_Toc449649562"/>
      <w:r w:rsidRPr="00465D88">
        <w:rPr>
          <w:rFonts w:asciiTheme="minorHAnsi" w:eastAsiaTheme="minorHAnsi" w:hAnsiTheme="minorHAnsi" w:cstheme="minorBidi"/>
          <w:color w:val="auto"/>
          <w:sz w:val="22"/>
          <w:szCs w:val="22"/>
        </w:rPr>
        <w:t>class Heating_QC Season_Sold;</w:t>
      </w:r>
      <w:bookmarkEnd w:id="183"/>
      <w:bookmarkEnd w:id="184"/>
    </w:p>
    <w:p w:rsidR="00465D88" w:rsidRPr="00465D88" w:rsidRDefault="00465D88" w:rsidP="00465D88">
      <w:pPr>
        <w:pStyle w:val="Heading3"/>
        <w:rPr>
          <w:rFonts w:asciiTheme="minorHAnsi" w:eastAsiaTheme="minorHAnsi" w:hAnsiTheme="minorHAnsi" w:cstheme="minorBidi"/>
          <w:color w:val="auto"/>
          <w:sz w:val="22"/>
          <w:szCs w:val="22"/>
        </w:rPr>
      </w:pPr>
      <w:r w:rsidRPr="00465D88">
        <w:rPr>
          <w:rFonts w:asciiTheme="minorHAnsi" w:eastAsiaTheme="minorHAnsi" w:hAnsiTheme="minorHAnsi" w:cstheme="minorBidi"/>
          <w:color w:val="auto"/>
          <w:sz w:val="22"/>
          <w:szCs w:val="22"/>
        </w:rPr>
        <w:t xml:space="preserve">   </w:t>
      </w:r>
      <w:bookmarkStart w:id="185" w:name="_Toc449648445"/>
      <w:bookmarkStart w:id="186" w:name="_Toc449649563"/>
      <w:r w:rsidRPr="00465D88">
        <w:rPr>
          <w:rFonts w:asciiTheme="minorHAnsi" w:eastAsiaTheme="minorHAnsi" w:hAnsiTheme="minorHAnsi" w:cstheme="minorBidi"/>
          <w:color w:val="auto"/>
          <w:sz w:val="22"/>
          <w:szCs w:val="22"/>
        </w:rPr>
        <w:t>model SalePrice = Heating_QC Season_Sold Heating_QC*Season_Sold / solution;</w:t>
      </w:r>
      <w:bookmarkEnd w:id="185"/>
      <w:bookmarkEnd w:id="186"/>
    </w:p>
    <w:p w:rsidR="00465D88" w:rsidRPr="00465D88" w:rsidRDefault="00465D88" w:rsidP="00465D88">
      <w:pPr>
        <w:pStyle w:val="Heading3"/>
        <w:rPr>
          <w:rFonts w:asciiTheme="minorHAnsi" w:eastAsiaTheme="minorHAnsi" w:hAnsiTheme="minorHAnsi" w:cstheme="minorBidi"/>
          <w:color w:val="auto"/>
          <w:sz w:val="22"/>
          <w:szCs w:val="22"/>
        </w:rPr>
      </w:pPr>
      <w:r w:rsidRPr="00465D88">
        <w:rPr>
          <w:rFonts w:asciiTheme="minorHAnsi" w:eastAsiaTheme="minorHAnsi" w:hAnsiTheme="minorHAnsi" w:cstheme="minorBidi"/>
          <w:color w:val="auto"/>
          <w:sz w:val="22"/>
          <w:szCs w:val="22"/>
        </w:rPr>
        <w:t xml:space="preserve">   </w:t>
      </w:r>
      <w:bookmarkStart w:id="187" w:name="_Toc449648446"/>
      <w:bookmarkStart w:id="188" w:name="_Toc449649564"/>
      <w:r w:rsidRPr="00465D88">
        <w:rPr>
          <w:rFonts w:asciiTheme="minorHAnsi" w:eastAsiaTheme="minorHAnsi" w:hAnsiTheme="minorHAnsi" w:cstheme="minorBidi"/>
          <w:color w:val="auto"/>
          <w:sz w:val="22"/>
          <w:szCs w:val="22"/>
        </w:rPr>
        <w:t>store Project2.BlockAnalysis / label='</w:t>
      </w:r>
      <w:r w:rsidR="000369F1">
        <w:rPr>
          <w:rFonts w:asciiTheme="minorHAnsi" w:eastAsiaTheme="minorHAnsi" w:hAnsiTheme="minorHAnsi" w:cstheme="minorBidi"/>
          <w:color w:val="auto"/>
          <w:sz w:val="22"/>
          <w:szCs w:val="22"/>
        </w:rPr>
        <w:t>Storing GLM Output</w:t>
      </w:r>
      <w:r w:rsidRPr="00465D88">
        <w:rPr>
          <w:rFonts w:asciiTheme="minorHAnsi" w:eastAsiaTheme="minorHAnsi" w:hAnsiTheme="minorHAnsi" w:cstheme="minorBidi"/>
          <w:color w:val="auto"/>
          <w:sz w:val="22"/>
          <w:szCs w:val="22"/>
        </w:rPr>
        <w:t>';</w:t>
      </w:r>
      <w:bookmarkEnd w:id="187"/>
      <w:bookmarkEnd w:id="188"/>
    </w:p>
    <w:p w:rsidR="00465D88" w:rsidRPr="00465D88" w:rsidRDefault="00465D88" w:rsidP="00465D88">
      <w:pPr>
        <w:pStyle w:val="Heading3"/>
        <w:rPr>
          <w:rFonts w:asciiTheme="minorHAnsi" w:eastAsiaTheme="minorHAnsi" w:hAnsiTheme="minorHAnsi" w:cstheme="minorBidi"/>
          <w:color w:val="auto"/>
          <w:sz w:val="22"/>
          <w:szCs w:val="22"/>
        </w:rPr>
      </w:pPr>
      <w:bookmarkStart w:id="189" w:name="_Toc449648447"/>
      <w:bookmarkStart w:id="190" w:name="_Toc449649565"/>
      <w:r w:rsidRPr="00465D88">
        <w:rPr>
          <w:rFonts w:asciiTheme="minorHAnsi" w:eastAsiaTheme="minorHAnsi" w:hAnsiTheme="minorHAnsi" w:cstheme="minorBidi"/>
          <w:color w:val="auto"/>
          <w:sz w:val="22"/>
          <w:szCs w:val="22"/>
        </w:rPr>
        <w:t>run;</w:t>
      </w:r>
      <w:bookmarkEnd w:id="189"/>
      <w:bookmarkEnd w:id="190"/>
    </w:p>
    <w:p w:rsidR="00E40F3D" w:rsidRDefault="00E40F3D" w:rsidP="00E40F3D">
      <w:pPr>
        <w:spacing w:after="0"/>
        <w:jc w:val="both"/>
        <w:rPr>
          <w:color w:val="538135" w:themeColor="accent6" w:themeShade="BF"/>
          <w:lang w:val="en-IN"/>
        </w:rPr>
      </w:pPr>
    </w:p>
    <w:p w:rsidR="00E40F3D" w:rsidRDefault="00E40F3D" w:rsidP="00E40F3D">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w:t>
      </w:r>
      <w:r w:rsidR="008F5C79">
        <w:rPr>
          <w:color w:val="538135" w:themeColor="accent6" w:themeShade="BF"/>
          <w:lang w:val="en-IN"/>
        </w:rPr>
        <w:t xml:space="preserve">uses PLM statement to </w:t>
      </w:r>
      <w:r w:rsidR="00FD315A">
        <w:rPr>
          <w:color w:val="538135" w:themeColor="accent6" w:themeShade="BF"/>
          <w:lang w:val="en-IN"/>
        </w:rPr>
        <w:t>s</w:t>
      </w:r>
      <w:r w:rsidR="008F5C79" w:rsidRPr="008F5C79">
        <w:rPr>
          <w:color w:val="538135" w:themeColor="accent6" w:themeShade="BF"/>
          <w:lang w:val="en-IN"/>
        </w:rPr>
        <w:t xml:space="preserve">tore the output to a dataset and adjust p-values </w:t>
      </w:r>
      <w:r w:rsidR="00FD315A">
        <w:rPr>
          <w:color w:val="538135" w:themeColor="accent6" w:themeShade="BF"/>
          <w:lang w:val="en-IN"/>
        </w:rPr>
        <w:t>and also i</w:t>
      </w:r>
      <w:r w:rsidR="00FD315A" w:rsidRPr="00FD315A">
        <w:rPr>
          <w:color w:val="538135" w:themeColor="accent6" w:themeShade="BF"/>
          <w:lang w:val="en-IN"/>
        </w:rPr>
        <w:t>nclude</w:t>
      </w:r>
      <w:r w:rsidR="00FD315A">
        <w:rPr>
          <w:color w:val="538135" w:themeColor="accent6" w:themeShade="BF"/>
          <w:lang w:val="en-IN"/>
        </w:rPr>
        <w:t>s</w:t>
      </w:r>
      <w:r w:rsidR="00FD315A" w:rsidRPr="00FD315A">
        <w:rPr>
          <w:color w:val="538135" w:themeColor="accent6" w:themeShade="BF"/>
          <w:lang w:val="en-IN"/>
        </w:rPr>
        <w:t xml:space="preserve"> the interaction between the two explanatory variables </w:t>
      </w:r>
      <w:r w:rsidRPr="00E96FB3">
        <w:rPr>
          <w:color w:val="538135" w:themeColor="accent6" w:themeShade="BF"/>
          <w:lang w:val="en-IN"/>
        </w:rPr>
        <w:t>*/</w:t>
      </w:r>
    </w:p>
    <w:p w:rsidR="00465D88" w:rsidRPr="00465D88" w:rsidRDefault="00465D88" w:rsidP="00465D88">
      <w:pPr>
        <w:pStyle w:val="Heading3"/>
        <w:rPr>
          <w:rFonts w:asciiTheme="minorHAnsi" w:eastAsiaTheme="minorHAnsi" w:hAnsiTheme="minorHAnsi" w:cstheme="minorBidi"/>
          <w:color w:val="auto"/>
          <w:sz w:val="22"/>
          <w:szCs w:val="22"/>
        </w:rPr>
      </w:pPr>
      <w:bookmarkStart w:id="191" w:name="_Toc449648448"/>
      <w:bookmarkStart w:id="192" w:name="_Toc449649566"/>
      <w:r w:rsidRPr="00465D88">
        <w:rPr>
          <w:rFonts w:asciiTheme="minorHAnsi" w:eastAsiaTheme="minorHAnsi" w:hAnsiTheme="minorHAnsi" w:cstheme="minorBidi"/>
          <w:color w:val="auto"/>
          <w:sz w:val="22"/>
          <w:szCs w:val="22"/>
        </w:rPr>
        <w:t>proc plm restore=Project2.BlockAnalysis plots=all;</w:t>
      </w:r>
      <w:bookmarkEnd w:id="191"/>
      <w:bookmarkEnd w:id="192"/>
    </w:p>
    <w:p w:rsidR="00465D88" w:rsidRPr="00465D88" w:rsidRDefault="00465D88" w:rsidP="00465D88">
      <w:pPr>
        <w:pStyle w:val="Heading3"/>
        <w:rPr>
          <w:rFonts w:asciiTheme="minorHAnsi" w:eastAsiaTheme="minorHAnsi" w:hAnsiTheme="minorHAnsi" w:cstheme="minorBidi"/>
          <w:color w:val="auto"/>
          <w:sz w:val="22"/>
          <w:szCs w:val="22"/>
        </w:rPr>
      </w:pPr>
      <w:r w:rsidRPr="00465D88">
        <w:rPr>
          <w:rFonts w:asciiTheme="minorHAnsi" w:eastAsiaTheme="minorHAnsi" w:hAnsiTheme="minorHAnsi" w:cstheme="minorBidi"/>
          <w:color w:val="auto"/>
          <w:sz w:val="22"/>
          <w:szCs w:val="22"/>
        </w:rPr>
        <w:t xml:space="preserve">   </w:t>
      </w:r>
      <w:bookmarkStart w:id="193" w:name="_Toc449648449"/>
      <w:bookmarkStart w:id="194" w:name="_Toc449649567"/>
      <w:r w:rsidRPr="00465D88">
        <w:rPr>
          <w:rFonts w:asciiTheme="minorHAnsi" w:eastAsiaTheme="minorHAnsi" w:hAnsiTheme="minorHAnsi" w:cstheme="minorBidi"/>
          <w:color w:val="auto"/>
          <w:sz w:val="22"/>
          <w:szCs w:val="22"/>
        </w:rPr>
        <w:t>slice Heating_QC*Season_Sold/ sliceby=Heating_QC adjust=tukey;</w:t>
      </w:r>
      <w:bookmarkEnd w:id="193"/>
      <w:bookmarkEnd w:id="194"/>
    </w:p>
    <w:p w:rsidR="00465D88" w:rsidRPr="00465D88" w:rsidRDefault="00465D88" w:rsidP="00465D88">
      <w:pPr>
        <w:pStyle w:val="Heading3"/>
        <w:rPr>
          <w:rFonts w:asciiTheme="minorHAnsi" w:eastAsiaTheme="minorHAnsi" w:hAnsiTheme="minorHAnsi" w:cstheme="minorBidi"/>
          <w:color w:val="auto"/>
          <w:sz w:val="22"/>
          <w:szCs w:val="22"/>
        </w:rPr>
      </w:pPr>
      <w:r w:rsidRPr="00465D88">
        <w:rPr>
          <w:rFonts w:asciiTheme="minorHAnsi" w:eastAsiaTheme="minorHAnsi" w:hAnsiTheme="minorHAnsi" w:cstheme="minorBidi"/>
          <w:color w:val="auto"/>
          <w:sz w:val="22"/>
          <w:szCs w:val="22"/>
        </w:rPr>
        <w:t xml:space="preserve">   </w:t>
      </w:r>
      <w:bookmarkStart w:id="195" w:name="_Toc449648450"/>
      <w:bookmarkStart w:id="196" w:name="_Toc449649568"/>
      <w:r w:rsidRPr="00465D88">
        <w:rPr>
          <w:rFonts w:asciiTheme="minorHAnsi" w:eastAsiaTheme="minorHAnsi" w:hAnsiTheme="minorHAnsi" w:cstheme="minorBidi"/>
          <w:color w:val="auto"/>
          <w:sz w:val="22"/>
          <w:szCs w:val="22"/>
        </w:rPr>
        <w:t>effectplot interaction(sliceby= Heating_QC) / clm;</w:t>
      </w:r>
      <w:bookmarkEnd w:id="195"/>
      <w:bookmarkEnd w:id="196"/>
    </w:p>
    <w:p w:rsidR="00465D88" w:rsidRPr="00465D88" w:rsidRDefault="00465D88" w:rsidP="00465D88">
      <w:pPr>
        <w:pStyle w:val="Heading3"/>
        <w:rPr>
          <w:rFonts w:asciiTheme="minorHAnsi" w:eastAsiaTheme="minorHAnsi" w:hAnsiTheme="minorHAnsi" w:cstheme="minorBidi"/>
          <w:color w:val="auto"/>
          <w:sz w:val="22"/>
          <w:szCs w:val="22"/>
        </w:rPr>
      </w:pPr>
      <w:bookmarkStart w:id="197" w:name="_Toc449648451"/>
      <w:bookmarkStart w:id="198" w:name="_Toc449649569"/>
      <w:r w:rsidRPr="00465D88">
        <w:rPr>
          <w:rFonts w:asciiTheme="minorHAnsi" w:eastAsiaTheme="minorHAnsi" w:hAnsiTheme="minorHAnsi" w:cstheme="minorBidi"/>
          <w:color w:val="auto"/>
          <w:sz w:val="22"/>
          <w:szCs w:val="22"/>
        </w:rPr>
        <w:t>run;</w:t>
      </w:r>
      <w:bookmarkEnd w:id="197"/>
      <w:bookmarkEnd w:id="198"/>
    </w:p>
    <w:p w:rsidR="00A05637" w:rsidRDefault="00A05637" w:rsidP="003D2E85">
      <w:pPr>
        <w:pStyle w:val="Heading3"/>
      </w:pPr>
    </w:p>
    <w:p w:rsidR="003D2E85" w:rsidRDefault="003D2E85" w:rsidP="003D2E85">
      <w:pPr>
        <w:pStyle w:val="Heading3"/>
      </w:pPr>
      <w:bookmarkStart w:id="199" w:name="_Toc449649570"/>
      <w:r>
        <w:t>Output</w:t>
      </w:r>
      <w:bookmarkEnd w:id="199"/>
    </w:p>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344"/>
        <w:gridCol w:w="735"/>
        <w:gridCol w:w="1230"/>
      </w:tblGrid>
      <w:tr w:rsidR="006530ED" w:rsidTr="00241FD6">
        <w:trPr>
          <w:cantSplit/>
          <w:tblHeader/>
          <w:jc w:val="center"/>
        </w:trPr>
        <w:tc>
          <w:tcPr>
            <w:tcW w:w="330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6530ED" w:rsidTr="00241FD6">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23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Values</w:t>
            </w:r>
          </w:p>
        </w:tc>
      </w:tr>
      <w:tr w:rsidR="006530ED"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Ex Fa Gd TA</w:t>
            </w:r>
          </w:p>
        </w:tc>
      </w:tr>
      <w:tr w:rsidR="006530ED"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1 2 3 4</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3057"/>
        <w:gridCol w:w="431"/>
      </w:tblGrid>
      <w:tr w:rsidR="006530ED"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lastRenderedPageBreak/>
              <w:t>Number of Observations Read</w:t>
            </w:r>
          </w:p>
        </w:tc>
        <w:tc>
          <w:tcPr>
            <w:tcW w:w="431"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500</w:t>
            </w:r>
          </w:p>
        </w:tc>
      </w:tr>
      <w:tr w:rsidR="006530ED"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431"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500</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673"/>
        <w:gridCol w:w="431"/>
        <w:gridCol w:w="1446"/>
        <w:gridCol w:w="1414"/>
        <w:gridCol w:w="879"/>
        <w:gridCol w:w="768"/>
      </w:tblGrid>
      <w:tr w:rsidR="006530ED" w:rsidTr="00241FD6">
        <w:trPr>
          <w:cantSplit/>
          <w:tblHeader/>
          <w:jc w:val="center"/>
        </w:trPr>
        <w:tc>
          <w:tcPr>
            <w:tcW w:w="1673"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4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Sum of Squares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15</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153395026268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10226335085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8.60</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&lt;.0001</w:t>
            </w:r>
          </w:p>
        </w:tc>
      </w:tr>
      <w:tr w:rsidR="006530ED"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144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575396688198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1188836132.6</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p>
        </w:tc>
      </w:tr>
      <w:tr w:rsidR="006530ED" w:rsidTr="00241FD6">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499</w:t>
            </w:r>
          </w:p>
        </w:tc>
        <w:tc>
          <w:tcPr>
            <w:tcW w:w="1446"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728791714467</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110"/>
        <w:gridCol w:w="1078"/>
        <w:gridCol w:w="1128"/>
        <w:gridCol w:w="1624"/>
      </w:tblGrid>
      <w:tr w:rsidR="006530ED" w:rsidTr="00241FD6">
        <w:trPr>
          <w:cantSplit/>
          <w:tblHeader/>
          <w:jc w:val="center"/>
        </w:trPr>
        <w:tc>
          <w:tcPr>
            <w:tcW w:w="1110"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R-Square</w:t>
            </w:r>
          </w:p>
        </w:tc>
        <w:tc>
          <w:tcPr>
            <w:tcW w:w="107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Coeff Var</w:t>
            </w:r>
          </w:p>
        </w:tc>
        <w:tc>
          <w:tcPr>
            <w:tcW w:w="112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Root MSE</w:t>
            </w:r>
          </w:p>
        </w:tc>
        <w:tc>
          <w:tcPr>
            <w:tcW w:w="1624"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SalePrice Mean</w:t>
            </w:r>
          </w:p>
        </w:tc>
      </w:tr>
      <w:tr w:rsidR="006530ED" w:rsidTr="00241FD6">
        <w:trPr>
          <w:cantSplit/>
          <w:jc w:val="center"/>
        </w:trPr>
        <w:tc>
          <w:tcPr>
            <w:tcW w:w="1110" w:type="dxa"/>
            <w:tcBorders>
              <w:top w:val="nil"/>
              <w:left w:val="single" w:sz="6"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0.210479</w:t>
            </w:r>
          </w:p>
        </w:tc>
        <w:tc>
          <w:tcPr>
            <w:tcW w:w="107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24.53986</w:t>
            </w:r>
          </w:p>
        </w:tc>
        <w:tc>
          <w:tcPr>
            <w:tcW w:w="112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34479.50</w:t>
            </w:r>
          </w:p>
        </w:tc>
        <w:tc>
          <w:tcPr>
            <w:tcW w:w="1624"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140504.1</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2367"/>
        <w:gridCol w:w="424"/>
        <w:gridCol w:w="1349"/>
        <w:gridCol w:w="1414"/>
        <w:gridCol w:w="879"/>
        <w:gridCol w:w="768"/>
      </w:tblGrid>
      <w:tr w:rsidR="006530ED" w:rsidTr="00241FD6">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34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Type 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128877532388</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42959177463</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36.14</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&lt;.0001</w:t>
            </w:r>
          </w:p>
        </w:tc>
      </w:tr>
      <w:tr w:rsidR="006530ED" w:rsidTr="00241FD6">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134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1466472103.9</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488824034.65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0.41</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0.7450</w:t>
            </w:r>
          </w:p>
        </w:tc>
      </w:tr>
      <w:tr w:rsidR="006530ED" w:rsidTr="00241FD6">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9</w:t>
            </w:r>
          </w:p>
        </w:tc>
        <w:tc>
          <w:tcPr>
            <w:tcW w:w="134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23051021777</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2561224641.9</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0.0240</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2367"/>
        <w:gridCol w:w="424"/>
        <w:gridCol w:w="1247"/>
        <w:gridCol w:w="1414"/>
        <w:gridCol w:w="879"/>
        <w:gridCol w:w="768"/>
      </w:tblGrid>
      <w:tr w:rsidR="006530ED" w:rsidTr="00241FD6">
        <w:trPr>
          <w:cantSplit/>
          <w:tblHeader/>
          <w:jc w:val="center"/>
        </w:trPr>
        <w:tc>
          <w:tcPr>
            <w:tcW w:w="2367"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2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Type III SS</w:t>
            </w:r>
          </w:p>
        </w:tc>
        <w:tc>
          <w:tcPr>
            <w:tcW w:w="141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Mean Square</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99054736542</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33018245514</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27.77</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&lt;.0001</w:t>
            </w:r>
          </w:p>
        </w:tc>
      </w:tr>
      <w:tr w:rsidR="006530ED" w:rsidTr="00241FD6">
        <w:trPr>
          <w:cantSplit/>
          <w:jc w:val="center"/>
        </w:trPr>
        <w:tc>
          <w:tcPr>
            <w:tcW w:w="2367"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2662937046</w:t>
            </w:r>
          </w:p>
        </w:tc>
        <w:tc>
          <w:tcPr>
            <w:tcW w:w="1414"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887645682</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0.75</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0.5247</w:t>
            </w:r>
          </w:p>
        </w:tc>
      </w:tr>
      <w:tr w:rsidR="006530ED" w:rsidTr="00241FD6">
        <w:trPr>
          <w:cantSplit/>
          <w:jc w:val="center"/>
        </w:trPr>
        <w:tc>
          <w:tcPr>
            <w:tcW w:w="2367"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9</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23051021777</w:t>
            </w:r>
          </w:p>
        </w:tc>
        <w:tc>
          <w:tcPr>
            <w:tcW w:w="1414"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2561224642</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2.15</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0.0240</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2902"/>
        <w:gridCol w:w="1208"/>
        <w:gridCol w:w="261"/>
        <w:gridCol w:w="1196"/>
        <w:gridCol w:w="815"/>
        <w:gridCol w:w="773"/>
      </w:tblGrid>
      <w:tr w:rsidR="006530ED" w:rsidTr="00241FD6">
        <w:trPr>
          <w:cantSplit/>
          <w:tblHeader/>
          <w:jc w:val="center"/>
        </w:trPr>
        <w:tc>
          <w:tcPr>
            <w:tcW w:w="2902"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lastRenderedPageBreak/>
              <w:t>Parameter</w:t>
            </w:r>
          </w:p>
        </w:tc>
        <w:tc>
          <w:tcPr>
            <w:tcW w:w="120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261"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p>
        </w:tc>
        <w:tc>
          <w:tcPr>
            <w:tcW w:w="119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815"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773"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124491.8919</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5668.39539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21.96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&lt;.0001</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Ex</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34687.0555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9731.44537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3.56</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0.0004</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Fa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14258.1081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25030.95629</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0.5692</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Gd</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15864.7748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10553.97785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1.50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0.1334</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TA</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Season_Sold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7899.3581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9569.35280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0.4095</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Season_Sold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3620.9653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7008.14381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0.6056</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Season_Sold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5634.1355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6958.17022</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0.81</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0.4185</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Season_Sold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Ex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11063.7998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14721.18061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0.4527</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Ex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-2264.8993</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11293.16390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-0.20</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0.8411</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Ex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-10448.6046</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11323.24886</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-0.92</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0.3566</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Ex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Fa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-67374.3581</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29734.32250</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-2.27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0.0239</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Fa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-39280.0562</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27415.47297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0.1526</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Fa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-21521.6355</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28132.52061</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-0.77</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0.4446</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Fa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Gd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-25583.1498</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17872.68227</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-1.43</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0.1530</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Gd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4583.3324</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13070.12835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0.35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0.7260</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Gd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-13139.5522</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12545.62785</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-1.05</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0.2955</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Gd 4</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TA 1</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lastRenderedPageBreak/>
              <w:t>Heating_Q*Season_Sol TA 2</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Heating_Q*Season_Sol TA 3</w:t>
            </w:r>
          </w:p>
        </w:tc>
        <w:tc>
          <w:tcPr>
            <w:tcW w:w="120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w:t>
            </w:r>
          </w:p>
        </w:tc>
      </w:tr>
      <w:tr w:rsidR="006530ED" w:rsidTr="00241FD6">
        <w:trPr>
          <w:cantSplit/>
          <w:jc w:val="center"/>
        </w:trPr>
        <w:tc>
          <w:tcPr>
            <w:tcW w:w="290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Heating_Q*Season_Sol TA 4</w:t>
            </w:r>
          </w:p>
        </w:tc>
        <w:tc>
          <w:tcPr>
            <w:tcW w:w="120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0.0000</w:t>
            </w:r>
          </w:p>
        </w:tc>
        <w:tc>
          <w:tcPr>
            <w:tcW w:w="261"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B</w:t>
            </w:r>
          </w:p>
        </w:tc>
        <w:tc>
          <w:tcPr>
            <w:tcW w:w="1196"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w:t>
            </w:r>
          </w:p>
        </w:tc>
      </w:tr>
    </w:tbl>
    <w:p w:rsidR="006530ED" w:rsidRDefault="006530ED" w:rsidP="006530ED">
      <w:pPr>
        <w:keepNext/>
        <w:adjustRightInd w:val="0"/>
        <w:spacing w:before="10" w:after="10"/>
        <w:rPr>
          <w:rFonts w:ascii="Times" w:hAnsi="Times" w:cs="Times"/>
          <w:color w:val="000000"/>
        </w:rPr>
      </w:pPr>
      <w:r>
        <w:rPr>
          <w:rFonts w:ascii="Times" w:hAnsi="Times" w:cs="Times"/>
          <w:color w:val="000000"/>
        </w:rPr>
        <w:t>The X'X matrix has been found to be singular, and a generalized inverse was used to solve the normal equations.  Terms whose estimates are followed by the letter 'B' are not uniquely estimable.</w:t>
      </w:r>
    </w:p>
    <w:p w:rsidR="006530ED" w:rsidRDefault="006530ED" w:rsidP="006530ED"/>
    <w:p w:rsidR="006530ED" w:rsidRDefault="006530ED" w:rsidP="006530ED">
      <w:r>
        <w:rPr>
          <w:noProof/>
          <w:sz w:val="24"/>
          <w:szCs w:val="24"/>
        </w:rPr>
        <w:drawing>
          <wp:inline distT="0" distB="0" distL="0" distR="0" wp14:anchorId="21A90195" wp14:editId="6BAE72D7">
            <wp:extent cx="5943600" cy="44577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2372"/>
        <w:gridCol w:w="5037"/>
      </w:tblGrid>
      <w:tr w:rsidR="006530ED" w:rsidTr="00241FD6">
        <w:trPr>
          <w:cantSplit/>
          <w:tblHeader/>
          <w:jc w:val="center"/>
        </w:trPr>
        <w:tc>
          <w:tcPr>
            <w:tcW w:w="7409"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Store Information</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Item Store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PROJECT2.BLOCKANALYSIS</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Label</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PLM: Getting Started</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Data Set Created From</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PROJECT2.TEAM12</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Created By</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PROC GLM</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lastRenderedPageBreak/>
              <w:t>Date Created</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28APR16:20:37:15</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Response Variable</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SalePrice</w:t>
            </w:r>
          </w:p>
        </w:tc>
      </w:tr>
      <w:tr w:rsidR="006530ED" w:rsidTr="00241FD6">
        <w:trPr>
          <w:cantSplit/>
          <w:jc w:val="center"/>
        </w:trPr>
        <w:tc>
          <w:tcPr>
            <w:tcW w:w="237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Class Variables</w:t>
            </w:r>
          </w:p>
        </w:tc>
        <w:tc>
          <w:tcPr>
            <w:tcW w:w="503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Heating_QC Season_Sold</w:t>
            </w:r>
          </w:p>
        </w:tc>
      </w:tr>
      <w:tr w:rsidR="006530ED" w:rsidTr="00241FD6">
        <w:trPr>
          <w:cantSplit/>
          <w:jc w:val="center"/>
        </w:trPr>
        <w:tc>
          <w:tcPr>
            <w:tcW w:w="237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Model Effects</w:t>
            </w:r>
          </w:p>
        </w:tc>
        <w:tc>
          <w:tcPr>
            <w:tcW w:w="503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Intercept Heating_QC Season_Sold Heating_Q*Season_Sol</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344"/>
        <w:gridCol w:w="735"/>
        <w:gridCol w:w="1230"/>
      </w:tblGrid>
      <w:tr w:rsidR="006530ED" w:rsidTr="00241FD6">
        <w:trPr>
          <w:cantSplit/>
          <w:tblHeader/>
          <w:jc w:val="center"/>
        </w:trPr>
        <w:tc>
          <w:tcPr>
            <w:tcW w:w="3309"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Class Level Information</w:t>
            </w:r>
          </w:p>
        </w:tc>
      </w:tr>
      <w:tr w:rsidR="006530ED" w:rsidTr="00241FD6">
        <w:trPr>
          <w:cantSplit/>
          <w:tblHeader/>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Class</w:t>
            </w:r>
          </w:p>
        </w:tc>
        <w:tc>
          <w:tcPr>
            <w:tcW w:w="735"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Levels</w:t>
            </w:r>
          </w:p>
        </w:tc>
        <w:tc>
          <w:tcPr>
            <w:tcW w:w="1230"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Values</w:t>
            </w:r>
          </w:p>
        </w:tc>
      </w:tr>
      <w:tr w:rsidR="006530ED" w:rsidTr="00241FD6">
        <w:trPr>
          <w:cantSplit/>
          <w:jc w:val="center"/>
        </w:trPr>
        <w:tc>
          <w:tcPr>
            <w:tcW w:w="1344"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w:t>
            </w:r>
          </w:p>
        </w:tc>
        <w:tc>
          <w:tcPr>
            <w:tcW w:w="735"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Ex Fa Gd TA</w:t>
            </w:r>
          </w:p>
        </w:tc>
      </w:tr>
      <w:tr w:rsidR="006530ED" w:rsidTr="00241FD6">
        <w:trPr>
          <w:cantSplit/>
          <w:jc w:val="center"/>
        </w:trPr>
        <w:tc>
          <w:tcPr>
            <w:tcW w:w="1344"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Season_Sold</w:t>
            </w:r>
          </w:p>
        </w:tc>
        <w:tc>
          <w:tcPr>
            <w:tcW w:w="735"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w:t>
            </w:r>
          </w:p>
        </w:tc>
        <w:tc>
          <w:tcPr>
            <w:tcW w:w="1230"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1 2 3 4</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662"/>
        <w:gridCol w:w="598"/>
        <w:gridCol w:w="729"/>
        <w:gridCol w:w="879"/>
        <w:gridCol w:w="768"/>
      </w:tblGrid>
      <w:tr w:rsidR="006530ED" w:rsidTr="00241FD6">
        <w:trPr>
          <w:cantSplit/>
          <w:tblHeader/>
          <w:jc w:val="center"/>
        </w:trPr>
        <w:tc>
          <w:tcPr>
            <w:tcW w:w="463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F Test for Heating_Q*Season_Sol Least Squares Means Slice</w:t>
            </w:r>
          </w:p>
        </w:tc>
      </w:tr>
      <w:tr w:rsidR="006530ED" w:rsidTr="00241FD6">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Ex</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2.38</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0.0692</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662"/>
        <w:gridCol w:w="1353"/>
        <w:gridCol w:w="1353"/>
        <w:gridCol w:w="972"/>
        <w:gridCol w:w="1023"/>
        <w:gridCol w:w="838"/>
        <w:gridCol w:w="838"/>
        <w:gridCol w:w="838"/>
        <w:gridCol w:w="838"/>
      </w:tblGrid>
      <w:tr w:rsidR="006530ED" w:rsidTr="00241FD6">
        <w:trPr>
          <w:cantSplit/>
          <w:tblHeader/>
          <w:jc w:val="center"/>
        </w:trPr>
        <w:tc>
          <w:tcPr>
            <w:tcW w:w="971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Simple Differences of Heating_Q*Season_Sol Least Squares Means</w:t>
            </w:r>
            <w:r>
              <w:rPr>
                <w:rFonts w:ascii="Times" w:hAnsi="Times" w:cs="Times"/>
                <w:b/>
                <w:bCs/>
                <w:color w:val="000000"/>
              </w:rPr>
              <w:br/>
              <w:t>Adjustment for Multiple Comparisons: Tukey-Kramer</w:t>
            </w:r>
          </w:p>
        </w:tc>
      </w:tr>
      <w:tr w:rsidR="006530ED" w:rsidTr="00241FD6">
        <w:trPr>
          <w:cantSplit/>
          <w:tblHeader/>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Adj P</w:t>
            </w:r>
          </w:p>
        </w:tc>
      </w:tr>
      <w:tr w:rsidR="006530ED" w:rsidTr="00241FD6">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17607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8855.59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1.99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0.0473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0.1938</w:t>
            </w:r>
          </w:p>
        </w:tc>
      </w:tr>
      <w:tr w:rsidR="006530ED" w:rsidTr="00241FD6">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23778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8933.08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2.66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0.0080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0.0400</w:t>
            </w:r>
          </w:p>
        </w:tc>
      </w:tr>
      <w:tr w:rsidR="006530ED" w:rsidTr="00241FD6">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18963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11187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1.70</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0.0907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0.3273</w:t>
            </w:r>
          </w:p>
        </w:tc>
      </w:tr>
      <w:tr w:rsidR="006530ED" w:rsidTr="00241FD6">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6170.54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5751.58</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1.07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0.2839</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0.7063</w:t>
            </w:r>
          </w:p>
        </w:tc>
      </w:tr>
      <w:tr w:rsidR="006530ED" w:rsidTr="00241FD6">
        <w:trPr>
          <w:cantSplit/>
          <w:jc w:val="center"/>
        </w:trPr>
        <w:tc>
          <w:tcPr>
            <w:tcW w:w="166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1356.07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8855.59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0.15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0.8784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0.9987</w:t>
            </w:r>
          </w:p>
        </w:tc>
      </w:tr>
      <w:tr w:rsidR="006530ED" w:rsidTr="00241FD6">
        <w:trPr>
          <w:cantSplit/>
          <w:jc w:val="center"/>
        </w:trPr>
        <w:tc>
          <w:tcPr>
            <w:tcW w:w="166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Ex</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-4814.47</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8933.08</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0.5902</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0.9495</w:t>
            </w:r>
          </w:p>
        </w:tc>
      </w:tr>
    </w:tbl>
    <w:p w:rsidR="006530ED" w:rsidRDefault="006530ED" w:rsidP="006530ED"/>
    <w:p w:rsidR="006530ED" w:rsidRDefault="006530ED" w:rsidP="006530ED">
      <w:r>
        <w:rPr>
          <w:noProof/>
          <w:sz w:val="24"/>
          <w:szCs w:val="24"/>
        </w:rPr>
        <w:lastRenderedPageBreak/>
        <w:drawing>
          <wp:inline distT="0" distB="0" distL="0" distR="0" wp14:anchorId="1E788769" wp14:editId="10EF90CD">
            <wp:extent cx="4572000" cy="457200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649"/>
        <w:gridCol w:w="598"/>
        <w:gridCol w:w="729"/>
        <w:gridCol w:w="879"/>
        <w:gridCol w:w="768"/>
      </w:tblGrid>
      <w:tr w:rsidR="006530ED" w:rsidTr="00241FD6">
        <w:trPr>
          <w:cantSplit/>
          <w:tblHeader/>
          <w:jc w:val="center"/>
        </w:trPr>
        <w:tc>
          <w:tcPr>
            <w:tcW w:w="4623"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F Test for Heating_Q*Season_Sol Least Squares Means Slice</w:t>
            </w:r>
          </w:p>
        </w:tc>
      </w:tr>
      <w:tr w:rsidR="006530ED" w:rsidTr="00241FD6">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Fa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2.47</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0.0615</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649"/>
        <w:gridCol w:w="1353"/>
        <w:gridCol w:w="1353"/>
        <w:gridCol w:w="972"/>
        <w:gridCol w:w="1023"/>
        <w:gridCol w:w="838"/>
        <w:gridCol w:w="838"/>
        <w:gridCol w:w="838"/>
        <w:gridCol w:w="838"/>
      </w:tblGrid>
      <w:tr w:rsidR="006530ED" w:rsidTr="00241FD6">
        <w:trPr>
          <w:cantSplit/>
          <w:tblHeader/>
          <w:jc w:val="center"/>
        </w:trPr>
        <w:tc>
          <w:tcPr>
            <w:tcW w:w="9702"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Simple Differences of Heating_Q*Season_Sol Least Squares Means</w:t>
            </w:r>
            <w:r>
              <w:rPr>
                <w:rFonts w:ascii="Times" w:hAnsi="Times" w:cs="Times"/>
                <w:b/>
                <w:bCs/>
                <w:color w:val="000000"/>
              </w:rPr>
              <w:br/>
              <w:t>Adjustment for Multiple Comparisons: Tukey-Kramer</w:t>
            </w:r>
          </w:p>
        </w:tc>
      </w:tr>
      <w:tr w:rsidR="006530ED" w:rsidTr="00241FD6">
        <w:trPr>
          <w:cantSplit/>
          <w:tblHeader/>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Adj P</w:t>
            </w:r>
          </w:p>
        </w:tc>
      </w:tr>
      <w:tr w:rsidR="006530ED" w:rsidTr="00241FD6">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-23816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17499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-1.36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0.1742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0.5245</w:t>
            </w:r>
          </w:p>
        </w:tc>
      </w:tr>
      <w:tr w:rsidR="006530ED" w:rsidTr="00241FD6">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-43587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18621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-2.34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0.0196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0.0904</w:t>
            </w:r>
          </w:p>
        </w:tc>
      </w:tr>
      <w:tr w:rsidR="006530ED" w:rsidTr="00241FD6">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-59475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28152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-2.11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0.0351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0.1505</w:t>
            </w:r>
          </w:p>
        </w:tc>
      </w:tr>
      <w:tr w:rsidR="006530ED" w:rsidTr="00241FD6">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-19772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16021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-1.23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0.2178</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0.6054</w:t>
            </w:r>
          </w:p>
        </w:tc>
      </w:tr>
      <w:tr w:rsidR="006530ED" w:rsidTr="00241FD6">
        <w:trPr>
          <w:cantSplit/>
          <w:jc w:val="center"/>
        </w:trPr>
        <w:tc>
          <w:tcPr>
            <w:tcW w:w="1649"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lastRenderedPageBreak/>
              <w:t>Heating_QC Fa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-35659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26505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-1.35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0.1791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0.5344</w:t>
            </w:r>
          </w:p>
        </w:tc>
      </w:tr>
      <w:tr w:rsidR="006530ED" w:rsidTr="00241FD6">
        <w:trPr>
          <w:cantSplit/>
          <w:jc w:val="center"/>
        </w:trPr>
        <w:tc>
          <w:tcPr>
            <w:tcW w:w="1649"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Fa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-15888</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27258</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-0.58</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0.5603</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0.9372</w:t>
            </w:r>
          </w:p>
        </w:tc>
      </w:tr>
    </w:tbl>
    <w:p w:rsidR="006530ED" w:rsidRDefault="006530ED" w:rsidP="006530ED"/>
    <w:p w:rsidR="006530ED" w:rsidRDefault="006530ED" w:rsidP="006530ED">
      <w:r>
        <w:rPr>
          <w:noProof/>
          <w:sz w:val="24"/>
          <w:szCs w:val="24"/>
        </w:rPr>
        <w:drawing>
          <wp:inline distT="0" distB="0" distL="0" distR="0" wp14:anchorId="5192D127" wp14:editId="086EA65B">
            <wp:extent cx="4572000" cy="457200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700"/>
        <w:gridCol w:w="598"/>
        <w:gridCol w:w="729"/>
        <w:gridCol w:w="879"/>
        <w:gridCol w:w="768"/>
      </w:tblGrid>
      <w:tr w:rsidR="006530ED" w:rsidTr="00241FD6">
        <w:trPr>
          <w:cantSplit/>
          <w:tblHeader/>
          <w:jc w:val="center"/>
        </w:trPr>
        <w:tc>
          <w:tcPr>
            <w:tcW w:w="4674"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F Test for Heating_Q*Season_Sol Least Squares Means Slice</w:t>
            </w:r>
          </w:p>
        </w:tc>
      </w:tr>
      <w:tr w:rsidR="006530ED" w:rsidTr="00241FD6">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Gd</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1.72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0.1613</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700"/>
        <w:gridCol w:w="1353"/>
        <w:gridCol w:w="1353"/>
        <w:gridCol w:w="972"/>
        <w:gridCol w:w="1023"/>
        <w:gridCol w:w="838"/>
        <w:gridCol w:w="838"/>
        <w:gridCol w:w="838"/>
        <w:gridCol w:w="838"/>
      </w:tblGrid>
      <w:tr w:rsidR="006530ED" w:rsidTr="00241FD6">
        <w:trPr>
          <w:cantSplit/>
          <w:tblHeader/>
          <w:jc w:val="center"/>
        </w:trPr>
        <w:tc>
          <w:tcPr>
            <w:tcW w:w="9753"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lastRenderedPageBreak/>
              <w:t>Simple Differences of Heating_Q*Season_Sol Least Squares Means</w:t>
            </w:r>
            <w:r>
              <w:rPr>
                <w:rFonts w:ascii="Times" w:hAnsi="Times" w:cs="Times"/>
                <w:b/>
                <w:bCs/>
                <w:color w:val="000000"/>
              </w:rPr>
              <w:br/>
              <w:t>Adjustment for Multiple Comparisons: Tukey-Kramer</w:t>
            </w:r>
          </w:p>
        </w:tc>
      </w:tr>
      <w:tr w:rsidR="006530ED" w:rsidTr="00241FD6">
        <w:trPr>
          <w:cantSplit/>
          <w:tblHeader/>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Adj P</w:t>
            </w:r>
          </w:p>
        </w:tc>
      </w:tr>
      <w:tr w:rsidR="006530ED" w:rsidTr="00241FD6">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-25888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13823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-1.87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0.0617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0.2411</w:t>
            </w:r>
          </w:p>
        </w:tc>
      </w:tr>
      <w:tr w:rsidR="006530ED" w:rsidTr="00241FD6">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-10178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13354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-0.76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0.4463</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0.8714</w:t>
            </w:r>
          </w:p>
        </w:tc>
      </w:tr>
      <w:tr w:rsidR="006530ED" w:rsidTr="00241FD6">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-17684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15095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-1.17</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0.2420</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0.6452</w:t>
            </w:r>
          </w:p>
        </w:tc>
      </w:tr>
      <w:tr w:rsidR="006530ED" w:rsidTr="00241FD6">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15710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8495.84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1.85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0.0651</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0.2517</w:t>
            </w:r>
          </w:p>
        </w:tc>
      </w:tr>
      <w:tr w:rsidR="006530ED" w:rsidTr="00241FD6">
        <w:trPr>
          <w:cantSplit/>
          <w:jc w:val="center"/>
        </w:trPr>
        <w:tc>
          <w:tcPr>
            <w:tcW w:w="1700"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8204.30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11032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0.74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0.4574</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0.8793</w:t>
            </w:r>
          </w:p>
        </w:tc>
      </w:tr>
      <w:tr w:rsidR="006530ED" w:rsidTr="00241FD6">
        <w:trPr>
          <w:cantSplit/>
          <w:jc w:val="center"/>
        </w:trPr>
        <w:tc>
          <w:tcPr>
            <w:tcW w:w="1700"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Gd</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-7505.42</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10439</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-0.72</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0.4725</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0.8895</w:t>
            </w:r>
          </w:p>
        </w:tc>
      </w:tr>
    </w:tbl>
    <w:p w:rsidR="006530ED" w:rsidRDefault="006530ED" w:rsidP="006530ED"/>
    <w:p w:rsidR="006530ED" w:rsidRDefault="006530ED" w:rsidP="006530ED">
      <w:r>
        <w:rPr>
          <w:noProof/>
          <w:sz w:val="24"/>
          <w:szCs w:val="24"/>
        </w:rPr>
        <w:drawing>
          <wp:inline distT="0" distB="0" distL="0" distR="0" wp14:anchorId="17F094BA" wp14:editId="038668BC">
            <wp:extent cx="4572000" cy="457200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tbl>
      <w:tblPr>
        <w:tblW w:w="0" w:type="auto"/>
        <w:jc w:val="center"/>
        <w:tblLayout w:type="fixed"/>
        <w:tblCellMar>
          <w:left w:w="0" w:type="dxa"/>
          <w:right w:w="0" w:type="dxa"/>
        </w:tblCellMar>
        <w:tblLook w:val="0000" w:firstRow="0" w:lastRow="0" w:firstColumn="0" w:lastColumn="0" w:noHBand="0" w:noVBand="0"/>
      </w:tblPr>
      <w:tblGrid>
        <w:gridCol w:w="1712"/>
        <w:gridCol w:w="598"/>
        <w:gridCol w:w="729"/>
        <w:gridCol w:w="879"/>
        <w:gridCol w:w="768"/>
      </w:tblGrid>
      <w:tr w:rsidR="006530ED" w:rsidTr="00241FD6">
        <w:trPr>
          <w:cantSplit/>
          <w:tblHeader/>
          <w:jc w:val="center"/>
        </w:trPr>
        <w:tc>
          <w:tcPr>
            <w:tcW w:w="4686" w:type="dxa"/>
            <w:gridSpan w:val="5"/>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lastRenderedPageBreak/>
              <w:t>F Test for Heating_Q*Season_Sol Least Squares Means Slice</w:t>
            </w:r>
          </w:p>
        </w:tc>
      </w:tr>
      <w:tr w:rsidR="006530ED" w:rsidTr="00241FD6">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59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Num DF</w:t>
            </w:r>
          </w:p>
        </w:tc>
        <w:tc>
          <w:tcPr>
            <w:tcW w:w="72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Den DF</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6530ED" w:rsidTr="00241FD6">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TA</w:t>
            </w:r>
          </w:p>
        </w:tc>
        <w:tc>
          <w:tcPr>
            <w:tcW w:w="59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w:t>
            </w:r>
          </w:p>
        </w:tc>
        <w:tc>
          <w:tcPr>
            <w:tcW w:w="72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0.31</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0.8196</w:t>
            </w:r>
          </w:p>
        </w:tc>
      </w:tr>
    </w:tbl>
    <w:p w:rsidR="006530ED" w:rsidRDefault="006530ED" w:rsidP="006530ED"/>
    <w:tbl>
      <w:tblPr>
        <w:tblW w:w="0" w:type="auto"/>
        <w:jc w:val="center"/>
        <w:tblLayout w:type="fixed"/>
        <w:tblCellMar>
          <w:left w:w="0" w:type="dxa"/>
          <w:right w:w="0" w:type="dxa"/>
        </w:tblCellMar>
        <w:tblLook w:val="0000" w:firstRow="0" w:lastRow="0" w:firstColumn="0" w:lastColumn="0" w:noHBand="0" w:noVBand="0"/>
      </w:tblPr>
      <w:tblGrid>
        <w:gridCol w:w="1712"/>
        <w:gridCol w:w="1353"/>
        <w:gridCol w:w="1353"/>
        <w:gridCol w:w="972"/>
        <w:gridCol w:w="1023"/>
        <w:gridCol w:w="838"/>
        <w:gridCol w:w="838"/>
        <w:gridCol w:w="838"/>
        <w:gridCol w:w="838"/>
      </w:tblGrid>
      <w:tr w:rsidR="006530ED" w:rsidTr="00241FD6">
        <w:trPr>
          <w:cantSplit/>
          <w:tblHeader/>
          <w:jc w:val="center"/>
        </w:trPr>
        <w:tc>
          <w:tcPr>
            <w:tcW w:w="9765"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center"/>
              <w:rPr>
                <w:rFonts w:ascii="Times" w:hAnsi="Times" w:cs="Times"/>
                <w:b/>
                <w:bCs/>
                <w:color w:val="000000"/>
              </w:rPr>
            </w:pPr>
            <w:r>
              <w:rPr>
                <w:rFonts w:ascii="Times" w:hAnsi="Times" w:cs="Times"/>
                <w:b/>
                <w:bCs/>
                <w:color w:val="000000"/>
              </w:rPr>
              <w:t>Simple Differences of Heating_Q*Season_Sol Least Squares Means</w:t>
            </w:r>
            <w:r>
              <w:rPr>
                <w:rFonts w:ascii="Times" w:hAnsi="Times" w:cs="Times"/>
                <w:b/>
                <w:bCs/>
                <w:color w:val="000000"/>
              </w:rPr>
              <w:br/>
              <w:t>Adjustment for Multiple Comparisons: Tukey-Kramer</w:t>
            </w:r>
          </w:p>
        </w:tc>
      </w:tr>
      <w:tr w:rsidR="006530ED" w:rsidTr="00241FD6">
        <w:trPr>
          <w:cantSplit/>
          <w:tblHeader/>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Slice</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135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Season when house sold</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Standard Error</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t Value</w:t>
            </w:r>
          </w:p>
        </w:tc>
        <w:tc>
          <w:tcPr>
            <w:tcW w:w="838" w:type="dxa"/>
            <w:tcBorders>
              <w:top w:val="nil"/>
              <w:left w:val="single" w:sz="2" w:space="0" w:color="000000"/>
              <w:bottom w:val="single" w:sz="2" w:space="0" w:color="000000"/>
              <w:right w:val="nil"/>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Pr &gt; |t|</w:t>
            </w:r>
          </w:p>
        </w:tc>
        <w:tc>
          <w:tcPr>
            <w:tcW w:w="83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6530ED" w:rsidRDefault="006530ED" w:rsidP="00241FD6">
            <w:pPr>
              <w:keepNext/>
              <w:adjustRightInd w:val="0"/>
              <w:spacing w:before="60" w:after="60"/>
              <w:jc w:val="right"/>
              <w:rPr>
                <w:rFonts w:ascii="Times" w:hAnsi="Times" w:cs="Times"/>
                <w:b/>
                <w:bCs/>
                <w:color w:val="000000"/>
              </w:rPr>
            </w:pPr>
            <w:r>
              <w:rPr>
                <w:rFonts w:ascii="Times" w:hAnsi="Times" w:cs="Times"/>
                <w:b/>
                <w:bCs/>
                <w:color w:val="000000"/>
              </w:rPr>
              <w:t>Adj P</w:t>
            </w:r>
          </w:p>
        </w:tc>
      </w:tr>
      <w:tr w:rsidR="006530ED" w:rsidTr="00241FD6">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4278.39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8742.15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0.49</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0.6248</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0.9614</w:t>
            </w:r>
          </w:p>
        </w:tc>
      </w:tr>
      <w:tr w:rsidR="006530ED" w:rsidTr="00241FD6">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2265.22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8702.14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0.26</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0.7947</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0.9938</w:t>
            </w:r>
          </w:p>
        </w:tc>
      </w:tr>
      <w:tr w:rsidR="006530ED" w:rsidTr="00241FD6">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1</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7899.36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9569.35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0.83</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0.4095</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0.8424</w:t>
            </w:r>
          </w:p>
        </w:tc>
      </w:tr>
      <w:tr w:rsidR="006530ED" w:rsidTr="00241FD6">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-2013.17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5767.91</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-0.35</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0.7272</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0.9854</w:t>
            </w:r>
          </w:p>
        </w:tc>
      </w:tr>
      <w:tr w:rsidR="006530ED" w:rsidTr="00241FD6">
        <w:trPr>
          <w:cantSplit/>
          <w:jc w:val="center"/>
        </w:trPr>
        <w:tc>
          <w:tcPr>
            <w:tcW w:w="1712" w:type="dxa"/>
            <w:tcBorders>
              <w:top w:val="nil"/>
              <w:left w:val="single" w:sz="6" w:space="0" w:color="000000"/>
              <w:bottom w:val="single" w:sz="2" w:space="0" w:color="000000"/>
              <w:right w:val="nil"/>
            </w:tcBorders>
            <w:shd w:val="clear" w:color="auto" w:fill="BBBBBB"/>
            <w:tcMar>
              <w:left w:w="60" w:type="dxa"/>
              <w:right w:w="60" w:type="dxa"/>
            </w:tcMar>
          </w:tcPr>
          <w:p w:rsidR="006530ED" w:rsidRDefault="006530ED" w:rsidP="00241FD6">
            <w:pPr>
              <w:keepNext/>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2</w:t>
            </w:r>
          </w:p>
        </w:tc>
        <w:tc>
          <w:tcPr>
            <w:tcW w:w="135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3620.97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7008.14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0.52</w:t>
            </w:r>
          </w:p>
        </w:tc>
        <w:tc>
          <w:tcPr>
            <w:tcW w:w="838" w:type="dxa"/>
            <w:tcBorders>
              <w:top w:val="nil"/>
              <w:left w:val="single" w:sz="2" w:space="0" w:color="000000"/>
              <w:bottom w:val="single" w:sz="2" w:space="0" w:color="000000"/>
              <w:right w:val="nil"/>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0.6056</w:t>
            </w:r>
          </w:p>
        </w:tc>
        <w:tc>
          <w:tcPr>
            <w:tcW w:w="83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6530ED" w:rsidRDefault="006530ED" w:rsidP="00241FD6">
            <w:pPr>
              <w:keepNext/>
              <w:adjustRightInd w:val="0"/>
              <w:spacing w:before="60" w:after="60"/>
              <w:jc w:val="right"/>
              <w:rPr>
                <w:rFonts w:ascii="Times" w:hAnsi="Times" w:cs="Times"/>
                <w:color w:val="000000"/>
              </w:rPr>
            </w:pPr>
            <w:r>
              <w:rPr>
                <w:rFonts w:ascii="Times" w:hAnsi="Times" w:cs="Times"/>
                <w:color w:val="000000"/>
              </w:rPr>
              <w:t>0.9551</w:t>
            </w:r>
          </w:p>
        </w:tc>
      </w:tr>
      <w:tr w:rsidR="006530ED" w:rsidTr="00241FD6">
        <w:trPr>
          <w:cantSplit/>
          <w:jc w:val="center"/>
        </w:trPr>
        <w:tc>
          <w:tcPr>
            <w:tcW w:w="1712" w:type="dxa"/>
            <w:tcBorders>
              <w:top w:val="nil"/>
              <w:left w:val="single" w:sz="6" w:space="0" w:color="000000"/>
              <w:bottom w:val="single" w:sz="6" w:space="0" w:color="000000"/>
              <w:right w:val="nil"/>
            </w:tcBorders>
            <w:shd w:val="clear" w:color="auto" w:fill="BBBBBB"/>
            <w:tcMar>
              <w:left w:w="60" w:type="dxa"/>
              <w:right w:w="60" w:type="dxa"/>
            </w:tcMar>
          </w:tcPr>
          <w:p w:rsidR="006530ED" w:rsidRDefault="006530ED" w:rsidP="00241FD6">
            <w:pPr>
              <w:adjustRightInd w:val="0"/>
              <w:spacing w:before="60" w:after="60"/>
              <w:rPr>
                <w:rFonts w:ascii="Times" w:hAnsi="Times" w:cs="Times"/>
                <w:b/>
                <w:bCs/>
                <w:color w:val="000000"/>
              </w:rPr>
            </w:pPr>
            <w:r>
              <w:rPr>
                <w:rFonts w:ascii="Times" w:hAnsi="Times" w:cs="Times"/>
                <w:b/>
                <w:bCs/>
                <w:color w:val="000000"/>
              </w:rPr>
              <w:t>Heating_QC TA</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3</w:t>
            </w:r>
          </w:p>
        </w:tc>
        <w:tc>
          <w:tcPr>
            <w:tcW w:w="135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rPr>
                <w:rFonts w:ascii="Times" w:hAnsi="Times" w:cs="Times"/>
                <w:color w:val="000000"/>
              </w:rPr>
            </w:pPr>
            <w:r>
              <w:rPr>
                <w:rFonts w:ascii="Times" w:hAnsi="Times" w:cs="Times"/>
                <w:color w:val="000000"/>
              </w:rPr>
              <w:t>4</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5634.14</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6958.17</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484</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0.81</w:t>
            </w:r>
          </w:p>
        </w:tc>
        <w:tc>
          <w:tcPr>
            <w:tcW w:w="838" w:type="dxa"/>
            <w:tcBorders>
              <w:top w:val="nil"/>
              <w:left w:val="single" w:sz="2" w:space="0" w:color="000000"/>
              <w:bottom w:val="single" w:sz="6" w:space="0" w:color="000000"/>
              <w:right w:val="nil"/>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0.4185</w:t>
            </w:r>
          </w:p>
        </w:tc>
        <w:tc>
          <w:tcPr>
            <w:tcW w:w="83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6530ED" w:rsidRDefault="006530ED" w:rsidP="00241FD6">
            <w:pPr>
              <w:adjustRightInd w:val="0"/>
              <w:spacing w:before="60" w:after="60"/>
              <w:jc w:val="right"/>
              <w:rPr>
                <w:rFonts w:ascii="Times" w:hAnsi="Times" w:cs="Times"/>
                <w:color w:val="000000"/>
              </w:rPr>
            </w:pPr>
            <w:r>
              <w:rPr>
                <w:rFonts w:ascii="Times" w:hAnsi="Times" w:cs="Times"/>
                <w:color w:val="000000"/>
              </w:rPr>
              <w:t>0.8499</w:t>
            </w:r>
          </w:p>
        </w:tc>
      </w:tr>
    </w:tbl>
    <w:p w:rsidR="006530ED" w:rsidRDefault="006530ED" w:rsidP="006530ED"/>
    <w:p w:rsidR="006530ED" w:rsidRDefault="006530ED" w:rsidP="006530ED">
      <w:r>
        <w:rPr>
          <w:noProof/>
          <w:sz w:val="24"/>
          <w:szCs w:val="24"/>
        </w:rPr>
        <w:lastRenderedPageBreak/>
        <w:drawing>
          <wp:inline distT="0" distB="0" distL="0" distR="0" wp14:anchorId="566C9A82" wp14:editId="1F705F7F">
            <wp:extent cx="4572000" cy="4572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6530ED" w:rsidRDefault="006530ED" w:rsidP="006530ED">
      <w:r>
        <w:rPr>
          <w:noProof/>
          <w:sz w:val="24"/>
          <w:szCs w:val="24"/>
        </w:rPr>
        <w:lastRenderedPageBreak/>
        <w:drawing>
          <wp:inline distT="0" distB="0" distL="0" distR="0" wp14:anchorId="350C3EB0" wp14:editId="31CDBE94">
            <wp:extent cx="5943600" cy="4457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530ED" w:rsidRDefault="006530ED" w:rsidP="006530ED">
      <w:pPr>
        <w:pStyle w:val="Heading2"/>
      </w:pPr>
    </w:p>
    <w:p w:rsidR="003D2E85" w:rsidRDefault="003D2E85" w:rsidP="00574C36"/>
    <w:p w:rsidR="003D2E85" w:rsidRDefault="003D2E85" w:rsidP="003D2E85">
      <w:pPr>
        <w:pStyle w:val="Heading2"/>
      </w:pPr>
      <w:bookmarkStart w:id="200" w:name="_Toc449649571"/>
      <w:bookmarkStart w:id="201" w:name="_Question_12"/>
      <w:bookmarkEnd w:id="201"/>
      <w:r>
        <w:t>Question 1</w:t>
      </w:r>
      <w:r w:rsidR="005646F2">
        <w:t>2</w:t>
      </w:r>
      <w:bookmarkEnd w:id="200"/>
    </w:p>
    <w:p w:rsidR="00543884" w:rsidRDefault="00543884" w:rsidP="003D2E85">
      <w:pPr>
        <w:pStyle w:val="Heading3"/>
      </w:pPr>
    </w:p>
    <w:p w:rsidR="003D2E85" w:rsidRDefault="003D2E85" w:rsidP="003D2E85">
      <w:pPr>
        <w:pStyle w:val="Heading3"/>
      </w:pPr>
      <w:bookmarkStart w:id="202" w:name="_Toc449649572"/>
      <w:r>
        <w:t>Code Snippet</w:t>
      </w:r>
      <w:bookmarkEnd w:id="202"/>
    </w:p>
    <w:p w:rsidR="007645D0" w:rsidRDefault="007645D0" w:rsidP="007645D0">
      <w:pPr>
        <w:pStyle w:val="Heading3"/>
        <w:rPr>
          <w:rFonts w:asciiTheme="minorHAnsi" w:eastAsiaTheme="minorHAnsi" w:hAnsiTheme="minorHAnsi" w:cstheme="minorBidi"/>
          <w:color w:val="auto"/>
          <w:sz w:val="22"/>
          <w:szCs w:val="22"/>
        </w:rPr>
      </w:pPr>
      <w:bookmarkStart w:id="203" w:name="_Toc449648455"/>
      <w:bookmarkStart w:id="204" w:name="_Toc449649573"/>
      <w:r w:rsidRPr="007645D0">
        <w:rPr>
          <w:rFonts w:asciiTheme="minorHAnsi" w:eastAsiaTheme="minorHAnsi" w:hAnsiTheme="minorHAnsi" w:cstheme="minorBidi"/>
          <w:color w:val="auto"/>
          <w:sz w:val="22"/>
          <w:szCs w:val="22"/>
        </w:rPr>
        <w:t>ods graphics on;</w:t>
      </w:r>
      <w:bookmarkEnd w:id="203"/>
      <w:bookmarkEnd w:id="204"/>
    </w:p>
    <w:p w:rsidR="00C2407D" w:rsidRDefault="00C2407D" w:rsidP="00C2407D">
      <w:pPr>
        <w:spacing w:after="0"/>
        <w:jc w:val="both"/>
        <w:rPr>
          <w:color w:val="538135" w:themeColor="accent6" w:themeShade="BF"/>
          <w:lang w:val="en-IN"/>
        </w:rPr>
      </w:pPr>
      <w:r w:rsidRPr="00E96FB3">
        <w:rPr>
          <w:color w:val="538135" w:themeColor="accent6" w:themeShade="BF"/>
          <w:lang w:val="en-IN"/>
        </w:rPr>
        <w:t>/*</w:t>
      </w:r>
      <w:r>
        <w:rPr>
          <w:color w:val="538135" w:themeColor="accent6" w:themeShade="BF"/>
          <w:lang w:val="en-IN"/>
        </w:rPr>
        <w:t xml:space="preserve"> The following code </w:t>
      </w:r>
      <w:r w:rsidR="00026B64">
        <w:rPr>
          <w:color w:val="538135" w:themeColor="accent6" w:themeShade="BF"/>
          <w:lang w:val="en-IN"/>
        </w:rPr>
        <w:t>p</w:t>
      </w:r>
      <w:r w:rsidR="003F2D39" w:rsidRPr="003F2D39">
        <w:rPr>
          <w:color w:val="538135" w:themeColor="accent6" w:themeShade="BF"/>
          <w:lang w:val="en-IN"/>
        </w:rPr>
        <w:t>erform</w:t>
      </w:r>
      <w:r w:rsidR="00026B64">
        <w:rPr>
          <w:color w:val="538135" w:themeColor="accent6" w:themeShade="BF"/>
          <w:lang w:val="en-IN"/>
        </w:rPr>
        <w:t>s</w:t>
      </w:r>
      <w:r w:rsidR="003F2D39" w:rsidRPr="003F2D39">
        <w:rPr>
          <w:color w:val="538135" w:themeColor="accent6" w:themeShade="BF"/>
          <w:lang w:val="en-IN"/>
        </w:rPr>
        <w:t xml:space="preserve"> a regression model of SalePrice with Lot_Area and Basement_Area as predictor variables</w:t>
      </w:r>
      <w:r w:rsidRPr="00FD315A">
        <w:rPr>
          <w:color w:val="538135" w:themeColor="accent6" w:themeShade="BF"/>
          <w:lang w:val="en-IN"/>
        </w:rPr>
        <w:t xml:space="preserve"> </w:t>
      </w:r>
      <w:r w:rsidRPr="00E96FB3">
        <w:rPr>
          <w:color w:val="538135" w:themeColor="accent6" w:themeShade="BF"/>
          <w:lang w:val="en-IN"/>
        </w:rPr>
        <w:t>*/</w:t>
      </w:r>
    </w:p>
    <w:p w:rsidR="007645D0" w:rsidRPr="007645D0" w:rsidRDefault="007645D0" w:rsidP="007645D0">
      <w:pPr>
        <w:pStyle w:val="Heading3"/>
        <w:rPr>
          <w:rFonts w:asciiTheme="minorHAnsi" w:eastAsiaTheme="minorHAnsi" w:hAnsiTheme="minorHAnsi" w:cstheme="minorBidi"/>
          <w:color w:val="auto"/>
          <w:sz w:val="22"/>
          <w:szCs w:val="22"/>
        </w:rPr>
      </w:pPr>
      <w:bookmarkStart w:id="205" w:name="_Toc449648456"/>
      <w:bookmarkStart w:id="206" w:name="_Toc449649574"/>
      <w:r w:rsidRPr="007645D0">
        <w:rPr>
          <w:rFonts w:asciiTheme="minorHAnsi" w:eastAsiaTheme="minorHAnsi" w:hAnsiTheme="minorHAnsi" w:cstheme="minorBidi"/>
          <w:color w:val="auto"/>
          <w:sz w:val="22"/>
          <w:szCs w:val="22"/>
        </w:rPr>
        <w:lastRenderedPageBreak/>
        <w:t>PROC REG DATA=Project2.team12 plots=ResidualByPredicted;</w:t>
      </w:r>
      <w:bookmarkEnd w:id="205"/>
      <w:bookmarkEnd w:id="206"/>
      <w:r w:rsidRPr="007645D0">
        <w:rPr>
          <w:rFonts w:asciiTheme="minorHAnsi" w:eastAsiaTheme="minorHAnsi" w:hAnsiTheme="minorHAnsi" w:cstheme="minorBidi"/>
          <w:color w:val="auto"/>
          <w:sz w:val="22"/>
          <w:szCs w:val="22"/>
        </w:rPr>
        <w:t xml:space="preserve">    </w:t>
      </w:r>
    </w:p>
    <w:p w:rsidR="007645D0" w:rsidRPr="007645D0" w:rsidRDefault="007645D0" w:rsidP="007645D0">
      <w:pPr>
        <w:pStyle w:val="Heading3"/>
        <w:rPr>
          <w:rFonts w:asciiTheme="minorHAnsi" w:eastAsiaTheme="minorHAnsi" w:hAnsiTheme="minorHAnsi" w:cstheme="minorBidi"/>
          <w:color w:val="auto"/>
          <w:sz w:val="22"/>
          <w:szCs w:val="22"/>
        </w:rPr>
      </w:pPr>
      <w:bookmarkStart w:id="207" w:name="_Toc449648457"/>
      <w:bookmarkStart w:id="208" w:name="_Toc449649575"/>
      <w:r w:rsidRPr="007645D0">
        <w:rPr>
          <w:rFonts w:asciiTheme="minorHAnsi" w:eastAsiaTheme="minorHAnsi" w:hAnsiTheme="minorHAnsi" w:cstheme="minorBidi"/>
          <w:color w:val="auto"/>
          <w:sz w:val="22"/>
          <w:szCs w:val="22"/>
        </w:rPr>
        <w:t>MODEL SalePrice=Lot_Area Basement_Area /selection=forward slentry=0.05 ;;</w:t>
      </w:r>
      <w:bookmarkEnd w:id="207"/>
      <w:bookmarkEnd w:id="208"/>
    </w:p>
    <w:p w:rsidR="007645D0" w:rsidRPr="007645D0" w:rsidRDefault="007645D0" w:rsidP="007645D0">
      <w:pPr>
        <w:pStyle w:val="Heading3"/>
        <w:rPr>
          <w:rFonts w:asciiTheme="minorHAnsi" w:eastAsiaTheme="minorHAnsi" w:hAnsiTheme="minorHAnsi" w:cstheme="minorBidi"/>
          <w:color w:val="auto"/>
          <w:sz w:val="22"/>
          <w:szCs w:val="22"/>
        </w:rPr>
      </w:pPr>
      <w:bookmarkStart w:id="209" w:name="_Toc449648458"/>
      <w:bookmarkStart w:id="210" w:name="_Toc449649576"/>
      <w:r w:rsidRPr="007645D0">
        <w:rPr>
          <w:rFonts w:asciiTheme="minorHAnsi" w:eastAsiaTheme="minorHAnsi" w:hAnsiTheme="minorHAnsi" w:cstheme="minorBidi"/>
          <w:color w:val="auto"/>
          <w:sz w:val="22"/>
          <w:szCs w:val="22"/>
        </w:rPr>
        <w:t>title "Regression Equation to predict SalePrice";</w:t>
      </w:r>
      <w:bookmarkEnd w:id="209"/>
      <w:bookmarkEnd w:id="210"/>
    </w:p>
    <w:p w:rsidR="007645D0" w:rsidRPr="007645D0" w:rsidRDefault="007645D0" w:rsidP="007645D0">
      <w:pPr>
        <w:pStyle w:val="Heading3"/>
        <w:rPr>
          <w:rFonts w:asciiTheme="minorHAnsi" w:eastAsiaTheme="minorHAnsi" w:hAnsiTheme="minorHAnsi" w:cstheme="minorBidi"/>
          <w:color w:val="auto"/>
          <w:sz w:val="22"/>
          <w:szCs w:val="22"/>
        </w:rPr>
      </w:pPr>
      <w:bookmarkStart w:id="211" w:name="_Toc449648459"/>
      <w:bookmarkStart w:id="212" w:name="_Toc449649577"/>
      <w:r w:rsidRPr="007645D0">
        <w:rPr>
          <w:rFonts w:asciiTheme="minorHAnsi" w:eastAsiaTheme="minorHAnsi" w:hAnsiTheme="minorHAnsi" w:cstheme="minorBidi"/>
          <w:color w:val="auto"/>
          <w:sz w:val="22"/>
          <w:szCs w:val="22"/>
        </w:rPr>
        <w:t>RUN;</w:t>
      </w:r>
      <w:bookmarkEnd w:id="211"/>
      <w:bookmarkEnd w:id="212"/>
    </w:p>
    <w:p w:rsidR="007645D0" w:rsidRPr="007645D0" w:rsidRDefault="007645D0" w:rsidP="007645D0">
      <w:pPr>
        <w:pStyle w:val="Heading3"/>
        <w:rPr>
          <w:rFonts w:asciiTheme="minorHAnsi" w:eastAsiaTheme="minorHAnsi" w:hAnsiTheme="minorHAnsi" w:cstheme="minorBidi"/>
          <w:color w:val="auto"/>
          <w:sz w:val="22"/>
          <w:szCs w:val="22"/>
        </w:rPr>
      </w:pPr>
      <w:bookmarkStart w:id="213" w:name="_Toc449648460"/>
      <w:bookmarkStart w:id="214" w:name="_Toc449649578"/>
      <w:r w:rsidRPr="007645D0">
        <w:rPr>
          <w:rFonts w:asciiTheme="minorHAnsi" w:eastAsiaTheme="minorHAnsi" w:hAnsiTheme="minorHAnsi" w:cstheme="minorBidi"/>
          <w:color w:val="auto"/>
          <w:sz w:val="22"/>
          <w:szCs w:val="22"/>
        </w:rPr>
        <w:t>QUIT;</w:t>
      </w:r>
      <w:bookmarkEnd w:id="213"/>
      <w:bookmarkEnd w:id="214"/>
    </w:p>
    <w:p w:rsidR="007645D0" w:rsidRPr="007645D0" w:rsidRDefault="007645D0" w:rsidP="007645D0">
      <w:pPr>
        <w:pStyle w:val="Heading3"/>
        <w:rPr>
          <w:rFonts w:asciiTheme="minorHAnsi" w:eastAsiaTheme="minorHAnsi" w:hAnsiTheme="minorHAnsi" w:cstheme="minorBidi"/>
          <w:color w:val="auto"/>
          <w:sz w:val="22"/>
          <w:szCs w:val="22"/>
        </w:rPr>
      </w:pPr>
      <w:bookmarkStart w:id="215" w:name="_Toc449648461"/>
      <w:bookmarkStart w:id="216" w:name="_Toc449649579"/>
      <w:r w:rsidRPr="007645D0">
        <w:rPr>
          <w:rFonts w:asciiTheme="minorHAnsi" w:eastAsiaTheme="minorHAnsi" w:hAnsiTheme="minorHAnsi" w:cstheme="minorBidi"/>
          <w:color w:val="auto"/>
          <w:sz w:val="22"/>
          <w:szCs w:val="22"/>
        </w:rPr>
        <w:t>title;</w:t>
      </w:r>
      <w:bookmarkEnd w:id="215"/>
      <w:bookmarkEnd w:id="216"/>
    </w:p>
    <w:p w:rsidR="007645D0" w:rsidRPr="007645D0" w:rsidRDefault="007645D0" w:rsidP="007645D0">
      <w:pPr>
        <w:pStyle w:val="Heading3"/>
        <w:rPr>
          <w:rFonts w:asciiTheme="minorHAnsi" w:eastAsiaTheme="minorHAnsi" w:hAnsiTheme="minorHAnsi" w:cstheme="minorBidi"/>
          <w:color w:val="auto"/>
          <w:sz w:val="22"/>
          <w:szCs w:val="22"/>
        </w:rPr>
      </w:pPr>
      <w:bookmarkStart w:id="217" w:name="_Toc449648462"/>
      <w:bookmarkStart w:id="218" w:name="_Toc449649580"/>
      <w:r w:rsidRPr="007645D0">
        <w:rPr>
          <w:rFonts w:asciiTheme="minorHAnsi" w:eastAsiaTheme="minorHAnsi" w:hAnsiTheme="minorHAnsi" w:cstheme="minorBidi"/>
          <w:color w:val="auto"/>
          <w:sz w:val="22"/>
          <w:szCs w:val="22"/>
        </w:rPr>
        <w:t>ods graphics off;</w:t>
      </w:r>
      <w:bookmarkEnd w:id="217"/>
      <w:bookmarkEnd w:id="218"/>
    </w:p>
    <w:p w:rsidR="00534C3E" w:rsidRDefault="00534C3E" w:rsidP="003D2E85">
      <w:pPr>
        <w:pStyle w:val="Heading3"/>
      </w:pPr>
    </w:p>
    <w:p w:rsidR="003D2E85" w:rsidRDefault="003D2E85" w:rsidP="003D2E85">
      <w:pPr>
        <w:pStyle w:val="Heading3"/>
      </w:pPr>
      <w:bookmarkStart w:id="219" w:name="_Toc449649581"/>
      <w:r>
        <w:t>Output</w:t>
      </w:r>
      <w:bookmarkEnd w:id="219"/>
    </w:p>
    <w:p w:rsidR="00156A67" w:rsidRDefault="00156A67" w:rsidP="00156A67"/>
    <w:tbl>
      <w:tblPr>
        <w:tblW w:w="0" w:type="auto"/>
        <w:jc w:val="center"/>
        <w:tblLayout w:type="fixed"/>
        <w:tblCellMar>
          <w:left w:w="0" w:type="dxa"/>
          <w:right w:w="0" w:type="dxa"/>
        </w:tblCellMar>
        <w:tblLook w:val="0000" w:firstRow="0" w:lastRow="0" w:firstColumn="0" w:lastColumn="0" w:noHBand="0" w:noVBand="0"/>
      </w:tblPr>
      <w:tblGrid>
        <w:gridCol w:w="3057"/>
        <w:gridCol w:w="805"/>
      </w:tblGrid>
      <w:tr w:rsidR="00156A67" w:rsidTr="00241FD6">
        <w:trPr>
          <w:cantSplit/>
          <w:jc w:val="center"/>
        </w:trPr>
        <w:tc>
          <w:tcPr>
            <w:tcW w:w="30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Number of Observations Read</w:t>
            </w:r>
          </w:p>
        </w:tc>
        <w:tc>
          <w:tcPr>
            <w:tcW w:w="805"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500</w:t>
            </w:r>
          </w:p>
        </w:tc>
      </w:tr>
      <w:tr w:rsidR="00156A67" w:rsidTr="00241FD6">
        <w:trPr>
          <w:cantSplit/>
          <w:jc w:val="center"/>
        </w:trPr>
        <w:tc>
          <w:tcPr>
            <w:tcW w:w="3057"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Number of Observations Used</w:t>
            </w:r>
          </w:p>
        </w:tc>
        <w:tc>
          <w:tcPr>
            <w:tcW w:w="80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500</w:t>
            </w:r>
          </w:p>
        </w:tc>
      </w:tr>
    </w:tbl>
    <w:p w:rsidR="00156A67" w:rsidRDefault="00156A67" w:rsidP="00156A67"/>
    <w:p w:rsidR="00156A67" w:rsidRDefault="00156A67" w:rsidP="00156A67"/>
    <w:p w:rsidR="00156A67" w:rsidRDefault="00156A67" w:rsidP="00156A67">
      <w:pPr>
        <w:jc w:val="center"/>
        <w:rPr>
          <w:rFonts w:ascii="Times" w:hAnsi="Times" w:cs="Times"/>
          <w:b/>
          <w:bCs/>
          <w:i/>
          <w:iCs/>
          <w:color w:val="000000"/>
          <w:sz w:val="24"/>
          <w:szCs w:val="24"/>
        </w:rPr>
      </w:pPr>
      <w:r>
        <w:rPr>
          <w:rFonts w:ascii="Times" w:hAnsi="Times" w:cs="Times"/>
          <w:b/>
          <w:bCs/>
          <w:i/>
          <w:iCs/>
          <w:color w:val="000000"/>
          <w:sz w:val="24"/>
          <w:szCs w:val="24"/>
        </w:rPr>
        <w:t>Forward Selection: Step 1</w:t>
      </w:r>
    </w:p>
    <w:p w:rsidR="00156A67" w:rsidRDefault="00156A67" w:rsidP="00156A67">
      <w:pPr>
        <w:jc w:val="center"/>
        <w:rPr>
          <w:rFonts w:ascii="Times" w:hAnsi="Times" w:cs="Times"/>
          <w:b/>
          <w:bCs/>
          <w:i/>
          <w:iCs/>
          <w:color w:val="000000"/>
          <w:sz w:val="24"/>
          <w:szCs w:val="24"/>
        </w:rPr>
      </w:pPr>
      <w:r>
        <w:rPr>
          <w:rFonts w:ascii="Times" w:hAnsi="Times" w:cs="Times"/>
          <w:b/>
          <w:bCs/>
          <w:i/>
          <w:iCs/>
          <w:color w:val="000000"/>
          <w:sz w:val="24"/>
          <w:szCs w:val="24"/>
        </w:rPr>
        <w:t>Variable Basement_Area Entered: R-Square = 0.3785 and C(p) = 19.7150</w:t>
      </w:r>
    </w:p>
    <w:tbl>
      <w:tblPr>
        <w:tblW w:w="0" w:type="auto"/>
        <w:jc w:val="center"/>
        <w:tblLayout w:type="fixed"/>
        <w:tblCellMar>
          <w:left w:w="0" w:type="dxa"/>
          <w:right w:w="0" w:type="dxa"/>
        </w:tblCellMar>
        <w:tblLook w:val="0000" w:firstRow="0" w:lastRow="0" w:firstColumn="0" w:lastColumn="0" w:noHBand="0" w:noVBand="0"/>
      </w:tblPr>
      <w:tblGrid>
        <w:gridCol w:w="1673"/>
        <w:gridCol w:w="749"/>
        <w:gridCol w:w="1080"/>
        <w:gridCol w:w="1038"/>
        <w:gridCol w:w="879"/>
        <w:gridCol w:w="1053"/>
      </w:tblGrid>
      <w:tr w:rsidR="00156A67" w:rsidTr="00241FD6">
        <w:trPr>
          <w:cantSplit/>
          <w:tblHeader/>
          <w:jc w:val="center"/>
        </w:trPr>
        <w:tc>
          <w:tcPr>
            <w:tcW w:w="6472"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156A67" w:rsidTr="00241FD6">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749"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080"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038"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105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56A67"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74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2.758325E11</w:t>
            </w:r>
          </w:p>
        </w:tc>
        <w:tc>
          <w:tcPr>
            <w:tcW w:w="103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2.758325E11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303.26</w:t>
            </w:r>
          </w:p>
        </w:tc>
        <w:tc>
          <w:tcPr>
            <w:tcW w:w="105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74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498</w:t>
            </w:r>
          </w:p>
        </w:tc>
        <w:tc>
          <w:tcPr>
            <w:tcW w:w="1080"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4.529592E11</w:t>
            </w:r>
          </w:p>
        </w:tc>
        <w:tc>
          <w:tcPr>
            <w:tcW w:w="103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909556615</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105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r>
      <w:tr w:rsidR="00156A67" w:rsidTr="00241FD6">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Corrected Total</w:t>
            </w:r>
          </w:p>
        </w:tc>
        <w:tc>
          <w:tcPr>
            <w:tcW w:w="74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499</w:t>
            </w:r>
          </w:p>
        </w:tc>
        <w:tc>
          <w:tcPr>
            <w:tcW w:w="1080"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7.287917E11</w:t>
            </w:r>
          </w:p>
        </w:tc>
        <w:tc>
          <w:tcPr>
            <w:tcW w:w="103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105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r>
    </w:tbl>
    <w:p w:rsidR="00156A67" w:rsidRDefault="00156A67" w:rsidP="00156A67">
      <w:pPr>
        <w:jc w:val="cente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18"/>
        <w:gridCol w:w="879"/>
        <w:gridCol w:w="768"/>
      </w:tblGrid>
      <w:tr w:rsidR="00156A67" w:rsidTr="00241FD6">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1218"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56A67" w:rsidTr="00241FD6">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74124</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4043.36196</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3.056793E11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336.08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72.73457</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4.17670</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2.758325E11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303.26</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156A67" w:rsidRDefault="00156A67" w:rsidP="00156A67">
      <w:pPr>
        <w:jc w:val="center"/>
      </w:pPr>
    </w:p>
    <w:tbl>
      <w:tblPr>
        <w:tblW w:w="0" w:type="auto"/>
        <w:jc w:val="center"/>
        <w:tblLayout w:type="fixed"/>
        <w:tblCellMar>
          <w:left w:w="0" w:type="dxa"/>
          <w:right w:w="0" w:type="dxa"/>
        </w:tblCellMar>
        <w:tblLook w:val="0000" w:firstRow="0" w:lastRow="0" w:firstColumn="0" w:lastColumn="0" w:noHBand="0" w:noVBand="0"/>
      </w:tblPr>
      <w:tblGrid>
        <w:gridCol w:w="3488"/>
      </w:tblGrid>
      <w:tr w:rsidR="00156A67" w:rsidTr="00241FD6">
        <w:trPr>
          <w:cantSplit/>
          <w:jc w:val="center"/>
        </w:trPr>
        <w:tc>
          <w:tcPr>
            <w:tcW w:w="3488" w:type="dxa"/>
            <w:tcBorders>
              <w:top w:val="nil"/>
              <w:left w:val="nil"/>
              <w:bottom w:val="nil"/>
              <w:right w:val="nil"/>
            </w:tcBorders>
            <w:shd w:val="clear" w:color="auto" w:fill="FFFFFF"/>
            <w:tcMar>
              <w:left w:w="10" w:type="dxa"/>
              <w:right w:w="10" w:type="dxa"/>
            </w:tcMar>
          </w:tcPr>
          <w:p w:rsidR="00156A67" w:rsidRDefault="00156A67" w:rsidP="00241FD6">
            <w:pPr>
              <w:keepNext/>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Bounds on condition number: 1, 1</w:t>
            </w:r>
          </w:p>
        </w:tc>
      </w:tr>
    </w:tbl>
    <w:p w:rsidR="00156A67" w:rsidRDefault="00156A67" w:rsidP="00156A67">
      <w:pPr>
        <w:jc w:val="center"/>
      </w:pPr>
    </w:p>
    <w:p w:rsidR="00156A67" w:rsidRDefault="00156A67" w:rsidP="00156A67">
      <w:pPr>
        <w:jc w:val="center"/>
        <w:rPr>
          <w:rFonts w:ascii="Times" w:hAnsi="Times" w:cs="Times"/>
          <w:b/>
          <w:bCs/>
          <w:i/>
          <w:iCs/>
          <w:color w:val="000000"/>
          <w:sz w:val="24"/>
          <w:szCs w:val="24"/>
        </w:rPr>
      </w:pPr>
      <w:r>
        <w:rPr>
          <w:rFonts w:ascii="Times" w:hAnsi="Times" w:cs="Times"/>
          <w:b/>
          <w:bCs/>
          <w:i/>
          <w:iCs/>
          <w:color w:val="000000"/>
          <w:sz w:val="24"/>
          <w:szCs w:val="24"/>
        </w:rPr>
        <w:lastRenderedPageBreak/>
        <w:t>Forward Selection: Step 2</w:t>
      </w:r>
    </w:p>
    <w:p w:rsidR="00156A67" w:rsidRDefault="00156A67" w:rsidP="00156A67">
      <w:pPr>
        <w:adjustRightInd w:val="0"/>
        <w:spacing w:before="10" w:after="10"/>
        <w:jc w:val="center"/>
        <w:rPr>
          <w:rFonts w:ascii="Times" w:hAnsi="Times" w:cs="Times"/>
          <w:b/>
          <w:bCs/>
          <w:i/>
          <w:iCs/>
          <w:color w:val="000000"/>
          <w:sz w:val="24"/>
          <w:szCs w:val="24"/>
        </w:rPr>
      </w:pPr>
      <w:r>
        <w:rPr>
          <w:rFonts w:ascii="Times" w:hAnsi="Times" w:cs="Times"/>
          <w:b/>
          <w:bCs/>
          <w:i/>
          <w:iCs/>
          <w:color w:val="000000"/>
          <w:sz w:val="24"/>
          <w:szCs w:val="24"/>
        </w:rPr>
        <w:t>Variable Lot_Area Entered: R-Square = 0.4010 and C(p) = 3.0000</w:t>
      </w:r>
    </w:p>
    <w:p w:rsidR="00156A67" w:rsidRDefault="00156A67" w:rsidP="00156A67">
      <w:pPr>
        <w:jc w:val="center"/>
      </w:pPr>
    </w:p>
    <w:tbl>
      <w:tblPr>
        <w:tblW w:w="0" w:type="auto"/>
        <w:jc w:val="center"/>
        <w:tblLayout w:type="fixed"/>
        <w:tblCellMar>
          <w:left w:w="0" w:type="dxa"/>
          <w:right w:w="0" w:type="dxa"/>
        </w:tblCellMar>
        <w:tblLook w:val="0000" w:firstRow="0" w:lastRow="0" w:firstColumn="0" w:lastColumn="0" w:noHBand="0" w:noVBand="0"/>
      </w:tblPr>
      <w:tblGrid>
        <w:gridCol w:w="1673"/>
        <w:gridCol w:w="431"/>
        <w:gridCol w:w="1218"/>
        <w:gridCol w:w="1218"/>
        <w:gridCol w:w="879"/>
        <w:gridCol w:w="768"/>
      </w:tblGrid>
      <w:tr w:rsidR="00156A67" w:rsidTr="00241FD6">
        <w:trPr>
          <w:cantSplit/>
          <w:tblHeader/>
          <w:jc w:val="center"/>
        </w:trPr>
        <w:tc>
          <w:tcPr>
            <w:tcW w:w="6187"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center"/>
              <w:rPr>
                <w:rFonts w:ascii="Times" w:hAnsi="Times" w:cs="Times"/>
                <w:b/>
                <w:bCs/>
                <w:color w:val="000000"/>
              </w:rPr>
            </w:pPr>
            <w:r>
              <w:rPr>
                <w:rFonts w:ascii="Times" w:hAnsi="Times" w:cs="Times"/>
                <w:b/>
                <w:bCs/>
                <w:color w:val="000000"/>
              </w:rPr>
              <w:t>Analysis of Variance</w:t>
            </w:r>
          </w:p>
        </w:tc>
      </w:tr>
      <w:tr w:rsidR="00156A67" w:rsidTr="00241FD6">
        <w:trPr>
          <w:cantSplit/>
          <w:tblHeader/>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Source</w:t>
            </w:r>
          </w:p>
        </w:tc>
        <w:tc>
          <w:tcPr>
            <w:tcW w:w="431"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DF</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Sum of</w:t>
            </w:r>
            <w:r>
              <w:rPr>
                <w:rFonts w:ascii="Times" w:hAnsi="Times" w:cs="Times"/>
                <w:b/>
                <w:bCs/>
                <w:color w:val="000000"/>
              </w:rPr>
              <w:br/>
              <w:t>Squares</w:t>
            </w:r>
          </w:p>
        </w:tc>
        <w:tc>
          <w:tcPr>
            <w:tcW w:w="1218"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Mean</w:t>
            </w:r>
            <w:r>
              <w:rPr>
                <w:rFonts w:ascii="Times" w:hAnsi="Times" w:cs="Times"/>
                <w:b/>
                <w:bCs/>
                <w:color w:val="000000"/>
              </w:rPr>
              <w:br/>
              <w:t>Square</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56A67"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Model</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2.922702E11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1.461351E11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166.38</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1673"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Error</w:t>
            </w:r>
          </w:p>
        </w:tc>
        <w:tc>
          <w:tcPr>
            <w:tcW w:w="431"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497</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4.365215E11</w:t>
            </w:r>
          </w:p>
        </w:tc>
        <w:tc>
          <w:tcPr>
            <w:tcW w:w="121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878312927</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r>
      <w:tr w:rsidR="00156A67" w:rsidTr="00241FD6">
        <w:trPr>
          <w:cantSplit/>
          <w:jc w:val="center"/>
        </w:trPr>
        <w:tc>
          <w:tcPr>
            <w:tcW w:w="1673"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Corrected Total</w:t>
            </w:r>
          </w:p>
        </w:tc>
        <w:tc>
          <w:tcPr>
            <w:tcW w:w="431"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499</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7.287917E11</w:t>
            </w:r>
          </w:p>
        </w:tc>
        <w:tc>
          <w:tcPr>
            <w:tcW w:w="121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p>
        </w:tc>
      </w:tr>
    </w:tbl>
    <w:p w:rsidR="00156A67" w:rsidRDefault="00156A67" w:rsidP="00156A67">
      <w:pPr>
        <w:jc w:val="center"/>
      </w:pPr>
    </w:p>
    <w:tbl>
      <w:tblPr>
        <w:tblW w:w="0" w:type="auto"/>
        <w:jc w:val="center"/>
        <w:tblLayout w:type="fixed"/>
        <w:tblCellMar>
          <w:left w:w="0" w:type="dxa"/>
          <w:right w:w="0" w:type="dxa"/>
        </w:tblCellMar>
        <w:tblLook w:val="0000" w:firstRow="0" w:lastRow="0" w:firstColumn="0" w:lastColumn="0" w:noHBand="0" w:noVBand="0"/>
      </w:tblPr>
      <w:tblGrid>
        <w:gridCol w:w="1655"/>
        <w:gridCol w:w="1146"/>
        <w:gridCol w:w="1094"/>
        <w:gridCol w:w="1247"/>
        <w:gridCol w:w="879"/>
        <w:gridCol w:w="768"/>
      </w:tblGrid>
      <w:tr w:rsidR="00156A67" w:rsidTr="00241FD6">
        <w:trPr>
          <w:cantSplit/>
          <w:tblHeader/>
          <w:jc w:val="center"/>
        </w:trPr>
        <w:tc>
          <w:tcPr>
            <w:tcW w:w="1655" w:type="dxa"/>
            <w:tcBorders>
              <w:top w:val="single" w:sz="6" w:space="0" w:color="000000"/>
              <w:left w:val="single" w:sz="6"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Variable</w:t>
            </w:r>
          </w:p>
        </w:tc>
        <w:tc>
          <w:tcPr>
            <w:tcW w:w="1146"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t>Error</w:t>
            </w:r>
          </w:p>
        </w:tc>
        <w:tc>
          <w:tcPr>
            <w:tcW w:w="1247"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Type II SS</w:t>
            </w:r>
          </w:p>
        </w:tc>
        <w:tc>
          <w:tcPr>
            <w:tcW w:w="879" w:type="dxa"/>
            <w:tcBorders>
              <w:top w:val="single" w:sz="6" w:space="0" w:color="000000"/>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single" w:sz="6" w:space="0" w:color="000000"/>
              <w:left w:val="single" w:sz="2"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56A67" w:rsidTr="00241FD6">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Intercept</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64145</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4594.38507</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1.712066E11</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194.93</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1655"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Lot_Area</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1.61297</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0.37285</w:t>
            </w:r>
          </w:p>
        </w:tc>
        <w:tc>
          <w:tcPr>
            <w:tcW w:w="1247"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16437669800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18.72</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1655"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Basement_Area</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68.55875</w:t>
            </w:r>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4.21631</w:t>
            </w:r>
          </w:p>
        </w:tc>
        <w:tc>
          <w:tcPr>
            <w:tcW w:w="1247"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2.322251E11</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264.40</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156A67" w:rsidRDefault="00156A67" w:rsidP="00156A67">
      <w:pPr>
        <w:jc w:val="center"/>
      </w:pPr>
    </w:p>
    <w:tbl>
      <w:tblPr>
        <w:tblW w:w="0" w:type="auto"/>
        <w:jc w:val="center"/>
        <w:tblLayout w:type="fixed"/>
        <w:tblCellMar>
          <w:left w:w="0" w:type="dxa"/>
          <w:right w:w="0" w:type="dxa"/>
        </w:tblCellMar>
        <w:tblLook w:val="0000" w:firstRow="0" w:lastRow="0" w:firstColumn="0" w:lastColumn="0" w:noHBand="0" w:noVBand="0"/>
      </w:tblPr>
      <w:tblGrid>
        <w:gridCol w:w="558"/>
        <w:gridCol w:w="1428"/>
        <w:gridCol w:w="2470"/>
        <w:gridCol w:w="923"/>
        <w:gridCol w:w="1100"/>
        <w:gridCol w:w="1100"/>
        <w:gridCol w:w="788"/>
        <w:gridCol w:w="879"/>
        <w:gridCol w:w="768"/>
      </w:tblGrid>
      <w:tr w:rsidR="00156A67" w:rsidTr="00241FD6">
        <w:trPr>
          <w:cantSplit/>
          <w:tblHeader/>
          <w:jc w:val="center"/>
        </w:trPr>
        <w:tc>
          <w:tcPr>
            <w:tcW w:w="10014" w:type="dxa"/>
            <w:gridSpan w:val="9"/>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center"/>
              <w:rPr>
                <w:rFonts w:ascii="Times" w:hAnsi="Times" w:cs="Times"/>
                <w:b/>
                <w:bCs/>
                <w:color w:val="000000"/>
              </w:rPr>
            </w:pPr>
            <w:r>
              <w:rPr>
                <w:rFonts w:ascii="Times" w:hAnsi="Times" w:cs="Times"/>
                <w:b/>
                <w:bCs/>
                <w:color w:val="000000"/>
              </w:rPr>
              <w:t>Summary of Forward Selection</w:t>
            </w:r>
          </w:p>
        </w:tc>
      </w:tr>
      <w:tr w:rsidR="00156A67" w:rsidTr="00241FD6">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Step</w:t>
            </w:r>
          </w:p>
        </w:tc>
        <w:tc>
          <w:tcPr>
            <w:tcW w:w="1428"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Variable</w:t>
            </w:r>
            <w:r>
              <w:rPr>
                <w:rFonts w:ascii="Times" w:hAnsi="Times" w:cs="Times"/>
                <w:b/>
                <w:bCs/>
                <w:color w:val="000000"/>
              </w:rPr>
              <w:br/>
              <w:t>Entered</w:t>
            </w:r>
          </w:p>
        </w:tc>
        <w:tc>
          <w:tcPr>
            <w:tcW w:w="2470"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rPr>
                <w:rFonts w:ascii="Times" w:hAnsi="Times" w:cs="Times"/>
                <w:b/>
                <w:bCs/>
                <w:color w:val="000000"/>
              </w:rPr>
            </w:pPr>
            <w:r>
              <w:rPr>
                <w:rFonts w:ascii="Times" w:hAnsi="Times" w:cs="Times"/>
                <w:b/>
                <w:bCs/>
                <w:color w:val="000000"/>
              </w:rPr>
              <w:t>Label</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Number</w:t>
            </w:r>
            <w:r>
              <w:rPr>
                <w:rFonts w:ascii="Times" w:hAnsi="Times" w:cs="Times"/>
                <w:b/>
                <w:bCs/>
                <w:color w:val="000000"/>
              </w:rPr>
              <w:br/>
              <w:t>Vars In</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Partial</w:t>
            </w:r>
            <w:r>
              <w:rPr>
                <w:rFonts w:ascii="Times" w:hAnsi="Times" w:cs="Times"/>
                <w:b/>
                <w:bCs/>
                <w:color w:val="000000"/>
              </w:rPr>
              <w:br/>
              <w:t>R-Square</w:t>
            </w:r>
          </w:p>
        </w:tc>
        <w:tc>
          <w:tcPr>
            <w:tcW w:w="1100"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Model</w:t>
            </w:r>
            <w:r>
              <w:rPr>
                <w:rFonts w:ascii="Times" w:hAnsi="Times" w:cs="Times"/>
                <w:b/>
                <w:bCs/>
                <w:color w:val="000000"/>
              </w:rPr>
              <w:br/>
              <w:t>R-Square</w:t>
            </w:r>
          </w:p>
        </w:tc>
        <w:tc>
          <w:tcPr>
            <w:tcW w:w="788"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C(p)</w:t>
            </w:r>
          </w:p>
        </w:tc>
        <w:tc>
          <w:tcPr>
            <w:tcW w:w="879" w:type="dxa"/>
            <w:tcBorders>
              <w:top w:val="nil"/>
              <w:left w:val="single" w:sz="2" w:space="0" w:color="000000"/>
              <w:bottom w:val="single" w:sz="2" w:space="0" w:color="000000"/>
              <w:right w:val="nil"/>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F Value</w:t>
            </w:r>
          </w:p>
        </w:tc>
        <w:tc>
          <w:tcPr>
            <w:tcW w:w="76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Pr &gt; F</w:t>
            </w:r>
          </w:p>
        </w:tc>
      </w:tr>
      <w:tr w:rsidR="00156A67" w:rsidTr="00241FD6">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1</w:t>
            </w:r>
          </w:p>
        </w:tc>
        <w:tc>
          <w:tcPr>
            <w:tcW w:w="142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rPr>
                <w:rFonts w:ascii="Times" w:hAnsi="Times" w:cs="Times"/>
                <w:color w:val="000000"/>
              </w:rPr>
            </w:pPr>
            <w:r>
              <w:rPr>
                <w:rFonts w:ascii="Times" w:hAnsi="Times" w:cs="Times"/>
                <w:color w:val="000000"/>
              </w:rPr>
              <w:t>Basement_Area</w:t>
            </w:r>
          </w:p>
        </w:tc>
        <w:tc>
          <w:tcPr>
            <w:tcW w:w="2470"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rPr>
                <w:rFonts w:ascii="Times" w:hAnsi="Times" w:cs="Times"/>
                <w:color w:val="000000"/>
              </w:rPr>
            </w:pPr>
            <w:r>
              <w:rPr>
                <w:rFonts w:ascii="Times" w:hAnsi="Times" w:cs="Times"/>
                <w:color w:val="000000"/>
              </w:rPr>
              <w:t>Basement area in square feet</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0.3785</w:t>
            </w:r>
          </w:p>
        </w:tc>
        <w:tc>
          <w:tcPr>
            <w:tcW w:w="1100"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0.3785</w:t>
            </w:r>
          </w:p>
        </w:tc>
        <w:tc>
          <w:tcPr>
            <w:tcW w:w="788"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19.7150</w:t>
            </w:r>
          </w:p>
        </w:tc>
        <w:tc>
          <w:tcPr>
            <w:tcW w:w="879" w:type="dxa"/>
            <w:tcBorders>
              <w:top w:val="nil"/>
              <w:left w:val="single" w:sz="2" w:space="0" w:color="000000"/>
              <w:bottom w:val="single" w:sz="2"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303.26</w:t>
            </w:r>
          </w:p>
        </w:tc>
        <w:tc>
          <w:tcPr>
            <w:tcW w:w="76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r w:rsidR="00156A67" w:rsidTr="00241FD6">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rsidR="00156A67" w:rsidRDefault="00156A67" w:rsidP="00241FD6">
            <w:pPr>
              <w:keepNext/>
              <w:adjustRightInd w:val="0"/>
              <w:spacing w:before="60" w:after="60"/>
              <w:jc w:val="right"/>
              <w:rPr>
                <w:rFonts w:ascii="Times" w:hAnsi="Times" w:cs="Times"/>
                <w:b/>
                <w:bCs/>
                <w:color w:val="000000"/>
              </w:rPr>
            </w:pPr>
            <w:r>
              <w:rPr>
                <w:rFonts w:ascii="Times" w:hAnsi="Times" w:cs="Times"/>
                <w:b/>
                <w:bCs/>
                <w:color w:val="000000"/>
              </w:rPr>
              <w:t>2</w:t>
            </w:r>
          </w:p>
        </w:tc>
        <w:tc>
          <w:tcPr>
            <w:tcW w:w="142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rPr>
                <w:rFonts w:ascii="Times" w:hAnsi="Times" w:cs="Times"/>
                <w:color w:val="000000"/>
              </w:rPr>
            </w:pPr>
            <w:r>
              <w:rPr>
                <w:rFonts w:ascii="Times" w:hAnsi="Times" w:cs="Times"/>
                <w:color w:val="000000"/>
              </w:rPr>
              <w:t>Lot_Area</w:t>
            </w:r>
          </w:p>
        </w:tc>
        <w:tc>
          <w:tcPr>
            <w:tcW w:w="2470"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rPr>
                <w:rFonts w:ascii="Times" w:hAnsi="Times" w:cs="Times"/>
                <w:color w:val="000000"/>
              </w:rPr>
            </w:pPr>
            <w:r>
              <w:rPr>
                <w:rFonts w:ascii="Times" w:hAnsi="Times" w:cs="Times"/>
                <w:color w:val="000000"/>
              </w:rPr>
              <w:t>Lot size in square feet</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2</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0.0226</w:t>
            </w:r>
          </w:p>
        </w:tc>
        <w:tc>
          <w:tcPr>
            <w:tcW w:w="1100"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0.4010</w:t>
            </w:r>
          </w:p>
        </w:tc>
        <w:tc>
          <w:tcPr>
            <w:tcW w:w="788"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3.0000</w:t>
            </w:r>
          </w:p>
        </w:tc>
        <w:tc>
          <w:tcPr>
            <w:tcW w:w="879" w:type="dxa"/>
            <w:tcBorders>
              <w:top w:val="nil"/>
              <w:left w:val="single" w:sz="2" w:space="0" w:color="000000"/>
              <w:bottom w:val="single" w:sz="6" w:space="0" w:color="000000"/>
              <w:right w:val="nil"/>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18.72</w:t>
            </w:r>
          </w:p>
        </w:tc>
        <w:tc>
          <w:tcPr>
            <w:tcW w:w="76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156A67" w:rsidRDefault="00156A67" w:rsidP="00241FD6">
            <w:pPr>
              <w:keepNext/>
              <w:adjustRightInd w:val="0"/>
              <w:spacing w:before="60" w:after="60"/>
              <w:jc w:val="right"/>
              <w:rPr>
                <w:rFonts w:ascii="Times" w:hAnsi="Times" w:cs="Times"/>
                <w:color w:val="000000"/>
              </w:rPr>
            </w:pPr>
            <w:r>
              <w:rPr>
                <w:rFonts w:ascii="Times" w:hAnsi="Times" w:cs="Times"/>
                <w:color w:val="000000"/>
              </w:rPr>
              <w:t>&lt;.0001</w:t>
            </w:r>
          </w:p>
        </w:tc>
      </w:tr>
    </w:tbl>
    <w:p w:rsidR="00156A67" w:rsidRDefault="00156A67" w:rsidP="00156A67">
      <w:pPr>
        <w:jc w:val="center"/>
      </w:pPr>
    </w:p>
    <w:p w:rsidR="00156A67" w:rsidRDefault="00156A67" w:rsidP="00156A67">
      <w:pPr>
        <w:jc w:val="center"/>
      </w:pPr>
      <w:r>
        <w:rPr>
          <w:noProof/>
          <w:sz w:val="24"/>
          <w:szCs w:val="24"/>
        </w:rPr>
        <w:lastRenderedPageBreak/>
        <w:drawing>
          <wp:inline distT="0" distB="0" distL="0" distR="0" wp14:anchorId="151F856A" wp14:editId="754DE7CE">
            <wp:extent cx="5943600" cy="44577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56A67" w:rsidRDefault="00156A67" w:rsidP="00156A67">
      <w:pPr>
        <w:jc w:val="center"/>
      </w:pPr>
      <w:r>
        <w:rPr>
          <w:noProof/>
          <w:sz w:val="24"/>
          <w:szCs w:val="24"/>
        </w:rPr>
        <w:lastRenderedPageBreak/>
        <w:drawing>
          <wp:inline distT="0" distB="0" distL="0" distR="0" wp14:anchorId="48C2C1CC" wp14:editId="7291819A">
            <wp:extent cx="5943600" cy="59436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156A67" w:rsidRDefault="00156A67" w:rsidP="00156A67">
      <w:pPr>
        <w:jc w:val="center"/>
      </w:pPr>
    </w:p>
    <w:p w:rsidR="00156A67" w:rsidRPr="00CB2B6D" w:rsidRDefault="00156A67" w:rsidP="00156A67">
      <w:pPr>
        <w:jc w:val="center"/>
      </w:pPr>
      <w:r>
        <w:rPr>
          <w:noProof/>
          <w:sz w:val="24"/>
          <w:szCs w:val="24"/>
        </w:rPr>
        <w:lastRenderedPageBreak/>
        <w:drawing>
          <wp:inline distT="0" distB="0" distL="0" distR="0" wp14:anchorId="5325F09F" wp14:editId="718CF161">
            <wp:extent cx="5943600" cy="3370997"/>
            <wp:effectExtent l="0" t="0" r="0" b="127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370997"/>
                    </a:xfrm>
                    <a:prstGeom prst="rect">
                      <a:avLst/>
                    </a:prstGeom>
                    <a:noFill/>
                    <a:ln>
                      <a:noFill/>
                    </a:ln>
                  </pic:spPr>
                </pic:pic>
              </a:graphicData>
            </a:graphic>
          </wp:inline>
        </w:drawing>
      </w:r>
    </w:p>
    <w:p w:rsidR="00156A67" w:rsidRDefault="00156A67" w:rsidP="00156A67">
      <w:pPr>
        <w:pStyle w:val="Heading1"/>
      </w:pPr>
    </w:p>
    <w:p w:rsidR="00A756D3" w:rsidRDefault="00A756D3" w:rsidP="003D3965">
      <w:pPr>
        <w:pStyle w:val="Heading1"/>
        <w:rPr>
          <w:lang w:val="en-IN"/>
        </w:rPr>
      </w:pPr>
      <w:bookmarkStart w:id="220" w:name="_Toc445899266"/>
      <w:bookmarkStart w:id="221" w:name="_Toc449649582"/>
      <w:r>
        <w:rPr>
          <w:lang w:val="en-IN"/>
        </w:rPr>
        <w:t>SAS file</w:t>
      </w:r>
    </w:p>
    <w:p w:rsidR="00A756D3" w:rsidRDefault="00A756D3" w:rsidP="00A756D3">
      <w:pPr>
        <w:rPr>
          <w:lang w:val="en-IN"/>
        </w:rPr>
      </w:pPr>
      <w:r>
        <w:rPr>
          <w:lang w:val="en-IN"/>
        </w:rPr>
        <w:t>The SAS file is attached for reference.</w:t>
      </w:r>
    </w:p>
    <w:p w:rsidR="00A756D3" w:rsidRDefault="00A31D63" w:rsidP="003D3965">
      <w:pPr>
        <w:pStyle w:val="Heading1"/>
        <w:rPr>
          <w:lang w:val="en-IN"/>
        </w:rPr>
      </w:pPr>
      <w:r>
        <w:rPr>
          <w:lang w:val="en-IN"/>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89" o:title=""/>
          </v:shape>
          <o:OLEObject Type="Embed" ProgID="Package" ShapeID="_x0000_i1025" DrawAspect="Icon" ObjectID="_1523399435" r:id="rId90"/>
        </w:object>
      </w:r>
    </w:p>
    <w:p w:rsidR="003D3965" w:rsidRDefault="003D3965" w:rsidP="003D3965">
      <w:pPr>
        <w:pStyle w:val="Heading1"/>
        <w:rPr>
          <w:lang w:val="en-IN"/>
        </w:rPr>
      </w:pPr>
      <w:r>
        <w:rPr>
          <w:lang w:val="en-IN"/>
        </w:rPr>
        <w:t>References</w:t>
      </w:r>
      <w:bookmarkEnd w:id="220"/>
      <w:bookmarkEnd w:id="221"/>
    </w:p>
    <w:p w:rsidR="003D3965" w:rsidRDefault="003D3965" w:rsidP="003D3965">
      <w:pPr>
        <w:rPr>
          <w:lang w:val="en-IN"/>
        </w:rPr>
      </w:pPr>
      <w:r>
        <w:rPr>
          <w:lang w:val="en-IN"/>
        </w:rPr>
        <w:t xml:space="preserve">This section cites the functions </w:t>
      </w:r>
      <w:r w:rsidR="00B8756A">
        <w:rPr>
          <w:lang w:val="en-IN"/>
        </w:rPr>
        <w:t xml:space="preserve">and definitions </w:t>
      </w:r>
      <w:r>
        <w:rPr>
          <w:lang w:val="en-IN"/>
        </w:rPr>
        <w:t xml:space="preserve">that are used </w:t>
      </w:r>
      <w:r w:rsidR="00B8756A">
        <w:rPr>
          <w:lang w:val="en-IN"/>
        </w:rPr>
        <w:t>in the report</w:t>
      </w:r>
    </w:p>
    <w:p w:rsidR="00B8756A" w:rsidRDefault="003243FE" w:rsidP="00B8756A">
      <w:pPr>
        <w:pStyle w:val="ListParagraph"/>
        <w:numPr>
          <w:ilvl w:val="0"/>
          <w:numId w:val="40"/>
        </w:numPr>
        <w:rPr>
          <w:lang w:val="en-IN"/>
        </w:rPr>
      </w:pPr>
      <w:hyperlink r:id="rId91" w:history="1">
        <w:r w:rsidR="006562A8" w:rsidRPr="003A3244">
          <w:rPr>
            <w:rStyle w:val="Hyperlink"/>
            <w:lang w:val="en-IN"/>
          </w:rPr>
          <w:t>https://support.sas.com</w:t>
        </w:r>
      </w:hyperlink>
      <w:r w:rsidR="006562A8">
        <w:rPr>
          <w:lang w:val="en-IN"/>
        </w:rPr>
        <w:t xml:space="preserve"> </w:t>
      </w:r>
    </w:p>
    <w:p w:rsidR="009C1DDB" w:rsidRPr="00B8756A" w:rsidRDefault="009C1DDB" w:rsidP="004C6C04">
      <w:pPr>
        <w:pStyle w:val="ListParagraph"/>
        <w:rPr>
          <w:lang w:val="en-IN"/>
        </w:rPr>
      </w:pPr>
    </w:p>
    <w:p w:rsidR="003D3965" w:rsidRPr="00574C36" w:rsidRDefault="003D3965" w:rsidP="00574C36"/>
    <w:sectPr w:rsidR="003D3965" w:rsidRPr="00574C36" w:rsidSect="004D4E60">
      <w:headerReference w:type="default" r:id="rId92"/>
      <w:footerReference w:type="default" r:id="rId93"/>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3FE" w:rsidRDefault="003243FE" w:rsidP="00966D75">
      <w:pPr>
        <w:spacing w:after="0" w:line="240" w:lineRule="auto"/>
      </w:pPr>
      <w:r>
        <w:separator/>
      </w:r>
    </w:p>
  </w:endnote>
  <w:endnote w:type="continuationSeparator" w:id="0">
    <w:p w:rsidR="003243FE" w:rsidRDefault="003243FE" w:rsidP="00966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4056068"/>
      <w:docPartObj>
        <w:docPartGallery w:val="Page Numbers (Bottom of Page)"/>
        <w:docPartUnique/>
      </w:docPartObj>
    </w:sdtPr>
    <w:sdtEndPr>
      <w:rPr>
        <w:color w:val="7F7F7F" w:themeColor="background1" w:themeShade="7F"/>
        <w:spacing w:val="60"/>
      </w:rPr>
    </w:sdtEndPr>
    <w:sdtContent>
      <w:p w:rsidR="00C073C1" w:rsidRDefault="00C073C1" w:rsidP="00256B2A">
        <w:pPr>
          <w:pStyle w:val="Footer"/>
          <w:pBdr>
            <w:top w:val="single" w:sz="4" w:space="1" w:color="D9D9D9" w:themeColor="background1" w:themeShade="D9"/>
          </w:pBdr>
        </w:pPr>
        <w:r>
          <w:fldChar w:fldCharType="begin"/>
        </w:r>
        <w:r>
          <w:instrText xml:space="preserve"> PAGE   \* MERGEFORMAT </w:instrText>
        </w:r>
        <w:r>
          <w:fldChar w:fldCharType="separate"/>
        </w:r>
        <w:r w:rsidR="002F2ACE" w:rsidRPr="002F2ACE">
          <w:rPr>
            <w:b/>
            <w:bCs/>
            <w:noProof/>
          </w:rPr>
          <w:t>76</w:t>
        </w:r>
        <w:r>
          <w:rPr>
            <w:b/>
            <w:bCs/>
            <w:noProof/>
          </w:rPr>
          <w:fldChar w:fldCharType="end"/>
        </w:r>
        <w:r>
          <w:rPr>
            <w:b/>
            <w:bCs/>
          </w:rPr>
          <w:t xml:space="preserve"> | </w:t>
        </w:r>
        <w:r>
          <w:rPr>
            <w:color w:val="7F7F7F" w:themeColor="background1" w:themeShade="7F"/>
            <w:spacing w:val="60"/>
          </w:rPr>
          <w:t>Page</w:t>
        </w:r>
      </w:p>
    </w:sdtContent>
  </w:sdt>
  <w:p w:rsidR="00C073C1" w:rsidRDefault="00C073C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3FE" w:rsidRDefault="003243FE" w:rsidP="00966D75">
      <w:pPr>
        <w:spacing w:after="0" w:line="240" w:lineRule="auto"/>
      </w:pPr>
      <w:r>
        <w:separator/>
      </w:r>
    </w:p>
  </w:footnote>
  <w:footnote w:type="continuationSeparator" w:id="0">
    <w:p w:rsidR="003243FE" w:rsidRDefault="003243FE" w:rsidP="00966D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73C1" w:rsidRDefault="00D5288B" w:rsidP="00482B99">
    <w:pPr>
      <w:pStyle w:val="Header"/>
    </w:pPr>
    <w:r>
      <w:rPr>
        <w:sz w:val="20"/>
        <w:szCs w:val="20"/>
      </w:rPr>
      <w:t>Statistical</w:t>
    </w:r>
    <w:r w:rsidR="00C073C1" w:rsidRPr="00C406A3">
      <w:rPr>
        <w:sz w:val="20"/>
        <w:szCs w:val="20"/>
      </w:rPr>
      <w:t xml:space="preserve"> Analysis on the Ames Home Sales Data Set</w:t>
    </w:r>
    <w:r w:rsidR="00C073C1">
      <w:rPr>
        <w:sz w:val="20"/>
        <w:szCs w:val="20"/>
      </w:rPr>
      <w:t xml:space="preserve">                                                                                </w:t>
    </w:r>
    <w:r>
      <w:rPr>
        <w:sz w:val="20"/>
        <w:szCs w:val="20"/>
      </w:rPr>
      <w:t xml:space="preserve">               </w:t>
    </w:r>
    <w:r w:rsidR="00C073C1">
      <w:rPr>
        <w:sz w:val="20"/>
        <w:szCs w:val="20"/>
      </w:rPr>
      <w:t>Team 12</w:t>
    </w:r>
  </w:p>
  <w:p w:rsidR="00C073C1" w:rsidRDefault="00C073C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C37B6"/>
    <w:multiLevelType w:val="hybridMultilevel"/>
    <w:tmpl w:val="D7380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2F68"/>
    <w:multiLevelType w:val="hybridMultilevel"/>
    <w:tmpl w:val="A764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D5C"/>
    <w:multiLevelType w:val="hybridMultilevel"/>
    <w:tmpl w:val="7C3E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F786D"/>
    <w:multiLevelType w:val="hybridMultilevel"/>
    <w:tmpl w:val="86B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793850"/>
    <w:multiLevelType w:val="hybridMultilevel"/>
    <w:tmpl w:val="2AAA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05C04"/>
    <w:multiLevelType w:val="hybridMultilevel"/>
    <w:tmpl w:val="7E8659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F962D3"/>
    <w:multiLevelType w:val="hybridMultilevel"/>
    <w:tmpl w:val="19B6A2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104A5E"/>
    <w:multiLevelType w:val="hybridMultilevel"/>
    <w:tmpl w:val="6D5E2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214FB"/>
    <w:multiLevelType w:val="hybridMultilevel"/>
    <w:tmpl w:val="300C9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B3179"/>
    <w:multiLevelType w:val="hybridMultilevel"/>
    <w:tmpl w:val="49CE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233FC"/>
    <w:multiLevelType w:val="hybridMultilevel"/>
    <w:tmpl w:val="D26C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E77DF"/>
    <w:multiLevelType w:val="hybridMultilevel"/>
    <w:tmpl w:val="D108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841A64"/>
    <w:multiLevelType w:val="hybridMultilevel"/>
    <w:tmpl w:val="4A8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57A5E"/>
    <w:multiLevelType w:val="hybridMultilevel"/>
    <w:tmpl w:val="846E0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074DC5"/>
    <w:multiLevelType w:val="hybridMultilevel"/>
    <w:tmpl w:val="8538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5B2A8D"/>
    <w:multiLevelType w:val="hybridMultilevel"/>
    <w:tmpl w:val="B526F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DB52DC"/>
    <w:multiLevelType w:val="hybridMultilevel"/>
    <w:tmpl w:val="15A2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C72BB"/>
    <w:multiLevelType w:val="hybridMultilevel"/>
    <w:tmpl w:val="DC7E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C54BC"/>
    <w:multiLevelType w:val="hybridMultilevel"/>
    <w:tmpl w:val="FB5A3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F3B7868"/>
    <w:multiLevelType w:val="hybridMultilevel"/>
    <w:tmpl w:val="0B2AA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F43C15"/>
    <w:multiLevelType w:val="hybridMultilevel"/>
    <w:tmpl w:val="73667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03DA8"/>
    <w:multiLevelType w:val="hybridMultilevel"/>
    <w:tmpl w:val="3CB8C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4874EA"/>
    <w:multiLevelType w:val="hybridMultilevel"/>
    <w:tmpl w:val="0F162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17134"/>
    <w:multiLevelType w:val="hybridMultilevel"/>
    <w:tmpl w:val="7E46D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AD7E9A"/>
    <w:multiLevelType w:val="hybridMultilevel"/>
    <w:tmpl w:val="495A6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E00D25"/>
    <w:multiLevelType w:val="hybridMultilevel"/>
    <w:tmpl w:val="46105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462CCC"/>
    <w:multiLevelType w:val="hybridMultilevel"/>
    <w:tmpl w:val="F98283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766403"/>
    <w:multiLevelType w:val="hybridMultilevel"/>
    <w:tmpl w:val="3D78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66B33"/>
    <w:multiLevelType w:val="hybridMultilevel"/>
    <w:tmpl w:val="51DC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4265ED"/>
    <w:multiLevelType w:val="hybridMultilevel"/>
    <w:tmpl w:val="30BC0BD2"/>
    <w:lvl w:ilvl="0" w:tplc="DD9EAFDC">
      <w:start w:val="1"/>
      <w:numFmt w:val="decimal"/>
      <w:lvlText w:val="%1."/>
      <w:lvlJc w:val="left"/>
      <w:pPr>
        <w:ind w:left="5760" w:hanging="360"/>
      </w:pPr>
      <w:rPr>
        <w:rFonts w:asciiTheme="minorHAnsi" w:eastAsiaTheme="minorEastAsia" w:hAnsiTheme="minorHAnsi" w:cstheme="minorBidi"/>
        <w:color w:val="auto"/>
        <w:sz w:val="28"/>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30" w15:restartNumberingAfterBreak="0">
    <w:nsid w:val="5D2102A5"/>
    <w:multiLevelType w:val="hybridMultilevel"/>
    <w:tmpl w:val="5D54B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2B16CC"/>
    <w:multiLevelType w:val="hybridMultilevel"/>
    <w:tmpl w:val="AFE214D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15:restartNumberingAfterBreak="0">
    <w:nsid w:val="5DE67F91"/>
    <w:multiLevelType w:val="hybridMultilevel"/>
    <w:tmpl w:val="66A07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03356C"/>
    <w:multiLevelType w:val="hybridMultilevel"/>
    <w:tmpl w:val="5718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6D3082"/>
    <w:multiLevelType w:val="hybridMultilevel"/>
    <w:tmpl w:val="3158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A975F7"/>
    <w:multiLevelType w:val="hybridMultilevel"/>
    <w:tmpl w:val="0DBA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F722A"/>
    <w:multiLevelType w:val="hybridMultilevel"/>
    <w:tmpl w:val="FAB6A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0A2922"/>
    <w:multiLevelType w:val="hybridMultilevel"/>
    <w:tmpl w:val="54F46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F5063"/>
    <w:multiLevelType w:val="hybridMultilevel"/>
    <w:tmpl w:val="6512F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D5292A"/>
    <w:multiLevelType w:val="hybridMultilevel"/>
    <w:tmpl w:val="BFEA2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AC53E0"/>
    <w:multiLevelType w:val="hybridMultilevel"/>
    <w:tmpl w:val="7C52E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num>
  <w:num w:numId="3">
    <w:abstractNumId w:val="26"/>
  </w:num>
  <w:num w:numId="4">
    <w:abstractNumId w:val="15"/>
  </w:num>
  <w:num w:numId="5">
    <w:abstractNumId w:val="35"/>
  </w:num>
  <w:num w:numId="6">
    <w:abstractNumId w:val="6"/>
  </w:num>
  <w:num w:numId="7">
    <w:abstractNumId w:val="18"/>
  </w:num>
  <w:num w:numId="8">
    <w:abstractNumId w:val="2"/>
  </w:num>
  <w:num w:numId="9">
    <w:abstractNumId w:val="27"/>
  </w:num>
  <w:num w:numId="10">
    <w:abstractNumId w:val="1"/>
  </w:num>
  <w:num w:numId="11">
    <w:abstractNumId w:val="10"/>
  </w:num>
  <w:num w:numId="12">
    <w:abstractNumId w:val="30"/>
  </w:num>
  <w:num w:numId="13">
    <w:abstractNumId w:val="40"/>
  </w:num>
  <w:num w:numId="14">
    <w:abstractNumId w:val="5"/>
  </w:num>
  <w:num w:numId="15">
    <w:abstractNumId w:val="16"/>
  </w:num>
  <w:num w:numId="16">
    <w:abstractNumId w:val="36"/>
  </w:num>
  <w:num w:numId="17">
    <w:abstractNumId w:val="31"/>
  </w:num>
  <w:num w:numId="18">
    <w:abstractNumId w:val="28"/>
  </w:num>
  <w:num w:numId="19">
    <w:abstractNumId w:val="9"/>
  </w:num>
  <w:num w:numId="20">
    <w:abstractNumId w:val="21"/>
  </w:num>
  <w:num w:numId="21">
    <w:abstractNumId w:val="8"/>
  </w:num>
  <w:num w:numId="22">
    <w:abstractNumId w:val="3"/>
  </w:num>
  <w:num w:numId="23">
    <w:abstractNumId w:val="24"/>
  </w:num>
  <w:num w:numId="24">
    <w:abstractNumId w:val="7"/>
  </w:num>
  <w:num w:numId="25">
    <w:abstractNumId w:val="0"/>
  </w:num>
  <w:num w:numId="26">
    <w:abstractNumId w:val="13"/>
  </w:num>
  <w:num w:numId="27">
    <w:abstractNumId w:val="39"/>
  </w:num>
  <w:num w:numId="28">
    <w:abstractNumId w:val="33"/>
  </w:num>
  <w:num w:numId="29">
    <w:abstractNumId w:val="34"/>
  </w:num>
  <w:num w:numId="30">
    <w:abstractNumId w:val="25"/>
  </w:num>
  <w:num w:numId="31">
    <w:abstractNumId w:val="19"/>
  </w:num>
  <w:num w:numId="32">
    <w:abstractNumId w:val="32"/>
  </w:num>
  <w:num w:numId="33">
    <w:abstractNumId w:val="38"/>
  </w:num>
  <w:num w:numId="34">
    <w:abstractNumId w:val="37"/>
  </w:num>
  <w:num w:numId="35">
    <w:abstractNumId w:val="11"/>
  </w:num>
  <w:num w:numId="36">
    <w:abstractNumId w:val="14"/>
  </w:num>
  <w:num w:numId="37">
    <w:abstractNumId w:val="12"/>
  </w:num>
  <w:num w:numId="38">
    <w:abstractNumId w:val="20"/>
  </w:num>
  <w:num w:numId="39">
    <w:abstractNumId w:val="4"/>
  </w:num>
  <w:num w:numId="40">
    <w:abstractNumId w:val="23"/>
  </w:num>
  <w:num w:numId="41">
    <w:abstractNumId w:val="2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E33"/>
    <w:rsid w:val="00001099"/>
    <w:rsid w:val="000033D0"/>
    <w:rsid w:val="00003632"/>
    <w:rsid w:val="00006551"/>
    <w:rsid w:val="00006A83"/>
    <w:rsid w:val="000074AF"/>
    <w:rsid w:val="000105DF"/>
    <w:rsid w:val="000110BD"/>
    <w:rsid w:val="00012AA3"/>
    <w:rsid w:val="00013078"/>
    <w:rsid w:val="00013333"/>
    <w:rsid w:val="00013FBB"/>
    <w:rsid w:val="00015259"/>
    <w:rsid w:val="00016424"/>
    <w:rsid w:val="000172DB"/>
    <w:rsid w:val="00020ADC"/>
    <w:rsid w:val="00021C4A"/>
    <w:rsid w:val="00024ABF"/>
    <w:rsid w:val="000269B3"/>
    <w:rsid w:val="00026B64"/>
    <w:rsid w:val="00027BC8"/>
    <w:rsid w:val="000315A4"/>
    <w:rsid w:val="00031FB2"/>
    <w:rsid w:val="00032D4F"/>
    <w:rsid w:val="00034599"/>
    <w:rsid w:val="000369F1"/>
    <w:rsid w:val="00036AEC"/>
    <w:rsid w:val="00037A4B"/>
    <w:rsid w:val="000402EB"/>
    <w:rsid w:val="00040B2C"/>
    <w:rsid w:val="00040E97"/>
    <w:rsid w:val="00040F68"/>
    <w:rsid w:val="000428F9"/>
    <w:rsid w:val="00043E1B"/>
    <w:rsid w:val="00045A6A"/>
    <w:rsid w:val="00045D43"/>
    <w:rsid w:val="00046F0F"/>
    <w:rsid w:val="00047158"/>
    <w:rsid w:val="000503C2"/>
    <w:rsid w:val="00051F6B"/>
    <w:rsid w:val="000523D1"/>
    <w:rsid w:val="00054A0D"/>
    <w:rsid w:val="000552A9"/>
    <w:rsid w:val="00056156"/>
    <w:rsid w:val="00062309"/>
    <w:rsid w:val="000630EB"/>
    <w:rsid w:val="00063666"/>
    <w:rsid w:val="00064CBF"/>
    <w:rsid w:val="00067EAD"/>
    <w:rsid w:val="0007041E"/>
    <w:rsid w:val="00071618"/>
    <w:rsid w:val="00072030"/>
    <w:rsid w:val="00072032"/>
    <w:rsid w:val="000720CB"/>
    <w:rsid w:val="00072131"/>
    <w:rsid w:val="00072A84"/>
    <w:rsid w:val="000730F9"/>
    <w:rsid w:val="00075393"/>
    <w:rsid w:val="00076280"/>
    <w:rsid w:val="0007681B"/>
    <w:rsid w:val="00080D00"/>
    <w:rsid w:val="00081222"/>
    <w:rsid w:val="000815B6"/>
    <w:rsid w:val="00082192"/>
    <w:rsid w:val="00082495"/>
    <w:rsid w:val="0008270A"/>
    <w:rsid w:val="000839FB"/>
    <w:rsid w:val="00083DA7"/>
    <w:rsid w:val="00084580"/>
    <w:rsid w:val="00084CAA"/>
    <w:rsid w:val="000864B2"/>
    <w:rsid w:val="0008748F"/>
    <w:rsid w:val="00090BC9"/>
    <w:rsid w:val="00091750"/>
    <w:rsid w:val="00091BB6"/>
    <w:rsid w:val="000926E6"/>
    <w:rsid w:val="00094940"/>
    <w:rsid w:val="00095140"/>
    <w:rsid w:val="00097374"/>
    <w:rsid w:val="00097970"/>
    <w:rsid w:val="000A2C9B"/>
    <w:rsid w:val="000A374D"/>
    <w:rsid w:val="000A41CA"/>
    <w:rsid w:val="000A5293"/>
    <w:rsid w:val="000A5F0B"/>
    <w:rsid w:val="000A666E"/>
    <w:rsid w:val="000A6CB8"/>
    <w:rsid w:val="000A767E"/>
    <w:rsid w:val="000B28FD"/>
    <w:rsid w:val="000B385A"/>
    <w:rsid w:val="000B4A64"/>
    <w:rsid w:val="000B5389"/>
    <w:rsid w:val="000B5E4A"/>
    <w:rsid w:val="000C0618"/>
    <w:rsid w:val="000C0B21"/>
    <w:rsid w:val="000C10A2"/>
    <w:rsid w:val="000C1223"/>
    <w:rsid w:val="000C1ABD"/>
    <w:rsid w:val="000C2BE0"/>
    <w:rsid w:val="000C4A2D"/>
    <w:rsid w:val="000C6D5E"/>
    <w:rsid w:val="000C725E"/>
    <w:rsid w:val="000D28A3"/>
    <w:rsid w:val="000D6D0D"/>
    <w:rsid w:val="000E0A90"/>
    <w:rsid w:val="000E1CEC"/>
    <w:rsid w:val="000E2440"/>
    <w:rsid w:val="000E4BF2"/>
    <w:rsid w:val="000E4DE4"/>
    <w:rsid w:val="000E7F62"/>
    <w:rsid w:val="000F0EA3"/>
    <w:rsid w:val="000F16BF"/>
    <w:rsid w:val="000F3346"/>
    <w:rsid w:val="000F538D"/>
    <w:rsid w:val="001030FC"/>
    <w:rsid w:val="0010562D"/>
    <w:rsid w:val="00106A07"/>
    <w:rsid w:val="001071C0"/>
    <w:rsid w:val="001132D0"/>
    <w:rsid w:val="001136B6"/>
    <w:rsid w:val="00114893"/>
    <w:rsid w:val="00116A7A"/>
    <w:rsid w:val="00116D77"/>
    <w:rsid w:val="00121185"/>
    <w:rsid w:val="001222E6"/>
    <w:rsid w:val="00122890"/>
    <w:rsid w:val="0012377E"/>
    <w:rsid w:val="001238B4"/>
    <w:rsid w:val="00123C55"/>
    <w:rsid w:val="0012472F"/>
    <w:rsid w:val="00127976"/>
    <w:rsid w:val="001308FC"/>
    <w:rsid w:val="00131428"/>
    <w:rsid w:val="00131552"/>
    <w:rsid w:val="00131CFF"/>
    <w:rsid w:val="00132492"/>
    <w:rsid w:val="00134881"/>
    <w:rsid w:val="001351A0"/>
    <w:rsid w:val="00137270"/>
    <w:rsid w:val="00137948"/>
    <w:rsid w:val="00137C52"/>
    <w:rsid w:val="00137E4F"/>
    <w:rsid w:val="00141F98"/>
    <w:rsid w:val="001441EC"/>
    <w:rsid w:val="00145B75"/>
    <w:rsid w:val="00146794"/>
    <w:rsid w:val="00146A4A"/>
    <w:rsid w:val="00146C0E"/>
    <w:rsid w:val="0014796F"/>
    <w:rsid w:val="001506F2"/>
    <w:rsid w:val="00150D5E"/>
    <w:rsid w:val="00151350"/>
    <w:rsid w:val="0015203F"/>
    <w:rsid w:val="00153260"/>
    <w:rsid w:val="00153B70"/>
    <w:rsid w:val="00153C42"/>
    <w:rsid w:val="00154D13"/>
    <w:rsid w:val="00155270"/>
    <w:rsid w:val="0015695D"/>
    <w:rsid w:val="00156A67"/>
    <w:rsid w:val="0016009E"/>
    <w:rsid w:val="00161AC4"/>
    <w:rsid w:val="0016224A"/>
    <w:rsid w:val="001624AF"/>
    <w:rsid w:val="00164E5A"/>
    <w:rsid w:val="0016633F"/>
    <w:rsid w:val="001663EF"/>
    <w:rsid w:val="00167896"/>
    <w:rsid w:val="00170CA9"/>
    <w:rsid w:val="00171A00"/>
    <w:rsid w:val="0017277B"/>
    <w:rsid w:val="001738A6"/>
    <w:rsid w:val="00173A66"/>
    <w:rsid w:val="00173FF5"/>
    <w:rsid w:val="00174042"/>
    <w:rsid w:val="001823BD"/>
    <w:rsid w:val="00182AB2"/>
    <w:rsid w:val="00183761"/>
    <w:rsid w:val="001843EA"/>
    <w:rsid w:val="0018508C"/>
    <w:rsid w:val="001855D7"/>
    <w:rsid w:val="001855E3"/>
    <w:rsid w:val="00187ED1"/>
    <w:rsid w:val="00190877"/>
    <w:rsid w:val="00191313"/>
    <w:rsid w:val="00192310"/>
    <w:rsid w:val="001934EC"/>
    <w:rsid w:val="001938CD"/>
    <w:rsid w:val="001954E5"/>
    <w:rsid w:val="0019591C"/>
    <w:rsid w:val="001A0292"/>
    <w:rsid w:val="001A0616"/>
    <w:rsid w:val="001A2447"/>
    <w:rsid w:val="001A34AB"/>
    <w:rsid w:val="001A7540"/>
    <w:rsid w:val="001B0784"/>
    <w:rsid w:val="001B0BFC"/>
    <w:rsid w:val="001B134F"/>
    <w:rsid w:val="001B3214"/>
    <w:rsid w:val="001B34BF"/>
    <w:rsid w:val="001B36E7"/>
    <w:rsid w:val="001B3C92"/>
    <w:rsid w:val="001B4594"/>
    <w:rsid w:val="001B4AE4"/>
    <w:rsid w:val="001B5BBA"/>
    <w:rsid w:val="001B6C73"/>
    <w:rsid w:val="001C0675"/>
    <w:rsid w:val="001C1F8E"/>
    <w:rsid w:val="001C2A93"/>
    <w:rsid w:val="001C585F"/>
    <w:rsid w:val="001C6920"/>
    <w:rsid w:val="001D0FF8"/>
    <w:rsid w:val="001D235F"/>
    <w:rsid w:val="001D2AA8"/>
    <w:rsid w:val="001D35DE"/>
    <w:rsid w:val="001E0CC2"/>
    <w:rsid w:val="001E3113"/>
    <w:rsid w:val="001E319F"/>
    <w:rsid w:val="001E3297"/>
    <w:rsid w:val="001E338A"/>
    <w:rsid w:val="001E340A"/>
    <w:rsid w:val="001E3D98"/>
    <w:rsid w:val="001E6CCD"/>
    <w:rsid w:val="001F32DA"/>
    <w:rsid w:val="001F407E"/>
    <w:rsid w:val="001F4E4F"/>
    <w:rsid w:val="00200477"/>
    <w:rsid w:val="00202589"/>
    <w:rsid w:val="002035CF"/>
    <w:rsid w:val="00205381"/>
    <w:rsid w:val="002053F2"/>
    <w:rsid w:val="00205430"/>
    <w:rsid w:val="0020660E"/>
    <w:rsid w:val="0021009A"/>
    <w:rsid w:val="00212428"/>
    <w:rsid w:val="0021511F"/>
    <w:rsid w:val="00216092"/>
    <w:rsid w:val="00216784"/>
    <w:rsid w:val="00220A23"/>
    <w:rsid w:val="00221448"/>
    <w:rsid w:val="00224A34"/>
    <w:rsid w:val="0022688B"/>
    <w:rsid w:val="0023002F"/>
    <w:rsid w:val="002342D8"/>
    <w:rsid w:val="00234C30"/>
    <w:rsid w:val="00235088"/>
    <w:rsid w:val="00237486"/>
    <w:rsid w:val="00240102"/>
    <w:rsid w:val="00240396"/>
    <w:rsid w:val="00241535"/>
    <w:rsid w:val="00241DF7"/>
    <w:rsid w:val="002427A8"/>
    <w:rsid w:val="00243F4D"/>
    <w:rsid w:val="002444E5"/>
    <w:rsid w:val="00246D65"/>
    <w:rsid w:val="0024765A"/>
    <w:rsid w:val="002511E3"/>
    <w:rsid w:val="00251ADD"/>
    <w:rsid w:val="00253185"/>
    <w:rsid w:val="002553D3"/>
    <w:rsid w:val="002557B0"/>
    <w:rsid w:val="00256B2A"/>
    <w:rsid w:val="0025755B"/>
    <w:rsid w:val="002576D2"/>
    <w:rsid w:val="002577EE"/>
    <w:rsid w:val="00264BEE"/>
    <w:rsid w:val="00266523"/>
    <w:rsid w:val="0026681C"/>
    <w:rsid w:val="00270090"/>
    <w:rsid w:val="00270CAE"/>
    <w:rsid w:val="00270E80"/>
    <w:rsid w:val="002715B4"/>
    <w:rsid w:val="002732CA"/>
    <w:rsid w:val="00274703"/>
    <w:rsid w:val="00277EC5"/>
    <w:rsid w:val="00277F1E"/>
    <w:rsid w:val="00280F08"/>
    <w:rsid w:val="002813A6"/>
    <w:rsid w:val="002827BA"/>
    <w:rsid w:val="002830D5"/>
    <w:rsid w:val="002834E9"/>
    <w:rsid w:val="0028350F"/>
    <w:rsid w:val="00283A69"/>
    <w:rsid w:val="00286803"/>
    <w:rsid w:val="00291E94"/>
    <w:rsid w:val="0029238C"/>
    <w:rsid w:val="0029354D"/>
    <w:rsid w:val="0029420B"/>
    <w:rsid w:val="00294E72"/>
    <w:rsid w:val="00295141"/>
    <w:rsid w:val="00296253"/>
    <w:rsid w:val="002A1B85"/>
    <w:rsid w:val="002A23E4"/>
    <w:rsid w:val="002A4891"/>
    <w:rsid w:val="002A62D2"/>
    <w:rsid w:val="002A6E30"/>
    <w:rsid w:val="002B2C38"/>
    <w:rsid w:val="002B2F0C"/>
    <w:rsid w:val="002B345E"/>
    <w:rsid w:val="002B590C"/>
    <w:rsid w:val="002B6F21"/>
    <w:rsid w:val="002C31CD"/>
    <w:rsid w:val="002C356A"/>
    <w:rsid w:val="002C4CE2"/>
    <w:rsid w:val="002C4E03"/>
    <w:rsid w:val="002C649C"/>
    <w:rsid w:val="002C65BD"/>
    <w:rsid w:val="002C6FEB"/>
    <w:rsid w:val="002D02EC"/>
    <w:rsid w:val="002D1451"/>
    <w:rsid w:val="002D1F1D"/>
    <w:rsid w:val="002D466B"/>
    <w:rsid w:val="002D5D51"/>
    <w:rsid w:val="002E4BE6"/>
    <w:rsid w:val="002E5F27"/>
    <w:rsid w:val="002E764A"/>
    <w:rsid w:val="002F0F8C"/>
    <w:rsid w:val="002F2ACE"/>
    <w:rsid w:val="002F4B33"/>
    <w:rsid w:val="002F628B"/>
    <w:rsid w:val="002F6ED1"/>
    <w:rsid w:val="002F766A"/>
    <w:rsid w:val="003001C8"/>
    <w:rsid w:val="00302364"/>
    <w:rsid w:val="003025F1"/>
    <w:rsid w:val="00305288"/>
    <w:rsid w:val="00305492"/>
    <w:rsid w:val="0030582F"/>
    <w:rsid w:val="00305878"/>
    <w:rsid w:val="00306075"/>
    <w:rsid w:val="00306593"/>
    <w:rsid w:val="0031099A"/>
    <w:rsid w:val="003109BA"/>
    <w:rsid w:val="00312A34"/>
    <w:rsid w:val="00315B5F"/>
    <w:rsid w:val="00316222"/>
    <w:rsid w:val="00320401"/>
    <w:rsid w:val="00321FE7"/>
    <w:rsid w:val="00322220"/>
    <w:rsid w:val="0032317B"/>
    <w:rsid w:val="003243FE"/>
    <w:rsid w:val="0032585B"/>
    <w:rsid w:val="00327735"/>
    <w:rsid w:val="00330763"/>
    <w:rsid w:val="003312C4"/>
    <w:rsid w:val="00331B72"/>
    <w:rsid w:val="00332DC7"/>
    <w:rsid w:val="00334F21"/>
    <w:rsid w:val="00335060"/>
    <w:rsid w:val="00336596"/>
    <w:rsid w:val="003376A9"/>
    <w:rsid w:val="00337A1B"/>
    <w:rsid w:val="00340D18"/>
    <w:rsid w:val="00340FF4"/>
    <w:rsid w:val="00341543"/>
    <w:rsid w:val="00341DE0"/>
    <w:rsid w:val="00342288"/>
    <w:rsid w:val="003432FC"/>
    <w:rsid w:val="00345518"/>
    <w:rsid w:val="00345F2A"/>
    <w:rsid w:val="003460C2"/>
    <w:rsid w:val="003464C9"/>
    <w:rsid w:val="003479E2"/>
    <w:rsid w:val="00350F26"/>
    <w:rsid w:val="00351006"/>
    <w:rsid w:val="00352A27"/>
    <w:rsid w:val="00353068"/>
    <w:rsid w:val="00354191"/>
    <w:rsid w:val="00356593"/>
    <w:rsid w:val="003615A8"/>
    <w:rsid w:val="00363632"/>
    <w:rsid w:val="003647C6"/>
    <w:rsid w:val="00370E4A"/>
    <w:rsid w:val="003713E4"/>
    <w:rsid w:val="003716A6"/>
    <w:rsid w:val="003752C3"/>
    <w:rsid w:val="003758AB"/>
    <w:rsid w:val="003764EC"/>
    <w:rsid w:val="003773F6"/>
    <w:rsid w:val="00380EE2"/>
    <w:rsid w:val="00380FBD"/>
    <w:rsid w:val="003815C9"/>
    <w:rsid w:val="003826B5"/>
    <w:rsid w:val="00382F07"/>
    <w:rsid w:val="00383483"/>
    <w:rsid w:val="00383E44"/>
    <w:rsid w:val="00391798"/>
    <w:rsid w:val="0039196E"/>
    <w:rsid w:val="003936FC"/>
    <w:rsid w:val="00393C18"/>
    <w:rsid w:val="00394B2E"/>
    <w:rsid w:val="00395C42"/>
    <w:rsid w:val="00397B44"/>
    <w:rsid w:val="003A1041"/>
    <w:rsid w:val="003A17F8"/>
    <w:rsid w:val="003A2618"/>
    <w:rsid w:val="003A41B9"/>
    <w:rsid w:val="003A4A35"/>
    <w:rsid w:val="003A4CF7"/>
    <w:rsid w:val="003A4D36"/>
    <w:rsid w:val="003A636C"/>
    <w:rsid w:val="003A653B"/>
    <w:rsid w:val="003B69B9"/>
    <w:rsid w:val="003B7615"/>
    <w:rsid w:val="003C207C"/>
    <w:rsid w:val="003C5233"/>
    <w:rsid w:val="003C64B0"/>
    <w:rsid w:val="003C6AEE"/>
    <w:rsid w:val="003D057C"/>
    <w:rsid w:val="003D111B"/>
    <w:rsid w:val="003D2E85"/>
    <w:rsid w:val="003D3965"/>
    <w:rsid w:val="003D4521"/>
    <w:rsid w:val="003D4A61"/>
    <w:rsid w:val="003D53B9"/>
    <w:rsid w:val="003D66CB"/>
    <w:rsid w:val="003E0915"/>
    <w:rsid w:val="003E18F2"/>
    <w:rsid w:val="003E1BB5"/>
    <w:rsid w:val="003E1CF2"/>
    <w:rsid w:val="003E1E09"/>
    <w:rsid w:val="003E20FF"/>
    <w:rsid w:val="003E2A3C"/>
    <w:rsid w:val="003E3191"/>
    <w:rsid w:val="003E31C7"/>
    <w:rsid w:val="003E31D0"/>
    <w:rsid w:val="003E3CA2"/>
    <w:rsid w:val="003E41A7"/>
    <w:rsid w:val="003E6BFD"/>
    <w:rsid w:val="003E77A2"/>
    <w:rsid w:val="003F1315"/>
    <w:rsid w:val="003F2D39"/>
    <w:rsid w:val="003F7898"/>
    <w:rsid w:val="00400D4B"/>
    <w:rsid w:val="00404997"/>
    <w:rsid w:val="00404ADF"/>
    <w:rsid w:val="00407D90"/>
    <w:rsid w:val="00407F79"/>
    <w:rsid w:val="00410923"/>
    <w:rsid w:val="00410EB1"/>
    <w:rsid w:val="00414181"/>
    <w:rsid w:val="00414E2B"/>
    <w:rsid w:val="00415805"/>
    <w:rsid w:val="00416F46"/>
    <w:rsid w:val="00417A84"/>
    <w:rsid w:val="0042015D"/>
    <w:rsid w:val="0042037E"/>
    <w:rsid w:val="0042040F"/>
    <w:rsid w:val="0042263D"/>
    <w:rsid w:val="00422931"/>
    <w:rsid w:val="00422D70"/>
    <w:rsid w:val="00426FC6"/>
    <w:rsid w:val="00432CB8"/>
    <w:rsid w:val="004331B2"/>
    <w:rsid w:val="00433752"/>
    <w:rsid w:val="00433F29"/>
    <w:rsid w:val="00434D61"/>
    <w:rsid w:val="004358D5"/>
    <w:rsid w:val="00436182"/>
    <w:rsid w:val="00437D57"/>
    <w:rsid w:val="00440D03"/>
    <w:rsid w:val="00440EE7"/>
    <w:rsid w:val="00441253"/>
    <w:rsid w:val="00444A0D"/>
    <w:rsid w:val="00450932"/>
    <w:rsid w:val="004525D7"/>
    <w:rsid w:val="00454B6E"/>
    <w:rsid w:val="00455BBC"/>
    <w:rsid w:val="00455BE7"/>
    <w:rsid w:val="00457289"/>
    <w:rsid w:val="00457B39"/>
    <w:rsid w:val="00460013"/>
    <w:rsid w:val="00462A1D"/>
    <w:rsid w:val="004643BF"/>
    <w:rsid w:val="00465D88"/>
    <w:rsid w:val="00466081"/>
    <w:rsid w:val="00470814"/>
    <w:rsid w:val="00470C4D"/>
    <w:rsid w:val="00471B44"/>
    <w:rsid w:val="00471F58"/>
    <w:rsid w:val="00472B94"/>
    <w:rsid w:val="00476498"/>
    <w:rsid w:val="00477D6C"/>
    <w:rsid w:val="00480CC7"/>
    <w:rsid w:val="00482A3C"/>
    <w:rsid w:val="00482B99"/>
    <w:rsid w:val="004848E4"/>
    <w:rsid w:val="00485C87"/>
    <w:rsid w:val="00487013"/>
    <w:rsid w:val="0049142F"/>
    <w:rsid w:val="00492B68"/>
    <w:rsid w:val="004937FC"/>
    <w:rsid w:val="004939E1"/>
    <w:rsid w:val="00493FA2"/>
    <w:rsid w:val="0049491A"/>
    <w:rsid w:val="004973D2"/>
    <w:rsid w:val="004A10DB"/>
    <w:rsid w:val="004A1402"/>
    <w:rsid w:val="004A1CC2"/>
    <w:rsid w:val="004A41E0"/>
    <w:rsid w:val="004A7E64"/>
    <w:rsid w:val="004B015B"/>
    <w:rsid w:val="004B1839"/>
    <w:rsid w:val="004B1F1D"/>
    <w:rsid w:val="004B438D"/>
    <w:rsid w:val="004B4409"/>
    <w:rsid w:val="004B465C"/>
    <w:rsid w:val="004B46DA"/>
    <w:rsid w:val="004B4BB0"/>
    <w:rsid w:val="004B610E"/>
    <w:rsid w:val="004B75F7"/>
    <w:rsid w:val="004C112E"/>
    <w:rsid w:val="004C13C0"/>
    <w:rsid w:val="004C14A9"/>
    <w:rsid w:val="004C30BE"/>
    <w:rsid w:val="004C325D"/>
    <w:rsid w:val="004C418D"/>
    <w:rsid w:val="004C677F"/>
    <w:rsid w:val="004C6C04"/>
    <w:rsid w:val="004C754D"/>
    <w:rsid w:val="004C7FBB"/>
    <w:rsid w:val="004D0989"/>
    <w:rsid w:val="004D1956"/>
    <w:rsid w:val="004D2837"/>
    <w:rsid w:val="004D4573"/>
    <w:rsid w:val="004D4E60"/>
    <w:rsid w:val="004D5F73"/>
    <w:rsid w:val="004D7AC9"/>
    <w:rsid w:val="004D7ECE"/>
    <w:rsid w:val="004E034D"/>
    <w:rsid w:val="004E097E"/>
    <w:rsid w:val="004E0988"/>
    <w:rsid w:val="004E0D59"/>
    <w:rsid w:val="004E140C"/>
    <w:rsid w:val="004E1C4D"/>
    <w:rsid w:val="004E1CFB"/>
    <w:rsid w:val="004E25AB"/>
    <w:rsid w:val="004E2963"/>
    <w:rsid w:val="004E2D33"/>
    <w:rsid w:val="004E3890"/>
    <w:rsid w:val="004E4F26"/>
    <w:rsid w:val="004E557C"/>
    <w:rsid w:val="004E562D"/>
    <w:rsid w:val="004E5E6A"/>
    <w:rsid w:val="004E662B"/>
    <w:rsid w:val="004E7747"/>
    <w:rsid w:val="004E774C"/>
    <w:rsid w:val="004E7BB2"/>
    <w:rsid w:val="004F0B31"/>
    <w:rsid w:val="004F1FD6"/>
    <w:rsid w:val="004F2D8B"/>
    <w:rsid w:val="004F353E"/>
    <w:rsid w:val="00501A6F"/>
    <w:rsid w:val="00501F5E"/>
    <w:rsid w:val="005058FB"/>
    <w:rsid w:val="00506B6F"/>
    <w:rsid w:val="0050721C"/>
    <w:rsid w:val="00511E4F"/>
    <w:rsid w:val="0051317A"/>
    <w:rsid w:val="00514323"/>
    <w:rsid w:val="00515851"/>
    <w:rsid w:val="00516BAB"/>
    <w:rsid w:val="00516E02"/>
    <w:rsid w:val="00516ED4"/>
    <w:rsid w:val="005174E6"/>
    <w:rsid w:val="00520AA4"/>
    <w:rsid w:val="00524F4C"/>
    <w:rsid w:val="0052538F"/>
    <w:rsid w:val="00526ED7"/>
    <w:rsid w:val="00531603"/>
    <w:rsid w:val="00532F01"/>
    <w:rsid w:val="0053467B"/>
    <w:rsid w:val="00534C3E"/>
    <w:rsid w:val="00535532"/>
    <w:rsid w:val="00535935"/>
    <w:rsid w:val="00537CE5"/>
    <w:rsid w:val="00543884"/>
    <w:rsid w:val="00543A93"/>
    <w:rsid w:val="00544A5D"/>
    <w:rsid w:val="00545680"/>
    <w:rsid w:val="00550BE6"/>
    <w:rsid w:val="00550DA6"/>
    <w:rsid w:val="00550EB9"/>
    <w:rsid w:val="005521D3"/>
    <w:rsid w:val="005538C1"/>
    <w:rsid w:val="0055452B"/>
    <w:rsid w:val="00556E1C"/>
    <w:rsid w:val="005576BF"/>
    <w:rsid w:val="00560E7A"/>
    <w:rsid w:val="00562F70"/>
    <w:rsid w:val="00563EF1"/>
    <w:rsid w:val="0056435B"/>
    <w:rsid w:val="005646F2"/>
    <w:rsid w:val="00566398"/>
    <w:rsid w:val="0056672F"/>
    <w:rsid w:val="00566AB0"/>
    <w:rsid w:val="00566BF2"/>
    <w:rsid w:val="00566C91"/>
    <w:rsid w:val="0056726B"/>
    <w:rsid w:val="00567D77"/>
    <w:rsid w:val="0057043D"/>
    <w:rsid w:val="00572804"/>
    <w:rsid w:val="00572AB7"/>
    <w:rsid w:val="00574015"/>
    <w:rsid w:val="00574C36"/>
    <w:rsid w:val="00577404"/>
    <w:rsid w:val="005776B0"/>
    <w:rsid w:val="00582009"/>
    <w:rsid w:val="00582E01"/>
    <w:rsid w:val="00582E4F"/>
    <w:rsid w:val="00583FEF"/>
    <w:rsid w:val="005848D4"/>
    <w:rsid w:val="005856F9"/>
    <w:rsid w:val="0058623E"/>
    <w:rsid w:val="00586B89"/>
    <w:rsid w:val="00586E62"/>
    <w:rsid w:val="00590C47"/>
    <w:rsid w:val="00592A11"/>
    <w:rsid w:val="00594E79"/>
    <w:rsid w:val="005A0EE6"/>
    <w:rsid w:val="005A1B42"/>
    <w:rsid w:val="005A302E"/>
    <w:rsid w:val="005A3C33"/>
    <w:rsid w:val="005A54D7"/>
    <w:rsid w:val="005A5C80"/>
    <w:rsid w:val="005A5F7D"/>
    <w:rsid w:val="005A62FD"/>
    <w:rsid w:val="005B15C9"/>
    <w:rsid w:val="005B19B4"/>
    <w:rsid w:val="005B1B3F"/>
    <w:rsid w:val="005B3848"/>
    <w:rsid w:val="005B4331"/>
    <w:rsid w:val="005B4D1D"/>
    <w:rsid w:val="005B5E4E"/>
    <w:rsid w:val="005B68F2"/>
    <w:rsid w:val="005C029E"/>
    <w:rsid w:val="005C332C"/>
    <w:rsid w:val="005C3B4A"/>
    <w:rsid w:val="005C490E"/>
    <w:rsid w:val="005D04EC"/>
    <w:rsid w:val="005D7678"/>
    <w:rsid w:val="005E071D"/>
    <w:rsid w:val="005E0B22"/>
    <w:rsid w:val="005E3424"/>
    <w:rsid w:val="005E3A1E"/>
    <w:rsid w:val="005E48F0"/>
    <w:rsid w:val="005E5FAC"/>
    <w:rsid w:val="005E62BB"/>
    <w:rsid w:val="005E69C7"/>
    <w:rsid w:val="005E740A"/>
    <w:rsid w:val="005F024E"/>
    <w:rsid w:val="005F17B7"/>
    <w:rsid w:val="005F3C65"/>
    <w:rsid w:val="005F497B"/>
    <w:rsid w:val="005F4D79"/>
    <w:rsid w:val="005F754E"/>
    <w:rsid w:val="005F763E"/>
    <w:rsid w:val="005F7E89"/>
    <w:rsid w:val="00601160"/>
    <w:rsid w:val="006103B5"/>
    <w:rsid w:val="006119F9"/>
    <w:rsid w:val="00611AD6"/>
    <w:rsid w:val="00611CA8"/>
    <w:rsid w:val="00612182"/>
    <w:rsid w:val="00612A20"/>
    <w:rsid w:val="00614137"/>
    <w:rsid w:val="00614711"/>
    <w:rsid w:val="00615BE4"/>
    <w:rsid w:val="00616CE0"/>
    <w:rsid w:val="0062143B"/>
    <w:rsid w:val="00622011"/>
    <w:rsid w:val="00622DCC"/>
    <w:rsid w:val="006249DC"/>
    <w:rsid w:val="006276A0"/>
    <w:rsid w:val="00630AB8"/>
    <w:rsid w:val="00630FFB"/>
    <w:rsid w:val="00631A3C"/>
    <w:rsid w:val="00632D17"/>
    <w:rsid w:val="00634E87"/>
    <w:rsid w:val="00636315"/>
    <w:rsid w:val="00637FB5"/>
    <w:rsid w:val="00640923"/>
    <w:rsid w:val="006412AE"/>
    <w:rsid w:val="0064242E"/>
    <w:rsid w:val="00643733"/>
    <w:rsid w:val="00650F23"/>
    <w:rsid w:val="0065180B"/>
    <w:rsid w:val="0065264A"/>
    <w:rsid w:val="0065267B"/>
    <w:rsid w:val="006530ED"/>
    <w:rsid w:val="00653559"/>
    <w:rsid w:val="00654C9B"/>
    <w:rsid w:val="00654D54"/>
    <w:rsid w:val="006550A3"/>
    <w:rsid w:val="00655E15"/>
    <w:rsid w:val="006562A8"/>
    <w:rsid w:val="00656D8F"/>
    <w:rsid w:val="0065730F"/>
    <w:rsid w:val="00657414"/>
    <w:rsid w:val="00660334"/>
    <w:rsid w:val="006614DA"/>
    <w:rsid w:val="006625FE"/>
    <w:rsid w:val="006627BF"/>
    <w:rsid w:val="00663DC1"/>
    <w:rsid w:val="00667677"/>
    <w:rsid w:val="0066770E"/>
    <w:rsid w:val="00667C0E"/>
    <w:rsid w:val="00670200"/>
    <w:rsid w:val="006702A7"/>
    <w:rsid w:val="00672322"/>
    <w:rsid w:val="0067355B"/>
    <w:rsid w:val="00673DC0"/>
    <w:rsid w:val="00676CBB"/>
    <w:rsid w:val="00677324"/>
    <w:rsid w:val="00680965"/>
    <w:rsid w:val="006810F0"/>
    <w:rsid w:val="00681537"/>
    <w:rsid w:val="00681714"/>
    <w:rsid w:val="006839F6"/>
    <w:rsid w:val="00683FC9"/>
    <w:rsid w:val="00684E6B"/>
    <w:rsid w:val="006874F8"/>
    <w:rsid w:val="00691694"/>
    <w:rsid w:val="0069197A"/>
    <w:rsid w:val="00692291"/>
    <w:rsid w:val="00692EB4"/>
    <w:rsid w:val="006955B6"/>
    <w:rsid w:val="00695FEE"/>
    <w:rsid w:val="006962D4"/>
    <w:rsid w:val="0069676F"/>
    <w:rsid w:val="00696E82"/>
    <w:rsid w:val="006971E9"/>
    <w:rsid w:val="006A1399"/>
    <w:rsid w:val="006A19F9"/>
    <w:rsid w:val="006A40A1"/>
    <w:rsid w:val="006A4E79"/>
    <w:rsid w:val="006A4F43"/>
    <w:rsid w:val="006A5036"/>
    <w:rsid w:val="006A54AF"/>
    <w:rsid w:val="006A7A15"/>
    <w:rsid w:val="006A7BF2"/>
    <w:rsid w:val="006B0E12"/>
    <w:rsid w:val="006B116D"/>
    <w:rsid w:val="006B1E12"/>
    <w:rsid w:val="006B2259"/>
    <w:rsid w:val="006B2289"/>
    <w:rsid w:val="006B47AC"/>
    <w:rsid w:val="006B48BA"/>
    <w:rsid w:val="006B7F5B"/>
    <w:rsid w:val="006C049B"/>
    <w:rsid w:val="006C0CCD"/>
    <w:rsid w:val="006C113F"/>
    <w:rsid w:val="006C12A8"/>
    <w:rsid w:val="006C2D09"/>
    <w:rsid w:val="006C2DB7"/>
    <w:rsid w:val="006C2DEA"/>
    <w:rsid w:val="006C31F3"/>
    <w:rsid w:val="006C4EE6"/>
    <w:rsid w:val="006C4F76"/>
    <w:rsid w:val="006C53E3"/>
    <w:rsid w:val="006C68EA"/>
    <w:rsid w:val="006C72F1"/>
    <w:rsid w:val="006C76FF"/>
    <w:rsid w:val="006D6C48"/>
    <w:rsid w:val="006D70B1"/>
    <w:rsid w:val="006D7F5D"/>
    <w:rsid w:val="006E0C87"/>
    <w:rsid w:val="006E38B9"/>
    <w:rsid w:val="006E639C"/>
    <w:rsid w:val="006E7E9D"/>
    <w:rsid w:val="006F6C32"/>
    <w:rsid w:val="006F6E7F"/>
    <w:rsid w:val="006F6E91"/>
    <w:rsid w:val="006F7505"/>
    <w:rsid w:val="00700A99"/>
    <w:rsid w:val="00701193"/>
    <w:rsid w:val="00701888"/>
    <w:rsid w:val="0070310C"/>
    <w:rsid w:val="0070420B"/>
    <w:rsid w:val="00705128"/>
    <w:rsid w:val="00705192"/>
    <w:rsid w:val="00705952"/>
    <w:rsid w:val="00706C76"/>
    <w:rsid w:val="007070F7"/>
    <w:rsid w:val="00710956"/>
    <w:rsid w:val="007117FA"/>
    <w:rsid w:val="00713B11"/>
    <w:rsid w:val="007152B2"/>
    <w:rsid w:val="00715FAA"/>
    <w:rsid w:val="00717CAF"/>
    <w:rsid w:val="007209C0"/>
    <w:rsid w:val="00721ADE"/>
    <w:rsid w:val="0072576E"/>
    <w:rsid w:val="00725865"/>
    <w:rsid w:val="00726CCA"/>
    <w:rsid w:val="00727E26"/>
    <w:rsid w:val="0073186E"/>
    <w:rsid w:val="00731BF5"/>
    <w:rsid w:val="00731CDF"/>
    <w:rsid w:val="00732E40"/>
    <w:rsid w:val="007363E0"/>
    <w:rsid w:val="00736B74"/>
    <w:rsid w:val="007400E1"/>
    <w:rsid w:val="00740953"/>
    <w:rsid w:val="00740BE1"/>
    <w:rsid w:val="00741B5F"/>
    <w:rsid w:val="00742AEA"/>
    <w:rsid w:val="00742E9F"/>
    <w:rsid w:val="0074349B"/>
    <w:rsid w:val="00743AEF"/>
    <w:rsid w:val="00744621"/>
    <w:rsid w:val="00745FD4"/>
    <w:rsid w:val="0074615C"/>
    <w:rsid w:val="007471DD"/>
    <w:rsid w:val="007473DA"/>
    <w:rsid w:val="00750526"/>
    <w:rsid w:val="007511B9"/>
    <w:rsid w:val="0075176F"/>
    <w:rsid w:val="00751924"/>
    <w:rsid w:val="00751D2B"/>
    <w:rsid w:val="00753874"/>
    <w:rsid w:val="00755AAA"/>
    <w:rsid w:val="00756A32"/>
    <w:rsid w:val="007606C3"/>
    <w:rsid w:val="00763070"/>
    <w:rsid w:val="00763447"/>
    <w:rsid w:val="00763707"/>
    <w:rsid w:val="007645D0"/>
    <w:rsid w:val="007649BB"/>
    <w:rsid w:val="007667AD"/>
    <w:rsid w:val="007668D0"/>
    <w:rsid w:val="0077018F"/>
    <w:rsid w:val="00770E31"/>
    <w:rsid w:val="0077265B"/>
    <w:rsid w:val="00774717"/>
    <w:rsid w:val="00775C7F"/>
    <w:rsid w:val="00780E5F"/>
    <w:rsid w:val="00782F30"/>
    <w:rsid w:val="00783EEC"/>
    <w:rsid w:val="007855E2"/>
    <w:rsid w:val="0078672F"/>
    <w:rsid w:val="007868A6"/>
    <w:rsid w:val="00791675"/>
    <w:rsid w:val="00792111"/>
    <w:rsid w:val="0079532B"/>
    <w:rsid w:val="00797FF5"/>
    <w:rsid w:val="007A09A4"/>
    <w:rsid w:val="007A1A3C"/>
    <w:rsid w:val="007A2AD3"/>
    <w:rsid w:val="007A3577"/>
    <w:rsid w:val="007A3BF8"/>
    <w:rsid w:val="007A44E3"/>
    <w:rsid w:val="007A4664"/>
    <w:rsid w:val="007A693A"/>
    <w:rsid w:val="007A6E37"/>
    <w:rsid w:val="007A722C"/>
    <w:rsid w:val="007B0751"/>
    <w:rsid w:val="007B1C97"/>
    <w:rsid w:val="007B2024"/>
    <w:rsid w:val="007B255F"/>
    <w:rsid w:val="007B40AA"/>
    <w:rsid w:val="007B448C"/>
    <w:rsid w:val="007B6155"/>
    <w:rsid w:val="007B672E"/>
    <w:rsid w:val="007B72FD"/>
    <w:rsid w:val="007C0533"/>
    <w:rsid w:val="007C23D0"/>
    <w:rsid w:val="007C2620"/>
    <w:rsid w:val="007C27B0"/>
    <w:rsid w:val="007C372F"/>
    <w:rsid w:val="007C4C52"/>
    <w:rsid w:val="007C5421"/>
    <w:rsid w:val="007D117C"/>
    <w:rsid w:val="007D3320"/>
    <w:rsid w:val="007D481E"/>
    <w:rsid w:val="007D5A6D"/>
    <w:rsid w:val="007D616C"/>
    <w:rsid w:val="007D65B2"/>
    <w:rsid w:val="007D67C9"/>
    <w:rsid w:val="007D7684"/>
    <w:rsid w:val="007E014F"/>
    <w:rsid w:val="007E188B"/>
    <w:rsid w:val="007E4BBD"/>
    <w:rsid w:val="007E70DA"/>
    <w:rsid w:val="007E75E4"/>
    <w:rsid w:val="007E7858"/>
    <w:rsid w:val="007F03FF"/>
    <w:rsid w:val="007F0BE9"/>
    <w:rsid w:val="007F28AA"/>
    <w:rsid w:val="007F4C87"/>
    <w:rsid w:val="007F6910"/>
    <w:rsid w:val="0080077B"/>
    <w:rsid w:val="00801D15"/>
    <w:rsid w:val="00802E56"/>
    <w:rsid w:val="00805703"/>
    <w:rsid w:val="008103C9"/>
    <w:rsid w:val="00811279"/>
    <w:rsid w:val="00812623"/>
    <w:rsid w:val="00813F7E"/>
    <w:rsid w:val="00814000"/>
    <w:rsid w:val="00815D29"/>
    <w:rsid w:val="0081643C"/>
    <w:rsid w:val="00817FB7"/>
    <w:rsid w:val="00820786"/>
    <w:rsid w:val="0082259F"/>
    <w:rsid w:val="00822800"/>
    <w:rsid w:val="008233D5"/>
    <w:rsid w:val="008245FC"/>
    <w:rsid w:val="00826515"/>
    <w:rsid w:val="0082658E"/>
    <w:rsid w:val="008318FA"/>
    <w:rsid w:val="00832805"/>
    <w:rsid w:val="00834C2E"/>
    <w:rsid w:val="00834DA9"/>
    <w:rsid w:val="00835388"/>
    <w:rsid w:val="008366BF"/>
    <w:rsid w:val="00840CD0"/>
    <w:rsid w:val="00842BF8"/>
    <w:rsid w:val="00842E70"/>
    <w:rsid w:val="00845A41"/>
    <w:rsid w:val="00846D82"/>
    <w:rsid w:val="008473A4"/>
    <w:rsid w:val="00847839"/>
    <w:rsid w:val="0084790F"/>
    <w:rsid w:val="00850E8D"/>
    <w:rsid w:val="008515B7"/>
    <w:rsid w:val="00854073"/>
    <w:rsid w:val="00854757"/>
    <w:rsid w:val="00854EB3"/>
    <w:rsid w:val="00855FD4"/>
    <w:rsid w:val="008579C7"/>
    <w:rsid w:val="00857DCD"/>
    <w:rsid w:val="00857EAD"/>
    <w:rsid w:val="00857F11"/>
    <w:rsid w:val="00857FC7"/>
    <w:rsid w:val="00862446"/>
    <w:rsid w:val="00862913"/>
    <w:rsid w:val="00862C09"/>
    <w:rsid w:val="00866872"/>
    <w:rsid w:val="00866F8B"/>
    <w:rsid w:val="0086700C"/>
    <w:rsid w:val="00870FBC"/>
    <w:rsid w:val="008712CF"/>
    <w:rsid w:val="008713B2"/>
    <w:rsid w:val="008716B1"/>
    <w:rsid w:val="00872F77"/>
    <w:rsid w:val="008730D2"/>
    <w:rsid w:val="00873FCB"/>
    <w:rsid w:val="00874551"/>
    <w:rsid w:val="008746AC"/>
    <w:rsid w:val="00875C06"/>
    <w:rsid w:val="00875F32"/>
    <w:rsid w:val="008837E6"/>
    <w:rsid w:val="00891A84"/>
    <w:rsid w:val="00892D54"/>
    <w:rsid w:val="008939D2"/>
    <w:rsid w:val="00894B52"/>
    <w:rsid w:val="008A0948"/>
    <w:rsid w:val="008A2001"/>
    <w:rsid w:val="008A2BEA"/>
    <w:rsid w:val="008A3107"/>
    <w:rsid w:val="008A43CB"/>
    <w:rsid w:val="008A4D11"/>
    <w:rsid w:val="008A5226"/>
    <w:rsid w:val="008B0054"/>
    <w:rsid w:val="008B02AE"/>
    <w:rsid w:val="008B1A2C"/>
    <w:rsid w:val="008B1FF3"/>
    <w:rsid w:val="008B21AF"/>
    <w:rsid w:val="008B2DAD"/>
    <w:rsid w:val="008B410B"/>
    <w:rsid w:val="008B4247"/>
    <w:rsid w:val="008B48C1"/>
    <w:rsid w:val="008B7640"/>
    <w:rsid w:val="008C01F1"/>
    <w:rsid w:val="008C3999"/>
    <w:rsid w:val="008C3D70"/>
    <w:rsid w:val="008C495C"/>
    <w:rsid w:val="008C4B85"/>
    <w:rsid w:val="008C5D83"/>
    <w:rsid w:val="008C7607"/>
    <w:rsid w:val="008D16BC"/>
    <w:rsid w:val="008D2542"/>
    <w:rsid w:val="008D52DA"/>
    <w:rsid w:val="008D5B42"/>
    <w:rsid w:val="008E1608"/>
    <w:rsid w:val="008E30B1"/>
    <w:rsid w:val="008E35D5"/>
    <w:rsid w:val="008E37E9"/>
    <w:rsid w:val="008E3B3E"/>
    <w:rsid w:val="008E427B"/>
    <w:rsid w:val="008E6D6B"/>
    <w:rsid w:val="008F252D"/>
    <w:rsid w:val="008F36D0"/>
    <w:rsid w:val="008F3FF9"/>
    <w:rsid w:val="008F5C79"/>
    <w:rsid w:val="008F759F"/>
    <w:rsid w:val="008F7C23"/>
    <w:rsid w:val="00903949"/>
    <w:rsid w:val="00904E46"/>
    <w:rsid w:val="009067B4"/>
    <w:rsid w:val="00910CC1"/>
    <w:rsid w:val="00910D6D"/>
    <w:rsid w:val="00912C3E"/>
    <w:rsid w:val="0091338D"/>
    <w:rsid w:val="00913507"/>
    <w:rsid w:val="00914C3C"/>
    <w:rsid w:val="00920788"/>
    <w:rsid w:val="009231C4"/>
    <w:rsid w:val="00923306"/>
    <w:rsid w:val="00925814"/>
    <w:rsid w:val="00926A0A"/>
    <w:rsid w:val="009278E0"/>
    <w:rsid w:val="00932CA9"/>
    <w:rsid w:val="00934681"/>
    <w:rsid w:val="009351D0"/>
    <w:rsid w:val="00935533"/>
    <w:rsid w:val="00935D93"/>
    <w:rsid w:val="00935E4D"/>
    <w:rsid w:val="00940149"/>
    <w:rsid w:val="0094082E"/>
    <w:rsid w:val="00940BE0"/>
    <w:rsid w:val="00941791"/>
    <w:rsid w:val="009466C7"/>
    <w:rsid w:val="00950324"/>
    <w:rsid w:val="009504BE"/>
    <w:rsid w:val="00950561"/>
    <w:rsid w:val="00950D23"/>
    <w:rsid w:val="00950DCC"/>
    <w:rsid w:val="009512E0"/>
    <w:rsid w:val="00951A82"/>
    <w:rsid w:val="00952D62"/>
    <w:rsid w:val="00957103"/>
    <w:rsid w:val="00957207"/>
    <w:rsid w:val="009576B8"/>
    <w:rsid w:val="00960673"/>
    <w:rsid w:val="009608E0"/>
    <w:rsid w:val="00960B5F"/>
    <w:rsid w:val="00960E62"/>
    <w:rsid w:val="0096113F"/>
    <w:rsid w:val="0096140E"/>
    <w:rsid w:val="0096403C"/>
    <w:rsid w:val="0096408C"/>
    <w:rsid w:val="00964596"/>
    <w:rsid w:val="009649EF"/>
    <w:rsid w:val="00965133"/>
    <w:rsid w:val="009664CC"/>
    <w:rsid w:val="00966D75"/>
    <w:rsid w:val="009673D9"/>
    <w:rsid w:val="0096752D"/>
    <w:rsid w:val="00967E02"/>
    <w:rsid w:val="009705DE"/>
    <w:rsid w:val="00973299"/>
    <w:rsid w:val="00973321"/>
    <w:rsid w:val="00974BC0"/>
    <w:rsid w:val="00976467"/>
    <w:rsid w:val="00976B03"/>
    <w:rsid w:val="00976B62"/>
    <w:rsid w:val="00980F67"/>
    <w:rsid w:val="009826AB"/>
    <w:rsid w:val="00982B5C"/>
    <w:rsid w:val="00983E33"/>
    <w:rsid w:val="00984359"/>
    <w:rsid w:val="0098551A"/>
    <w:rsid w:val="0098691B"/>
    <w:rsid w:val="00986DE4"/>
    <w:rsid w:val="0099207C"/>
    <w:rsid w:val="009932B9"/>
    <w:rsid w:val="0099366A"/>
    <w:rsid w:val="0099519B"/>
    <w:rsid w:val="009957EB"/>
    <w:rsid w:val="00995DB2"/>
    <w:rsid w:val="00996192"/>
    <w:rsid w:val="009A03FA"/>
    <w:rsid w:val="009A13D0"/>
    <w:rsid w:val="009A1A64"/>
    <w:rsid w:val="009A1D91"/>
    <w:rsid w:val="009A2F46"/>
    <w:rsid w:val="009A3420"/>
    <w:rsid w:val="009A394D"/>
    <w:rsid w:val="009A5767"/>
    <w:rsid w:val="009A578E"/>
    <w:rsid w:val="009A5A33"/>
    <w:rsid w:val="009A7643"/>
    <w:rsid w:val="009A7774"/>
    <w:rsid w:val="009A7CA2"/>
    <w:rsid w:val="009A7E62"/>
    <w:rsid w:val="009B06B3"/>
    <w:rsid w:val="009B346E"/>
    <w:rsid w:val="009B467D"/>
    <w:rsid w:val="009B4BBB"/>
    <w:rsid w:val="009B530F"/>
    <w:rsid w:val="009B6D63"/>
    <w:rsid w:val="009C112F"/>
    <w:rsid w:val="009C1DDB"/>
    <w:rsid w:val="009C21D4"/>
    <w:rsid w:val="009C54A1"/>
    <w:rsid w:val="009C5CC9"/>
    <w:rsid w:val="009D0BA5"/>
    <w:rsid w:val="009D1EA2"/>
    <w:rsid w:val="009D23EF"/>
    <w:rsid w:val="009D27A3"/>
    <w:rsid w:val="009D2E87"/>
    <w:rsid w:val="009D43A4"/>
    <w:rsid w:val="009D4705"/>
    <w:rsid w:val="009D65CC"/>
    <w:rsid w:val="009E0A95"/>
    <w:rsid w:val="009E0E9A"/>
    <w:rsid w:val="009E16BE"/>
    <w:rsid w:val="009E1A17"/>
    <w:rsid w:val="009E3532"/>
    <w:rsid w:val="009E41AA"/>
    <w:rsid w:val="009E4C46"/>
    <w:rsid w:val="009E50E3"/>
    <w:rsid w:val="009E6338"/>
    <w:rsid w:val="009E6EB5"/>
    <w:rsid w:val="009F036B"/>
    <w:rsid w:val="009F1076"/>
    <w:rsid w:val="009F14A5"/>
    <w:rsid w:val="009F1845"/>
    <w:rsid w:val="009F7E55"/>
    <w:rsid w:val="00A00781"/>
    <w:rsid w:val="00A027C6"/>
    <w:rsid w:val="00A04B99"/>
    <w:rsid w:val="00A05637"/>
    <w:rsid w:val="00A058A7"/>
    <w:rsid w:val="00A10F5F"/>
    <w:rsid w:val="00A11DC9"/>
    <w:rsid w:val="00A1260F"/>
    <w:rsid w:val="00A13408"/>
    <w:rsid w:val="00A145E3"/>
    <w:rsid w:val="00A14EE8"/>
    <w:rsid w:val="00A150FB"/>
    <w:rsid w:val="00A20441"/>
    <w:rsid w:val="00A22851"/>
    <w:rsid w:val="00A22874"/>
    <w:rsid w:val="00A22EA1"/>
    <w:rsid w:val="00A23C6E"/>
    <w:rsid w:val="00A30EFF"/>
    <w:rsid w:val="00A313C2"/>
    <w:rsid w:val="00A3151E"/>
    <w:rsid w:val="00A31D63"/>
    <w:rsid w:val="00A34B06"/>
    <w:rsid w:val="00A36319"/>
    <w:rsid w:val="00A42276"/>
    <w:rsid w:val="00A435F2"/>
    <w:rsid w:val="00A46D1C"/>
    <w:rsid w:val="00A50A8E"/>
    <w:rsid w:val="00A516AE"/>
    <w:rsid w:val="00A51A71"/>
    <w:rsid w:val="00A51D31"/>
    <w:rsid w:val="00A524DD"/>
    <w:rsid w:val="00A52FD3"/>
    <w:rsid w:val="00A53702"/>
    <w:rsid w:val="00A54E95"/>
    <w:rsid w:val="00A55749"/>
    <w:rsid w:val="00A55ED0"/>
    <w:rsid w:val="00A55F2F"/>
    <w:rsid w:val="00A614C9"/>
    <w:rsid w:val="00A623E5"/>
    <w:rsid w:val="00A6341B"/>
    <w:rsid w:val="00A6342F"/>
    <w:rsid w:val="00A66E19"/>
    <w:rsid w:val="00A7085F"/>
    <w:rsid w:val="00A715DE"/>
    <w:rsid w:val="00A7263C"/>
    <w:rsid w:val="00A72F16"/>
    <w:rsid w:val="00A730B7"/>
    <w:rsid w:val="00A730F0"/>
    <w:rsid w:val="00A734F4"/>
    <w:rsid w:val="00A73974"/>
    <w:rsid w:val="00A73A9C"/>
    <w:rsid w:val="00A73F82"/>
    <w:rsid w:val="00A74E9C"/>
    <w:rsid w:val="00A75518"/>
    <w:rsid w:val="00A756D3"/>
    <w:rsid w:val="00A76479"/>
    <w:rsid w:val="00A8003A"/>
    <w:rsid w:val="00A806AF"/>
    <w:rsid w:val="00A80A8C"/>
    <w:rsid w:val="00A83C18"/>
    <w:rsid w:val="00A842DB"/>
    <w:rsid w:val="00A862FB"/>
    <w:rsid w:val="00A86652"/>
    <w:rsid w:val="00A868BE"/>
    <w:rsid w:val="00A86BA6"/>
    <w:rsid w:val="00A86FE1"/>
    <w:rsid w:val="00A87E73"/>
    <w:rsid w:val="00A9073E"/>
    <w:rsid w:val="00A90B0D"/>
    <w:rsid w:val="00A93394"/>
    <w:rsid w:val="00A941DB"/>
    <w:rsid w:val="00A94E52"/>
    <w:rsid w:val="00A955EE"/>
    <w:rsid w:val="00A971E0"/>
    <w:rsid w:val="00AA075E"/>
    <w:rsid w:val="00AA339E"/>
    <w:rsid w:val="00AA3CCD"/>
    <w:rsid w:val="00AA456D"/>
    <w:rsid w:val="00AA4ABF"/>
    <w:rsid w:val="00AA4F08"/>
    <w:rsid w:val="00AA5BB0"/>
    <w:rsid w:val="00AA6589"/>
    <w:rsid w:val="00AA7829"/>
    <w:rsid w:val="00AB2801"/>
    <w:rsid w:val="00AB2885"/>
    <w:rsid w:val="00AB356C"/>
    <w:rsid w:val="00AB3D87"/>
    <w:rsid w:val="00AB3E4D"/>
    <w:rsid w:val="00AB3F91"/>
    <w:rsid w:val="00AB7447"/>
    <w:rsid w:val="00AC0B6B"/>
    <w:rsid w:val="00AC1FC1"/>
    <w:rsid w:val="00AC57DD"/>
    <w:rsid w:val="00AD3C75"/>
    <w:rsid w:val="00AD5926"/>
    <w:rsid w:val="00AD6B4D"/>
    <w:rsid w:val="00AD7C51"/>
    <w:rsid w:val="00AE116F"/>
    <w:rsid w:val="00AE1BFA"/>
    <w:rsid w:val="00AE63F6"/>
    <w:rsid w:val="00AE7554"/>
    <w:rsid w:val="00AE7E8A"/>
    <w:rsid w:val="00AE7FE8"/>
    <w:rsid w:val="00AF46AE"/>
    <w:rsid w:val="00AF5855"/>
    <w:rsid w:val="00AF6247"/>
    <w:rsid w:val="00B01866"/>
    <w:rsid w:val="00B02300"/>
    <w:rsid w:val="00B02ABC"/>
    <w:rsid w:val="00B03354"/>
    <w:rsid w:val="00B03ABA"/>
    <w:rsid w:val="00B056EF"/>
    <w:rsid w:val="00B07084"/>
    <w:rsid w:val="00B11C8E"/>
    <w:rsid w:val="00B142B9"/>
    <w:rsid w:val="00B14BAB"/>
    <w:rsid w:val="00B14CC1"/>
    <w:rsid w:val="00B175BA"/>
    <w:rsid w:val="00B17B18"/>
    <w:rsid w:val="00B20D86"/>
    <w:rsid w:val="00B214AA"/>
    <w:rsid w:val="00B21EDF"/>
    <w:rsid w:val="00B24D0C"/>
    <w:rsid w:val="00B250EE"/>
    <w:rsid w:val="00B25B7B"/>
    <w:rsid w:val="00B263C6"/>
    <w:rsid w:val="00B26609"/>
    <w:rsid w:val="00B31C99"/>
    <w:rsid w:val="00B32428"/>
    <w:rsid w:val="00B340F7"/>
    <w:rsid w:val="00B346B3"/>
    <w:rsid w:val="00B34A71"/>
    <w:rsid w:val="00B34B5E"/>
    <w:rsid w:val="00B36164"/>
    <w:rsid w:val="00B40405"/>
    <w:rsid w:val="00B40D17"/>
    <w:rsid w:val="00B40DB2"/>
    <w:rsid w:val="00B43A5C"/>
    <w:rsid w:val="00B47795"/>
    <w:rsid w:val="00B508D7"/>
    <w:rsid w:val="00B50EF5"/>
    <w:rsid w:val="00B51996"/>
    <w:rsid w:val="00B51A6A"/>
    <w:rsid w:val="00B51EFD"/>
    <w:rsid w:val="00B541DC"/>
    <w:rsid w:val="00B543F1"/>
    <w:rsid w:val="00B557D8"/>
    <w:rsid w:val="00B56755"/>
    <w:rsid w:val="00B63413"/>
    <w:rsid w:val="00B638D5"/>
    <w:rsid w:val="00B6562F"/>
    <w:rsid w:val="00B65978"/>
    <w:rsid w:val="00B65AD4"/>
    <w:rsid w:val="00B66A93"/>
    <w:rsid w:val="00B67C93"/>
    <w:rsid w:val="00B70EFD"/>
    <w:rsid w:val="00B715E2"/>
    <w:rsid w:val="00B73662"/>
    <w:rsid w:val="00B75552"/>
    <w:rsid w:val="00B7577F"/>
    <w:rsid w:val="00B766EA"/>
    <w:rsid w:val="00B7771A"/>
    <w:rsid w:val="00B81C08"/>
    <w:rsid w:val="00B81D87"/>
    <w:rsid w:val="00B81E11"/>
    <w:rsid w:val="00B81FC9"/>
    <w:rsid w:val="00B8282B"/>
    <w:rsid w:val="00B82F82"/>
    <w:rsid w:val="00B83307"/>
    <w:rsid w:val="00B83C4E"/>
    <w:rsid w:val="00B84240"/>
    <w:rsid w:val="00B8619D"/>
    <w:rsid w:val="00B86E44"/>
    <w:rsid w:val="00B8756A"/>
    <w:rsid w:val="00B87813"/>
    <w:rsid w:val="00B879FA"/>
    <w:rsid w:val="00B9002B"/>
    <w:rsid w:val="00B91FC0"/>
    <w:rsid w:val="00B93617"/>
    <w:rsid w:val="00B937D9"/>
    <w:rsid w:val="00B93B4D"/>
    <w:rsid w:val="00B95057"/>
    <w:rsid w:val="00B96611"/>
    <w:rsid w:val="00B96A23"/>
    <w:rsid w:val="00B97E7C"/>
    <w:rsid w:val="00BA0F66"/>
    <w:rsid w:val="00BA1236"/>
    <w:rsid w:val="00BA2A63"/>
    <w:rsid w:val="00BA4158"/>
    <w:rsid w:val="00BA5270"/>
    <w:rsid w:val="00BA572A"/>
    <w:rsid w:val="00BB0F3E"/>
    <w:rsid w:val="00BB13F4"/>
    <w:rsid w:val="00BB3865"/>
    <w:rsid w:val="00BB3874"/>
    <w:rsid w:val="00BB38DE"/>
    <w:rsid w:val="00BB7858"/>
    <w:rsid w:val="00BB7F6E"/>
    <w:rsid w:val="00BC034C"/>
    <w:rsid w:val="00BC39FF"/>
    <w:rsid w:val="00BC3A05"/>
    <w:rsid w:val="00BC5034"/>
    <w:rsid w:val="00BD0D02"/>
    <w:rsid w:val="00BD2454"/>
    <w:rsid w:val="00BD43FF"/>
    <w:rsid w:val="00BD6A80"/>
    <w:rsid w:val="00BD6FAC"/>
    <w:rsid w:val="00BD7D05"/>
    <w:rsid w:val="00BE02B8"/>
    <w:rsid w:val="00BE1CF7"/>
    <w:rsid w:val="00BE1F24"/>
    <w:rsid w:val="00BE22D2"/>
    <w:rsid w:val="00BE233C"/>
    <w:rsid w:val="00BE24AC"/>
    <w:rsid w:val="00BE46C0"/>
    <w:rsid w:val="00BE7E5B"/>
    <w:rsid w:val="00BF1185"/>
    <w:rsid w:val="00BF18D1"/>
    <w:rsid w:val="00BF4192"/>
    <w:rsid w:val="00BF5CBE"/>
    <w:rsid w:val="00BF765C"/>
    <w:rsid w:val="00BF7CB7"/>
    <w:rsid w:val="00BF7CD3"/>
    <w:rsid w:val="00BF7E88"/>
    <w:rsid w:val="00C01673"/>
    <w:rsid w:val="00C01684"/>
    <w:rsid w:val="00C030D7"/>
    <w:rsid w:val="00C03B30"/>
    <w:rsid w:val="00C045D9"/>
    <w:rsid w:val="00C05227"/>
    <w:rsid w:val="00C06076"/>
    <w:rsid w:val="00C060AC"/>
    <w:rsid w:val="00C06453"/>
    <w:rsid w:val="00C0645D"/>
    <w:rsid w:val="00C06479"/>
    <w:rsid w:val="00C073C1"/>
    <w:rsid w:val="00C0767A"/>
    <w:rsid w:val="00C1053A"/>
    <w:rsid w:val="00C10CCB"/>
    <w:rsid w:val="00C11228"/>
    <w:rsid w:val="00C11408"/>
    <w:rsid w:val="00C11AE0"/>
    <w:rsid w:val="00C12563"/>
    <w:rsid w:val="00C128F3"/>
    <w:rsid w:val="00C12B54"/>
    <w:rsid w:val="00C135A5"/>
    <w:rsid w:val="00C14973"/>
    <w:rsid w:val="00C16B6A"/>
    <w:rsid w:val="00C16FE9"/>
    <w:rsid w:val="00C204FD"/>
    <w:rsid w:val="00C20F84"/>
    <w:rsid w:val="00C22DA0"/>
    <w:rsid w:val="00C23AFD"/>
    <w:rsid w:val="00C2407D"/>
    <w:rsid w:val="00C24E13"/>
    <w:rsid w:val="00C266FA"/>
    <w:rsid w:val="00C26DA2"/>
    <w:rsid w:val="00C27D07"/>
    <w:rsid w:val="00C302F3"/>
    <w:rsid w:val="00C320C1"/>
    <w:rsid w:val="00C37D6F"/>
    <w:rsid w:val="00C406A3"/>
    <w:rsid w:val="00C40ACD"/>
    <w:rsid w:val="00C415A7"/>
    <w:rsid w:val="00C43DF5"/>
    <w:rsid w:val="00C43E94"/>
    <w:rsid w:val="00C46EE0"/>
    <w:rsid w:val="00C4736B"/>
    <w:rsid w:val="00C50442"/>
    <w:rsid w:val="00C51CFE"/>
    <w:rsid w:val="00C54606"/>
    <w:rsid w:val="00C54BBC"/>
    <w:rsid w:val="00C56722"/>
    <w:rsid w:val="00C56C43"/>
    <w:rsid w:val="00C56F8C"/>
    <w:rsid w:val="00C5725F"/>
    <w:rsid w:val="00C61644"/>
    <w:rsid w:val="00C633CB"/>
    <w:rsid w:val="00C64A60"/>
    <w:rsid w:val="00C66A4F"/>
    <w:rsid w:val="00C674D2"/>
    <w:rsid w:val="00C716AB"/>
    <w:rsid w:val="00C71B66"/>
    <w:rsid w:val="00C71C4B"/>
    <w:rsid w:val="00C7281B"/>
    <w:rsid w:val="00C7282D"/>
    <w:rsid w:val="00C728C7"/>
    <w:rsid w:val="00C7298D"/>
    <w:rsid w:val="00C74A16"/>
    <w:rsid w:val="00C75E2E"/>
    <w:rsid w:val="00C80599"/>
    <w:rsid w:val="00C82713"/>
    <w:rsid w:val="00C836CF"/>
    <w:rsid w:val="00C83A28"/>
    <w:rsid w:val="00C860EB"/>
    <w:rsid w:val="00C86149"/>
    <w:rsid w:val="00C86C06"/>
    <w:rsid w:val="00C86E32"/>
    <w:rsid w:val="00C902EB"/>
    <w:rsid w:val="00C90E8D"/>
    <w:rsid w:val="00C91961"/>
    <w:rsid w:val="00C919A3"/>
    <w:rsid w:val="00C93107"/>
    <w:rsid w:val="00C93AFD"/>
    <w:rsid w:val="00C93FC2"/>
    <w:rsid w:val="00C94277"/>
    <w:rsid w:val="00C9464F"/>
    <w:rsid w:val="00C948AB"/>
    <w:rsid w:val="00CA2CE3"/>
    <w:rsid w:val="00CA63A3"/>
    <w:rsid w:val="00CB16CC"/>
    <w:rsid w:val="00CB2B6D"/>
    <w:rsid w:val="00CB2D90"/>
    <w:rsid w:val="00CB4C96"/>
    <w:rsid w:val="00CB5100"/>
    <w:rsid w:val="00CB54DE"/>
    <w:rsid w:val="00CB5808"/>
    <w:rsid w:val="00CB61E6"/>
    <w:rsid w:val="00CC0B39"/>
    <w:rsid w:val="00CC1B14"/>
    <w:rsid w:val="00CC2B2D"/>
    <w:rsid w:val="00CC300F"/>
    <w:rsid w:val="00CC3962"/>
    <w:rsid w:val="00CC4FD7"/>
    <w:rsid w:val="00CC56CA"/>
    <w:rsid w:val="00CC617A"/>
    <w:rsid w:val="00CC762B"/>
    <w:rsid w:val="00CC7F50"/>
    <w:rsid w:val="00CD042E"/>
    <w:rsid w:val="00CD1370"/>
    <w:rsid w:val="00CD2145"/>
    <w:rsid w:val="00CD27D5"/>
    <w:rsid w:val="00CD36FA"/>
    <w:rsid w:val="00CD525B"/>
    <w:rsid w:val="00CD5CFD"/>
    <w:rsid w:val="00CD6ECA"/>
    <w:rsid w:val="00CD7CE1"/>
    <w:rsid w:val="00CD7E93"/>
    <w:rsid w:val="00CE0159"/>
    <w:rsid w:val="00CE18BC"/>
    <w:rsid w:val="00CE246E"/>
    <w:rsid w:val="00CE39F1"/>
    <w:rsid w:val="00CE4670"/>
    <w:rsid w:val="00CE4A8A"/>
    <w:rsid w:val="00CE4BFC"/>
    <w:rsid w:val="00CE5C40"/>
    <w:rsid w:val="00CF095E"/>
    <w:rsid w:val="00CF0D5B"/>
    <w:rsid w:val="00CF16CF"/>
    <w:rsid w:val="00CF2A76"/>
    <w:rsid w:val="00CF3EEA"/>
    <w:rsid w:val="00CF4311"/>
    <w:rsid w:val="00CF5C24"/>
    <w:rsid w:val="00CF6E10"/>
    <w:rsid w:val="00CF6F41"/>
    <w:rsid w:val="00CF72FE"/>
    <w:rsid w:val="00CF7341"/>
    <w:rsid w:val="00D00C4E"/>
    <w:rsid w:val="00D03ECE"/>
    <w:rsid w:val="00D04ADD"/>
    <w:rsid w:val="00D04BDD"/>
    <w:rsid w:val="00D0618A"/>
    <w:rsid w:val="00D064AD"/>
    <w:rsid w:val="00D07FD2"/>
    <w:rsid w:val="00D1022D"/>
    <w:rsid w:val="00D104A2"/>
    <w:rsid w:val="00D1178D"/>
    <w:rsid w:val="00D11901"/>
    <w:rsid w:val="00D124B8"/>
    <w:rsid w:val="00D15B6F"/>
    <w:rsid w:val="00D164A7"/>
    <w:rsid w:val="00D17457"/>
    <w:rsid w:val="00D2013A"/>
    <w:rsid w:val="00D23027"/>
    <w:rsid w:val="00D262FB"/>
    <w:rsid w:val="00D30617"/>
    <w:rsid w:val="00D30A22"/>
    <w:rsid w:val="00D30E92"/>
    <w:rsid w:val="00D31146"/>
    <w:rsid w:val="00D332CA"/>
    <w:rsid w:val="00D33412"/>
    <w:rsid w:val="00D33B76"/>
    <w:rsid w:val="00D359F7"/>
    <w:rsid w:val="00D37874"/>
    <w:rsid w:val="00D417E1"/>
    <w:rsid w:val="00D42D11"/>
    <w:rsid w:val="00D4474E"/>
    <w:rsid w:val="00D44BAC"/>
    <w:rsid w:val="00D4629E"/>
    <w:rsid w:val="00D464D0"/>
    <w:rsid w:val="00D465B9"/>
    <w:rsid w:val="00D47828"/>
    <w:rsid w:val="00D51215"/>
    <w:rsid w:val="00D5288B"/>
    <w:rsid w:val="00D52A47"/>
    <w:rsid w:val="00D54B6A"/>
    <w:rsid w:val="00D54B9E"/>
    <w:rsid w:val="00D5558C"/>
    <w:rsid w:val="00D5665E"/>
    <w:rsid w:val="00D624DD"/>
    <w:rsid w:val="00D6279E"/>
    <w:rsid w:val="00D62D18"/>
    <w:rsid w:val="00D63838"/>
    <w:rsid w:val="00D65062"/>
    <w:rsid w:val="00D650D4"/>
    <w:rsid w:val="00D65E6F"/>
    <w:rsid w:val="00D6767A"/>
    <w:rsid w:val="00D67F80"/>
    <w:rsid w:val="00D70E6F"/>
    <w:rsid w:val="00D723E8"/>
    <w:rsid w:val="00D741F9"/>
    <w:rsid w:val="00D74808"/>
    <w:rsid w:val="00D74EF4"/>
    <w:rsid w:val="00D7502A"/>
    <w:rsid w:val="00D7506A"/>
    <w:rsid w:val="00D75BEA"/>
    <w:rsid w:val="00D7688A"/>
    <w:rsid w:val="00D768B5"/>
    <w:rsid w:val="00D76AF3"/>
    <w:rsid w:val="00D7791B"/>
    <w:rsid w:val="00D77B41"/>
    <w:rsid w:val="00D80C9E"/>
    <w:rsid w:val="00D86219"/>
    <w:rsid w:val="00D92FC5"/>
    <w:rsid w:val="00D93EFB"/>
    <w:rsid w:val="00D97D27"/>
    <w:rsid w:val="00DA1A1C"/>
    <w:rsid w:val="00DA4706"/>
    <w:rsid w:val="00DA4AA2"/>
    <w:rsid w:val="00DA5047"/>
    <w:rsid w:val="00DA5647"/>
    <w:rsid w:val="00DB0B28"/>
    <w:rsid w:val="00DB269E"/>
    <w:rsid w:val="00DB27B0"/>
    <w:rsid w:val="00DB2857"/>
    <w:rsid w:val="00DB3472"/>
    <w:rsid w:val="00DB697C"/>
    <w:rsid w:val="00DC091C"/>
    <w:rsid w:val="00DC4D19"/>
    <w:rsid w:val="00DC4E52"/>
    <w:rsid w:val="00DC6D8A"/>
    <w:rsid w:val="00DD29EC"/>
    <w:rsid w:val="00DD2DE5"/>
    <w:rsid w:val="00DD3BC1"/>
    <w:rsid w:val="00DD4C14"/>
    <w:rsid w:val="00DD58E7"/>
    <w:rsid w:val="00DD5E10"/>
    <w:rsid w:val="00DD7E89"/>
    <w:rsid w:val="00DE0322"/>
    <w:rsid w:val="00DE0695"/>
    <w:rsid w:val="00DE0CE6"/>
    <w:rsid w:val="00DE1C3F"/>
    <w:rsid w:val="00DE341E"/>
    <w:rsid w:val="00DE7C70"/>
    <w:rsid w:val="00DE7F39"/>
    <w:rsid w:val="00DF0B58"/>
    <w:rsid w:val="00DF33BB"/>
    <w:rsid w:val="00DF5F15"/>
    <w:rsid w:val="00DF6853"/>
    <w:rsid w:val="00E00963"/>
    <w:rsid w:val="00E01F5D"/>
    <w:rsid w:val="00E02411"/>
    <w:rsid w:val="00E049CE"/>
    <w:rsid w:val="00E067E1"/>
    <w:rsid w:val="00E073E9"/>
    <w:rsid w:val="00E11172"/>
    <w:rsid w:val="00E14631"/>
    <w:rsid w:val="00E16C72"/>
    <w:rsid w:val="00E17B07"/>
    <w:rsid w:val="00E2285B"/>
    <w:rsid w:val="00E22E4F"/>
    <w:rsid w:val="00E237CD"/>
    <w:rsid w:val="00E2514E"/>
    <w:rsid w:val="00E25265"/>
    <w:rsid w:val="00E30710"/>
    <w:rsid w:val="00E30865"/>
    <w:rsid w:val="00E31DA3"/>
    <w:rsid w:val="00E32E7C"/>
    <w:rsid w:val="00E33E97"/>
    <w:rsid w:val="00E3529F"/>
    <w:rsid w:val="00E3569B"/>
    <w:rsid w:val="00E35CBE"/>
    <w:rsid w:val="00E36098"/>
    <w:rsid w:val="00E37A34"/>
    <w:rsid w:val="00E40F3D"/>
    <w:rsid w:val="00E413BB"/>
    <w:rsid w:val="00E4178E"/>
    <w:rsid w:val="00E41992"/>
    <w:rsid w:val="00E41A97"/>
    <w:rsid w:val="00E41B90"/>
    <w:rsid w:val="00E4321E"/>
    <w:rsid w:val="00E44D01"/>
    <w:rsid w:val="00E46B02"/>
    <w:rsid w:val="00E46D66"/>
    <w:rsid w:val="00E52768"/>
    <w:rsid w:val="00E52BD9"/>
    <w:rsid w:val="00E5306F"/>
    <w:rsid w:val="00E55D47"/>
    <w:rsid w:val="00E56496"/>
    <w:rsid w:val="00E57427"/>
    <w:rsid w:val="00E61649"/>
    <w:rsid w:val="00E66B3E"/>
    <w:rsid w:val="00E670E5"/>
    <w:rsid w:val="00E67170"/>
    <w:rsid w:val="00E67B62"/>
    <w:rsid w:val="00E7112A"/>
    <w:rsid w:val="00E71878"/>
    <w:rsid w:val="00E76EFD"/>
    <w:rsid w:val="00E8028C"/>
    <w:rsid w:val="00E808CA"/>
    <w:rsid w:val="00E81AD5"/>
    <w:rsid w:val="00E827FF"/>
    <w:rsid w:val="00E8444E"/>
    <w:rsid w:val="00E86EE6"/>
    <w:rsid w:val="00E87AFE"/>
    <w:rsid w:val="00E87B64"/>
    <w:rsid w:val="00E91AEC"/>
    <w:rsid w:val="00E91B7B"/>
    <w:rsid w:val="00E91BB1"/>
    <w:rsid w:val="00E95CB6"/>
    <w:rsid w:val="00E966FA"/>
    <w:rsid w:val="00EA0520"/>
    <w:rsid w:val="00EA0F5D"/>
    <w:rsid w:val="00EA12DF"/>
    <w:rsid w:val="00EA19FC"/>
    <w:rsid w:val="00EA1F83"/>
    <w:rsid w:val="00EA28F1"/>
    <w:rsid w:val="00EA5D36"/>
    <w:rsid w:val="00EB00C8"/>
    <w:rsid w:val="00EB185A"/>
    <w:rsid w:val="00EB2654"/>
    <w:rsid w:val="00EB354D"/>
    <w:rsid w:val="00EB46F9"/>
    <w:rsid w:val="00EB5E11"/>
    <w:rsid w:val="00EB7ABB"/>
    <w:rsid w:val="00EB7D01"/>
    <w:rsid w:val="00EC0E80"/>
    <w:rsid w:val="00EC2798"/>
    <w:rsid w:val="00EC4413"/>
    <w:rsid w:val="00EC4969"/>
    <w:rsid w:val="00EC6684"/>
    <w:rsid w:val="00ED0186"/>
    <w:rsid w:val="00ED2C34"/>
    <w:rsid w:val="00ED399E"/>
    <w:rsid w:val="00ED627C"/>
    <w:rsid w:val="00ED63FD"/>
    <w:rsid w:val="00ED680C"/>
    <w:rsid w:val="00ED703E"/>
    <w:rsid w:val="00EE012A"/>
    <w:rsid w:val="00EE1299"/>
    <w:rsid w:val="00EE4D18"/>
    <w:rsid w:val="00EE587F"/>
    <w:rsid w:val="00EF2316"/>
    <w:rsid w:val="00EF32EB"/>
    <w:rsid w:val="00EF6979"/>
    <w:rsid w:val="00F00395"/>
    <w:rsid w:val="00F00D63"/>
    <w:rsid w:val="00F0234B"/>
    <w:rsid w:val="00F02361"/>
    <w:rsid w:val="00F024C6"/>
    <w:rsid w:val="00F037D2"/>
    <w:rsid w:val="00F04227"/>
    <w:rsid w:val="00F04EC5"/>
    <w:rsid w:val="00F05921"/>
    <w:rsid w:val="00F073F0"/>
    <w:rsid w:val="00F07499"/>
    <w:rsid w:val="00F077D5"/>
    <w:rsid w:val="00F07992"/>
    <w:rsid w:val="00F07EBA"/>
    <w:rsid w:val="00F07F11"/>
    <w:rsid w:val="00F100AD"/>
    <w:rsid w:val="00F10EFE"/>
    <w:rsid w:val="00F14EAA"/>
    <w:rsid w:val="00F14FD2"/>
    <w:rsid w:val="00F15765"/>
    <w:rsid w:val="00F16621"/>
    <w:rsid w:val="00F20D1C"/>
    <w:rsid w:val="00F22A4B"/>
    <w:rsid w:val="00F243FF"/>
    <w:rsid w:val="00F26367"/>
    <w:rsid w:val="00F2734F"/>
    <w:rsid w:val="00F32601"/>
    <w:rsid w:val="00F338D6"/>
    <w:rsid w:val="00F349C9"/>
    <w:rsid w:val="00F42333"/>
    <w:rsid w:val="00F46310"/>
    <w:rsid w:val="00F51090"/>
    <w:rsid w:val="00F516FC"/>
    <w:rsid w:val="00F52D67"/>
    <w:rsid w:val="00F574E2"/>
    <w:rsid w:val="00F60FD9"/>
    <w:rsid w:val="00F628A2"/>
    <w:rsid w:val="00F6293D"/>
    <w:rsid w:val="00F63DEF"/>
    <w:rsid w:val="00F65774"/>
    <w:rsid w:val="00F6663A"/>
    <w:rsid w:val="00F675CA"/>
    <w:rsid w:val="00F701B0"/>
    <w:rsid w:val="00F709AA"/>
    <w:rsid w:val="00F71D8C"/>
    <w:rsid w:val="00F7221B"/>
    <w:rsid w:val="00F726D7"/>
    <w:rsid w:val="00F74560"/>
    <w:rsid w:val="00F74F1A"/>
    <w:rsid w:val="00F74F66"/>
    <w:rsid w:val="00F75572"/>
    <w:rsid w:val="00F76F9E"/>
    <w:rsid w:val="00F77A4B"/>
    <w:rsid w:val="00F8074B"/>
    <w:rsid w:val="00F80B25"/>
    <w:rsid w:val="00F820A0"/>
    <w:rsid w:val="00F82C9B"/>
    <w:rsid w:val="00F8332F"/>
    <w:rsid w:val="00F84124"/>
    <w:rsid w:val="00F856A9"/>
    <w:rsid w:val="00F85CB5"/>
    <w:rsid w:val="00F85DB0"/>
    <w:rsid w:val="00F86536"/>
    <w:rsid w:val="00F92951"/>
    <w:rsid w:val="00F93577"/>
    <w:rsid w:val="00F95137"/>
    <w:rsid w:val="00F97C11"/>
    <w:rsid w:val="00FA079B"/>
    <w:rsid w:val="00FA1C4E"/>
    <w:rsid w:val="00FA27BD"/>
    <w:rsid w:val="00FA287D"/>
    <w:rsid w:val="00FA4F77"/>
    <w:rsid w:val="00FA63E3"/>
    <w:rsid w:val="00FA6E36"/>
    <w:rsid w:val="00FA75BB"/>
    <w:rsid w:val="00FB02E7"/>
    <w:rsid w:val="00FB03F6"/>
    <w:rsid w:val="00FB13FE"/>
    <w:rsid w:val="00FB2CF9"/>
    <w:rsid w:val="00FB5179"/>
    <w:rsid w:val="00FB5A52"/>
    <w:rsid w:val="00FB7CAB"/>
    <w:rsid w:val="00FC0980"/>
    <w:rsid w:val="00FC1AA1"/>
    <w:rsid w:val="00FC280A"/>
    <w:rsid w:val="00FC3051"/>
    <w:rsid w:val="00FC38D9"/>
    <w:rsid w:val="00FC3B26"/>
    <w:rsid w:val="00FC3CA2"/>
    <w:rsid w:val="00FC422A"/>
    <w:rsid w:val="00FC4590"/>
    <w:rsid w:val="00FC4F45"/>
    <w:rsid w:val="00FC59CD"/>
    <w:rsid w:val="00FC6296"/>
    <w:rsid w:val="00FC66B4"/>
    <w:rsid w:val="00FD0BC9"/>
    <w:rsid w:val="00FD1477"/>
    <w:rsid w:val="00FD25A8"/>
    <w:rsid w:val="00FD3002"/>
    <w:rsid w:val="00FD315A"/>
    <w:rsid w:val="00FD3ED8"/>
    <w:rsid w:val="00FD7536"/>
    <w:rsid w:val="00FD75C4"/>
    <w:rsid w:val="00FD76CB"/>
    <w:rsid w:val="00FE0E69"/>
    <w:rsid w:val="00FE1482"/>
    <w:rsid w:val="00FE1687"/>
    <w:rsid w:val="00FE57B4"/>
    <w:rsid w:val="00FE6930"/>
    <w:rsid w:val="00FE704C"/>
    <w:rsid w:val="00FE727A"/>
    <w:rsid w:val="00FF260F"/>
    <w:rsid w:val="00FF3DA8"/>
    <w:rsid w:val="00FF47EC"/>
    <w:rsid w:val="00FF6496"/>
    <w:rsid w:val="00FF64E0"/>
    <w:rsid w:val="00FF66BB"/>
    <w:rsid w:val="00FF69B2"/>
    <w:rsid w:val="00FF76A0"/>
    <w:rsid w:val="00FF7F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282D8-E388-4051-95E1-C43C78D1E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14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3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2D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F0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DF0B5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1Light">
    <w:name w:val="Grid Table 1 Light"/>
    <w:basedOn w:val="TableNormal"/>
    <w:uiPriority w:val="46"/>
    <w:rsid w:val="00DF0B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0B5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0B5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27D07"/>
    <w:pPr>
      <w:ind w:left="720"/>
      <w:contextualSpacing/>
    </w:pPr>
  </w:style>
  <w:style w:type="paragraph" w:styleId="NoSpacing">
    <w:name w:val="No Spacing"/>
    <w:link w:val="NoSpacingChar"/>
    <w:uiPriority w:val="1"/>
    <w:qFormat/>
    <w:rsid w:val="004D4E60"/>
    <w:pPr>
      <w:spacing w:after="0" w:line="240" w:lineRule="auto"/>
    </w:pPr>
    <w:rPr>
      <w:rFonts w:eastAsiaTheme="minorEastAsia"/>
    </w:rPr>
  </w:style>
  <w:style w:type="character" w:customStyle="1" w:styleId="NoSpacingChar">
    <w:name w:val="No Spacing Char"/>
    <w:basedOn w:val="DefaultParagraphFont"/>
    <w:link w:val="NoSpacing"/>
    <w:uiPriority w:val="1"/>
    <w:rsid w:val="004D4E60"/>
    <w:rPr>
      <w:rFonts w:eastAsiaTheme="minorEastAsia"/>
    </w:rPr>
  </w:style>
  <w:style w:type="paragraph" w:styleId="Header">
    <w:name w:val="header"/>
    <w:basedOn w:val="Normal"/>
    <w:link w:val="HeaderChar"/>
    <w:uiPriority w:val="99"/>
    <w:unhideWhenUsed/>
    <w:rsid w:val="00966D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D75"/>
  </w:style>
  <w:style w:type="paragraph" w:styleId="Footer">
    <w:name w:val="footer"/>
    <w:basedOn w:val="Normal"/>
    <w:link w:val="FooterChar"/>
    <w:uiPriority w:val="99"/>
    <w:unhideWhenUsed/>
    <w:rsid w:val="00966D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D75"/>
  </w:style>
  <w:style w:type="table" w:styleId="PlainTable1">
    <w:name w:val="Plain Table 1"/>
    <w:basedOn w:val="TableNormal"/>
    <w:uiPriority w:val="41"/>
    <w:rsid w:val="004E662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C14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C14A9"/>
    <w:pPr>
      <w:outlineLvl w:val="9"/>
    </w:pPr>
  </w:style>
  <w:style w:type="character" w:styleId="Hyperlink">
    <w:name w:val="Hyperlink"/>
    <w:basedOn w:val="DefaultParagraphFont"/>
    <w:uiPriority w:val="99"/>
    <w:unhideWhenUsed/>
    <w:rsid w:val="004C14A9"/>
    <w:rPr>
      <w:color w:val="0563C1" w:themeColor="hyperlink"/>
      <w:u w:val="single"/>
    </w:rPr>
  </w:style>
  <w:style w:type="paragraph" w:styleId="TOC1">
    <w:name w:val="toc 1"/>
    <w:basedOn w:val="Normal"/>
    <w:next w:val="Normal"/>
    <w:autoRedefine/>
    <w:uiPriority w:val="39"/>
    <w:unhideWhenUsed/>
    <w:rsid w:val="004C14A9"/>
    <w:pPr>
      <w:tabs>
        <w:tab w:val="right" w:leader="dot" w:pos="9350"/>
      </w:tabs>
      <w:spacing w:after="100"/>
    </w:pPr>
    <w:rPr>
      <w:rFonts w:ascii="Times New Roman" w:hAnsi="Times New Roman" w:cs="Times New Roman"/>
      <w:noProof/>
    </w:rPr>
  </w:style>
  <w:style w:type="character" w:customStyle="1" w:styleId="Heading2Char">
    <w:name w:val="Heading 2 Char"/>
    <w:basedOn w:val="DefaultParagraphFont"/>
    <w:link w:val="Heading2"/>
    <w:uiPriority w:val="9"/>
    <w:rsid w:val="00A9339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92D54"/>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713E4"/>
    <w:pPr>
      <w:spacing w:after="100"/>
      <w:ind w:left="220"/>
    </w:pPr>
  </w:style>
  <w:style w:type="paragraph" w:styleId="TOC3">
    <w:name w:val="toc 3"/>
    <w:basedOn w:val="Normal"/>
    <w:next w:val="Normal"/>
    <w:autoRedefine/>
    <w:uiPriority w:val="39"/>
    <w:unhideWhenUsed/>
    <w:rsid w:val="003713E4"/>
    <w:pPr>
      <w:spacing w:after="100"/>
      <w:ind w:left="440"/>
    </w:pPr>
  </w:style>
  <w:style w:type="paragraph" w:styleId="TOC4">
    <w:name w:val="toc 4"/>
    <w:basedOn w:val="Normal"/>
    <w:next w:val="Normal"/>
    <w:autoRedefine/>
    <w:uiPriority w:val="39"/>
    <w:unhideWhenUsed/>
    <w:rsid w:val="003713E4"/>
    <w:pPr>
      <w:spacing w:after="100"/>
      <w:ind w:left="660"/>
    </w:pPr>
    <w:rPr>
      <w:rFonts w:eastAsiaTheme="minorEastAsia"/>
    </w:rPr>
  </w:style>
  <w:style w:type="paragraph" w:styleId="TOC5">
    <w:name w:val="toc 5"/>
    <w:basedOn w:val="Normal"/>
    <w:next w:val="Normal"/>
    <w:autoRedefine/>
    <w:uiPriority w:val="39"/>
    <w:unhideWhenUsed/>
    <w:rsid w:val="003713E4"/>
    <w:pPr>
      <w:spacing w:after="100"/>
      <w:ind w:left="880"/>
    </w:pPr>
    <w:rPr>
      <w:rFonts w:eastAsiaTheme="minorEastAsia"/>
    </w:rPr>
  </w:style>
  <w:style w:type="paragraph" w:styleId="TOC6">
    <w:name w:val="toc 6"/>
    <w:basedOn w:val="Normal"/>
    <w:next w:val="Normal"/>
    <w:autoRedefine/>
    <w:uiPriority w:val="39"/>
    <w:unhideWhenUsed/>
    <w:rsid w:val="003713E4"/>
    <w:pPr>
      <w:spacing w:after="100"/>
      <w:ind w:left="1100"/>
    </w:pPr>
    <w:rPr>
      <w:rFonts w:eastAsiaTheme="minorEastAsia"/>
    </w:rPr>
  </w:style>
  <w:style w:type="paragraph" w:styleId="TOC7">
    <w:name w:val="toc 7"/>
    <w:basedOn w:val="Normal"/>
    <w:next w:val="Normal"/>
    <w:autoRedefine/>
    <w:uiPriority w:val="39"/>
    <w:unhideWhenUsed/>
    <w:rsid w:val="003713E4"/>
    <w:pPr>
      <w:spacing w:after="100"/>
      <w:ind w:left="1320"/>
    </w:pPr>
    <w:rPr>
      <w:rFonts w:eastAsiaTheme="minorEastAsia"/>
    </w:rPr>
  </w:style>
  <w:style w:type="paragraph" w:styleId="TOC8">
    <w:name w:val="toc 8"/>
    <w:basedOn w:val="Normal"/>
    <w:next w:val="Normal"/>
    <w:autoRedefine/>
    <w:uiPriority w:val="39"/>
    <w:unhideWhenUsed/>
    <w:rsid w:val="003713E4"/>
    <w:pPr>
      <w:spacing w:after="100"/>
      <w:ind w:left="1540"/>
    </w:pPr>
    <w:rPr>
      <w:rFonts w:eastAsiaTheme="minorEastAsia"/>
    </w:rPr>
  </w:style>
  <w:style w:type="paragraph" w:styleId="TOC9">
    <w:name w:val="toc 9"/>
    <w:basedOn w:val="Normal"/>
    <w:next w:val="Normal"/>
    <w:autoRedefine/>
    <w:uiPriority w:val="39"/>
    <w:unhideWhenUsed/>
    <w:rsid w:val="003713E4"/>
    <w:pPr>
      <w:spacing w:after="100"/>
      <w:ind w:left="1760"/>
    </w:pPr>
    <w:rPr>
      <w:rFonts w:eastAsiaTheme="minorEastAsia"/>
    </w:rPr>
  </w:style>
  <w:style w:type="character" w:styleId="FollowedHyperlink">
    <w:name w:val="FollowedHyperlink"/>
    <w:basedOn w:val="DefaultParagraphFont"/>
    <w:uiPriority w:val="99"/>
    <w:semiHidden/>
    <w:unhideWhenUsed/>
    <w:rsid w:val="007E70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7464">
      <w:bodyDiv w:val="1"/>
      <w:marLeft w:val="0"/>
      <w:marRight w:val="0"/>
      <w:marTop w:val="0"/>
      <w:marBottom w:val="0"/>
      <w:divBdr>
        <w:top w:val="none" w:sz="0" w:space="0" w:color="auto"/>
        <w:left w:val="none" w:sz="0" w:space="0" w:color="auto"/>
        <w:bottom w:val="none" w:sz="0" w:space="0" w:color="auto"/>
        <w:right w:val="none" w:sz="0" w:space="0" w:color="auto"/>
      </w:divBdr>
    </w:div>
    <w:div w:id="247734250">
      <w:bodyDiv w:val="1"/>
      <w:marLeft w:val="0"/>
      <w:marRight w:val="0"/>
      <w:marTop w:val="0"/>
      <w:marBottom w:val="0"/>
      <w:divBdr>
        <w:top w:val="none" w:sz="0" w:space="0" w:color="auto"/>
        <w:left w:val="none" w:sz="0" w:space="0" w:color="auto"/>
        <w:bottom w:val="none" w:sz="0" w:space="0" w:color="auto"/>
        <w:right w:val="none" w:sz="0" w:space="0" w:color="auto"/>
      </w:divBdr>
    </w:div>
    <w:div w:id="262491589">
      <w:bodyDiv w:val="1"/>
      <w:marLeft w:val="0"/>
      <w:marRight w:val="0"/>
      <w:marTop w:val="0"/>
      <w:marBottom w:val="0"/>
      <w:divBdr>
        <w:top w:val="none" w:sz="0" w:space="0" w:color="auto"/>
        <w:left w:val="none" w:sz="0" w:space="0" w:color="auto"/>
        <w:bottom w:val="none" w:sz="0" w:space="0" w:color="auto"/>
        <w:right w:val="none" w:sz="0" w:space="0" w:color="auto"/>
      </w:divBdr>
    </w:div>
    <w:div w:id="287203684">
      <w:bodyDiv w:val="1"/>
      <w:marLeft w:val="0"/>
      <w:marRight w:val="0"/>
      <w:marTop w:val="0"/>
      <w:marBottom w:val="0"/>
      <w:divBdr>
        <w:top w:val="none" w:sz="0" w:space="0" w:color="auto"/>
        <w:left w:val="none" w:sz="0" w:space="0" w:color="auto"/>
        <w:bottom w:val="none" w:sz="0" w:space="0" w:color="auto"/>
        <w:right w:val="none" w:sz="0" w:space="0" w:color="auto"/>
      </w:divBdr>
    </w:div>
    <w:div w:id="288976981">
      <w:bodyDiv w:val="1"/>
      <w:marLeft w:val="0"/>
      <w:marRight w:val="0"/>
      <w:marTop w:val="0"/>
      <w:marBottom w:val="0"/>
      <w:divBdr>
        <w:top w:val="none" w:sz="0" w:space="0" w:color="auto"/>
        <w:left w:val="none" w:sz="0" w:space="0" w:color="auto"/>
        <w:bottom w:val="none" w:sz="0" w:space="0" w:color="auto"/>
        <w:right w:val="none" w:sz="0" w:space="0" w:color="auto"/>
      </w:divBdr>
    </w:div>
    <w:div w:id="335109716">
      <w:bodyDiv w:val="1"/>
      <w:marLeft w:val="0"/>
      <w:marRight w:val="0"/>
      <w:marTop w:val="0"/>
      <w:marBottom w:val="0"/>
      <w:divBdr>
        <w:top w:val="none" w:sz="0" w:space="0" w:color="auto"/>
        <w:left w:val="none" w:sz="0" w:space="0" w:color="auto"/>
        <w:bottom w:val="none" w:sz="0" w:space="0" w:color="auto"/>
        <w:right w:val="none" w:sz="0" w:space="0" w:color="auto"/>
      </w:divBdr>
    </w:div>
    <w:div w:id="481041615">
      <w:bodyDiv w:val="1"/>
      <w:marLeft w:val="0"/>
      <w:marRight w:val="0"/>
      <w:marTop w:val="0"/>
      <w:marBottom w:val="0"/>
      <w:divBdr>
        <w:top w:val="none" w:sz="0" w:space="0" w:color="auto"/>
        <w:left w:val="none" w:sz="0" w:space="0" w:color="auto"/>
        <w:bottom w:val="none" w:sz="0" w:space="0" w:color="auto"/>
        <w:right w:val="none" w:sz="0" w:space="0" w:color="auto"/>
      </w:divBdr>
    </w:div>
    <w:div w:id="579098119">
      <w:bodyDiv w:val="1"/>
      <w:marLeft w:val="0"/>
      <w:marRight w:val="0"/>
      <w:marTop w:val="0"/>
      <w:marBottom w:val="0"/>
      <w:divBdr>
        <w:top w:val="none" w:sz="0" w:space="0" w:color="auto"/>
        <w:left w:val="none" w:sz="0" w:space="0" w:color="auto"/>
        <w:bottom w:val="none" w:sz="0" w:space="0" w:color="auto"/>
        <w:right w:val="none" w:sz="0" w:space="0" w:color="auto"/>
      </w:divBdr>
      <w:divsChild>
        <w:div w:id="861667856">
          <w:marLeft w:val="0"/>
          <w:marRight w:val="0"/>
          <w:marTop w:val="0"/>
          <w:marBottom w:val="0"/>
          <w:divBdr>
            <w:top w:val="none" w:sz="0" w:space="0" w:color="auto"/>
            <w:left w:val="none" w:sz="0" w:space="0" w:color="auto"/>
            <w:bottom w:val="none" w:sz="0" w:space="0" w:color="auto"/>
            <w:right w:val="none" w:sz="0" w:space="0" w:color="auto"/>
          </w:divBdr>
          <w:divsChild>
            <w:div w:id="145510249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647906987">
      <w:bodyDiv w:val="1"/>
      <w:marLeft w:val="0"/>
      <w:marRight w:val="0"/>
      <w:marTop w:val="0"/>
      <w:marBottom w:val="0"/>
      <w:divBdr>
        <w:top w:val="none" w:sz="0" w:space="0" w:color="auto"/>
        <w:left w:val="none" w:sz="0" w:space="0" w:color="auto"/>
        <w:bottom w:val="none" w:sz="0" w:space="0" w:color="auto"/>
        <w:right w:val="none" w:sz="0" w:space="0" w:color="auto"/>
      </w:divBdr>
      <w:divsChild>
        <w:div w:id="1414551833">
          <w:marLeft w:val="0"/>
          <w:marRight w:val="0"/>
          <w:marTop w:val="0"/>
          <w:marBottom w:val="0"/>
          <w:divBdr>
            <w:top w:val="none" w:sz="0" w:space="0" w:color="auto"/>
            <w:left w:val="none" w:sz="0" w:space="0" w:color="auto"/>
            <w:bottom w:val="none" w:sz="0" w:space="0" w:color="auto"/>
            <w:right w:val="none" w:sz="0" w:space="0" w:color="auto"/>
          </w:divBdr>
          <w:divsChild>
            <w:div w:id="173234414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701318890">
      <w:bodyDiv w:val="1"/>
      <w:marLeft w:val="0"/>
      <w:marRight w:val="0"/>
      <w:marTop w:val="0"/>
      <w:marBottom w:val="0"/>
      <w:divBdr>
        <w:top w:val="none" w:sz="0" w:space="0" w:color="auto"/>
        <w:left w:val="none" w:sz="0" w:space="0" w:color="auto"/>
        <w:bottom w:val="none" w:sz="0" w:space="0" w:color="auto"/>
        <w:right w:val="none" w:sz="0" w:space="0" w:color="auto"/>
      </w:divBdr>
    </w:div>
    <w:div w:id="723523617">
      <w:bodyDiv w:val="1"/>
      <w:marLeft w:val="0"/>
      <w:marRight w:val="0"/>
      <w:marTop w:val="0"/>
      <w:marBottom w:val="0"/>
      <w:divBdr>
        <w:top w:val="none" w:sz="0" w:space="0" w:color="auto"/>
        <w:left w:val="none" w:sz="0" w:space="0" w:color="auto"/>
        <w:bottom w:val="none" w:sz="0" w:space="0" w:color="auto"/>
        <w:right w:val="none" w:sz="0" w:space="0" w:color="auto"/>
      </w:divBdr>
    </w:div>
    <w:div w:id="729428617">
      <w:bodyDiv w:val="1"/>
      <w:marLeft w:val="0"/>
      <w:marRight w:val="0"/>
      <w:marTop w:val="0"/>
      <w:marBottom w:val="0"/>
      <w:divBdr>
        <w:top w:val="none" w:sz="0" w:space="0" w:color="auto"/>
        <w:left w:val="none" w:sz="0" w:space="0" w:color="auto"/>
        <w:bottom w:val="none" w:sz="0" w:space="0" w:color="auto"/>
        <w:right w:val="none" w:sz="0" w:space="0" w:color="auto"/>
      </w:divBdr>
    </w:div>
    <w:div w:id="827939970">
      <w:bodyDiv w:val="1"/>
      <w:marLeft w:val="0"/>
      <w:marRight w:val="0"/>
      <w:marTop w:val="0"/>
      <w:marBottom w:val="0"/>
      <w:divBdr>
        <w:top w:val="none" w:sz="0" w:space="0" w:color="auto"/>
        <w:left w:val="none" w:sz="0" w:space="0" w:color="auto"/>
        <w:bottom w:val="none" w:sz="0" w:space="0" w:color="auto"/>
        <w:right w:val="none" w:sz="0" w:space="0" w:color="auto"/>
      </w:divBdr>
    </w:div>
    <w:div w:id="947740711">
      <w:bodyDiv w:val="1"/>
      <w:marLeft w:val="0"/>
      <w:marRight w:val="0"/>
      <w:marTop w:val="0"/>
      <w:marBottom w:val="0"/>
      <w:divBdr>
        <w:top w:val="none" w:sz="0" w:space="0" w:color="auto"/>
        <w:left w:val="none" w:sz="0" w:space="0" w:color="auto"/>
        <w:bottom w:val="none" w:sz="0" w:space="0" w:color="auto"/>
        <w:right w:val="none" w:sz="0" w:space="0" w:color="auto"/>
      </w:divBdr>
      <w:divsChild>
        <w:div w:id="559092510">
          <w:marLeft w:val="0"/>
          <w:marRight w:val="0"/>
          <w:marTop w:val="0"/>
          <w:marBottom w:val="0"/>
          <w:divBdr>
            <w:top w:val="none" w:sz="0" w:space="0" w:color="auto"/>
            <w:left w:val="none" w:sz="0" w:space="0" w:color="auto"/>
            <w:bottom w:val="none" w:sz="0" w:space="0" w:color="auto"/>
            <w:right w:val="none" w:sz="0" w:space="0" w:color="auto"/>
          </w:divBdr>
        </w:div>
        <w:div w:id="1656101264">
          <w:marLeft w:val="0"/>
          <w:marRight w:val="0"/>
          <w:marTop w:val="0"/>
          <w:marBottom w:val="0"/>
          <w:divBdr>
            <w:top w:val="none" w:sz="0" w:space="0" w:color="auto"/>
            <w:left w:val="none" w:sz="0" w:space="0" w:color="auto"/>
            <w:bottom w:val="none" w:sz="0" w:space="0" w:color="auto"/>
            <w:right w:val="none" w:sz="0" w:space="0" w:color="auto"/>
          </w:divBdr>
        </w:div>
        <w:div w:id="1179193070">
          <w:marLeft w:val="0"/>
          <w:marRight w:val="0"/>
          <w:marTop w:val="0"/>
          <w:marBottom w:val="0"/>
          <w:divBdr>
            <w:top w:val="none" w:sz="0" w:space="0" w:color="auto"/>
            <w:left w:val="none" w:sz="0" w:space="0" w:color="auto"/>
            <w:bottom w:val="none" w:sz="0" w:space="0" w:color="auto"/>
            <w:right w:val="none" w:sz="0" w:space="0" w:color="auto"/>
          </w:divBdr>
        </w:div>
        <w:div w:id="1591354532">
          <w:marLeft w:val="0"/>
          <w:marRight w:val="0"/>
          <w:marTop w:val="0"/>
          <w:marBottom w:val="0"/>
          <w:divBdr>
            <w:top w:val="none" w:sz="0" w:space="0" w:color="auto"/>
            <w:left w:val="none" w:sz="0" w:space="0" w:color="auto"/>
            <w:bottom w:val="none" w:sz="0" w:space="0" w:color="auto"/>
            <w:right w:val="none" w:sz="0" w:space="0" w:color="auto"/>
          </w:divBdr>
        </w:div>
        <w:div w:id="940576341">
          <w:marLeft w:val="0"/>
          <w:marRight w:val="0"/>
          <w:marTop w:val="0"/>
          <w:marBottom w:val="0"/>
          <w:divBdr>
            <w:top w:val="none" w:sz="0" w:space="0" w:color="auto"/>
            <w:left w:val="none" w:sz="0" w:space="0" w:color="auto"/>
            <w:bottom w:val="none" w:sz="0" w:space="0" w:color="auto"/>
            <w:right w:val="none" w:sz="0" w:space="0" w:color="auto"/>
          </w:divBdr>
        </w:div>
        <w:div w:id="1297026439">
          <w:marLeft w:val="0"/>
          <w:marRight w:val="0"/>
          <w:marTop w:val="0"/>
          <w:marBottom w:val="0"/>
          <w:divBdr>
            <w:top w:val="none" w:sz="0" w:space="0" w:color="auto"/>
            <w:left w:val="none" w:sz="0" w:space="0" w:color="auto"/>
            <w:bottom w:val="none" w:sz="0" w:space="0" w:color="auto"/>
            <w:right w:val="none" w:sz="0" w:space="0" w:color="auto"/>
          </w:divBdr>
        </w:div>
        <w:div w:id="66656419">
          <w:marLeft w:val="0"/>
          <w:marRight w:val="0"/>
          <w:marTop w:val="0"/>
          <w:marBottom w:val="0"/>
          <w:divBdr>
            <w:top w:val="none" w:sz="0" w:space="0" w:color="auto"/>
            <w:left w:val="none" w:sz="0" w:space="0" w:color="auto"/>
            <w:bottom w:val="none" w:sz="0" w:space="0" w:color="auto"/>
            <w:right w:val="none" w:sz="0" w:space="0" w:color="auto"/>
          </w:divBdr>
        </w:div>
        <w:div w:id="1175269156">
          <w:marLeft w:val="0"/>
          <w:marRight w:val="0"/>
          <w:marTop w:val="0"/>
          <w:marBottom w:val="0"/>
          <w:divBdr>
            <w:top w:val="none" w:sz="0" w:space="0" w:color="auto"/>
            <w:left w:val="none" w:sz="0" w:space="0" w:color="auto"/>
            <w:bottom w:val="none" w:sz="0" w:space="0" w:color="auto"/>
            <w:right w:val="none" w:sz="0" w:space="0" w:color="auto"/>
          </w:divBdr>
        </w:div>
        <w:div w:id="2132280288">
          <w:marLeft w:val="0"/>
          <w:marRight w:val="0"/>
          <w:marTop w:val="0"/>
          <w:marBottom w:val="0"/>
          <w:divBdr>
            <w:top w:val="none" w:sz="0" w:space="0" w:color="auto"/>
            <w:left w:val="none" w:sz="0" w:space="0" w:color="auto"/>
            <w:bottom w:val="none" w:sz="0" w:space="0" w:color="auto"/>
            <w:right w:val="none" w:sz="0" w:space="0" w:color="auto"/>
          </w:divBdr>
        </w:div>
        <w:div w:id="705524661">
          <w:marLeft w:val="0"/>
          <w:marRight w:val="0"/>
          <w:marTop w:val="0"/>
          <w:marBottom w:val="0"/>
          <w:divBdr>
            <w:top w:val="none" w:sz="0" w:space="0" w:color="auto"/>
            <w:left w:val="none" w:sz="0" w:space="0" w:color="auto"/>
            <w:bottom w:val="none" w:sz="0" w:space="0" w:color="auto"/>
            <w:right w:val="none" w:sz="0" w:space="0" w:color="auto"/>
          </w:divBdr>
        </w:div>
        <w:div w:id="552623767">
          <w:marLeft w:val="0"/>
          <w:marRight w:val="0"/>
          <w:marTop w:val="0"/>
          <w:marBottom w:val="0"/>
          <w:divBdr>
            <w:top w:val="none" w:sz="0" w:space="0" w:color="auto"/>
            <w:left w:val="none" w:sz="0" w:space="0" w:color="auto"/>
            <w:bottom w:val="none" w:sz="0" w:space="0" w:color="auto"/>
            <w:right w:val="none" w:sz="0" w:space="0" w:color="auto"/>
          </w:divBdr>
        </w:div>
        <w:div w:id="1600790081">
          <w:marLeft w:val="0"/>
          <w:marRight w:val="0"/>
          <w:marTop w:val="0"/>
          <w:marBottom w:val="0"/>
          <w:divBdr>
            <w:top w:val="none" w:sz="0" w:space="0" w:color="auto"/>
            <w:left w:val="none" w:sz="0" w:space="0" w:color="auto"/>
            <w:bottom w:val="none" w:sz="0" w:space="0" w:color="auto"/>
            <w:right w:val="none" w:sz="0" w:space="0" w:color="auto"/>
          </w:divBdr>
        </w:div>
        <w:div w:id="1107195450">
          <w:marLeft w:val="0"/>
          <w:marRight w:val="0"/>
          <w:marTop w:val="0"/>
          <w:marBottom w:val="0"/>
          <w:divBdr>
            <w:top w:val="none" w:sz="0" w:space="0" w:color="auto"/>
            <w:left w:val="none" w:sz="0" w:space="0" w:color="auto"/>
            <w:bottom w:val="none" w:sz="0" w:space="0" w:color="auto"/>
            <w:right w:val="none" w:sz="0" w:space="0" w:color="auto"/>
          </w:divBdr>
        </w:div>
      </w:divsChild>
    </w:div>
    <w:div w:id="981080861">
      <w:bodyDiv w:val="1"/>
      <w:marLeft w:val="0"/>
      <w:marRight w:val="0"/>
      <w:marTop w:val="0"/>
      <w:marBottom w:val="0"/>
      <w:divBdr>
        <w:top w:val="none" w:sz="0" w:space="0" w:color="auto"/>
        <w:left w:val="none" w:sz="0" w:space="0" w:color="auto"/>
        <w:bottom w:val="none" w:sz="0" w:space="0" w:color="auto"/>
        <w:right w:val="none" w:sz="0" w:space="0" w:color="auto"/>
      </w:divBdr>
    </w:div>
    <w:div w:id="984821508">
      <w:bodyDiv w:val="1"/>
      <w:marLeft w:val="0"/>
      <w:marRight w:val="0"/>
      <w:marTop w:val="0"/>
      <w:marBottom w:val="0"/>
      <w:divBdr>
        <w:top w:val="none" w:sz="0" w:space="0" w:color="auto"/>
        <w:left w:val="none" w:sz="0" w:space="0" w:color="auto"/>
        <w:bottom w:val="none" w:sz="0" w:space="0" w:color="auto"/>
        <w:right w:val="none" w:sz="0" w:space="0" w:color="auto"/>
      </w:divBdr>
    </w:div>
    <w:div w:id="1014962856">
      <w:bodyDiv w:val="1"/>
      <w:marLeft w:val="0"/>
      <w:marRight w:val="0"/>
      <w:marTop w:val="0"/>
      <w:marBottom w:val="0"/>
      <w:divBdr>
        <w:top w:val="none" w:sz="0" w:space="0" w:color="auto"/>
        <w:left w:val="none" w:sz="0" w:space="0" w:color="auto"/>
        <w:bottom w:val="none" w:sz="0" w:space="0" w:color="auto"/>
        <w:right w:val="none" w:sz="0" w:space="0" w:color="auto"/>
      </w:divBdr>
    </w:div>
    <w:div w:id="1107235890">
      <w:bodyDiv w:val="1"/>
      <w:marLeft w:val="0"/>
      <w:marRight w:val="0"/>
      <w:marTop w:val="0"/>
      <w:marBottom w:val="0"/>
      <w:divBdr>
        <w:top w:val="none" w:sz="0" w:space="0" w:color="auto"/>
        <w:left w:val="none" w:sz="0" w:space="0" w:color="auto"/>
        <w:bottom w:val="none" w:sz="0" w:space="0" w:color="auto"/>
        <w:right w:val="none" w:sz="0" w:space="0" w:color="auto"/>
      </w:divBdr>
    </w:div>
    <w:div w:id="1128009033">
      <w:bodyDiv w:val="1"/>
      <w:marLeft w:val="0"/>
      <w:marRight w:val="0"/>
      <w:marTop w:val="0"/>
      <w:marBottom w:val="0"/>
      <w:divBdr>
        <w:top w:val="none" w:sz="0" w:space="0" w:color="auto"/>
        <w:left w:val="none" w:sz="0" w:space="0" w:color="auto"/>
        <w:bottom w:val="none" w:sz="0" w:space="0" w:color="auto"/>
        <w:right w:val="none" w:sz="0" w:space="0" w:color="auto"/>
      </w:divBdr>
    </w:div>
    <w:div w:id="1189761791">
      <w:bodyDiv w:val="1"/>
      <w:marLeft w:val="0"/>
      <w:marRight w:val="0"/>
      <w:marTop w:val="0"/>
      <w:marBottom w:val="0"/>
      <w:divBdr>
        <w:top w:val="none" w:sz="0" w:space="0" w:color="auto"/>
        <w:left w:val="none" w:sz="0" w:space="0" w:color="auto"/>
        <w:bottom w:val="none" w:sz="0" w:space="0" w:color="auto"/>
        <w:right w:val="none" w:sz="0" w:space="0" w:color="auto"/>
      </w:divBdr>
    </w:div>
    <w:div w:id="1238322191">
      <w:bodyDiv w:val="1"/>
      <w:marLeft w:val="0"/>
      <w:marRight w:val="0"/>
      <w:marTop w:val="0"/>
      <w:marBottom w:val="0"/>
      <w:divBdr>
        <w:top w:val="none" w:sz="0" w:space="0" w:color="auto"/>
        <w:left w:val="none" w:sz="0" w:space="0" w:color="auto"/>
        <w:bottom w:val="none" w:sz="0" w:space="0" w:color="auto"/>
        <w:right w:val="none" w:sz="0" w:space="0" w:color="auto"/>
      </w:divBdr>
    </w:div>
    <w:div w:id="1336112218">
      <w:bodyDiv w:val="1"/>
      <w:marLeft w:val="0"/>
      <w:marRight w:val="0"/>
      <w:marTop w:val="0"/>
      <w:marBottom w:val="0"/>
      <w:divBdr>
        <w:top w:val="none" w:sz="0" w:space="0" w:color="auto"/>
        <w:left w:val="none" w:sz="0" w:space="0" w:color="auto"/>
        <w:bottom w:val="none" w:sz="0" w:space="0" w:color="auto"/>
        <w:right w:val="none" w:sz="0" w:space="0" w:color="auto"/>
      </w:divBdr>
    </w:div>
    <w:div w:id="1384671491">
      <w:bodyDiv w:val="1"/>
      <w:marLeft w:val="0"/>
      <w:marRight w:val="0"/>
      <w:marTop w:val="0"/>
      <w:marBottom w:val="0"/>
      <w:divBdr>
        <w:top w:val="none" w:sz="0" w:space="0" w:color="auto"/>
        <w:left w:val="none" w:sz="0" w:space="0" w:color="auto"/>
        <w:bottom w:val="none" w:sz="0" w:space="0" w:color="auto"/>
        <w:right w:val="none" w:sz="0" w:space="0" w:color="auto"/>
      </w:divBdr>
    </w:div>
    <w:div w:id="1431899226">
      <w:bodyDiv w:val="1"/>
      <w:marLeft w:val="0"/>
      <w:marRight w:val="0"/>
      <w:marTop w:val="0"/>
      <w:marBottom w:val="0"/>
      <w:divBdr>
        <w:top w:val="none" w:sz="0" w:space="0" w:color="auto"/>
        <w:left w:val="none" w:sz="0" w:space="0" w:color="auto"/>
        <w:bottom w:val="none" w:sz="0" w:space="0" w:color="auto"/>
        <w:right w:val="none" w:sz="0" w:space="0" w:color="auto"/>
      </w:divBdr>
      <w:divsChild>
        <w:div w:id="1858614355">
          <w:marLeft w:val="0"/>
          <w:marRight w:val="0"/>
          <w:marTop w:val="0"/>
          <w:marBottom w:val="0"/>
          <w:divBdr>
            <w:top w:val="none" w:sz="0" w:space="0" w:color="auto"/>
            <w:left w:val="none" w:sz="0" w:space="0" w:color="auto"/>
            <w:bottom w:val="none" w:sz="0" w:space="0" w:color="auto"/>
            <w:right w:val="none" w:sz="0" w:space="0" w:color="auto"/>
          </w:divBdr>
        </w:div>
        <w:div w:id="1527987671">
          <w:marLeft w:val="0"/>
          <w:marRight w:val="0"/>
          <w:marTop w:val="0"/>
          <w:marBottom w:val="0"/>
          <w:divBdr>
            <w:top w:val="none" w:sz="0" w:space="0" w:color="auto"/>
            <w:left w:val="none" w:sz="0" w:space="0" w:color="auto"/>
            <w:bottom w:val="none" w:sz="0" w:space="0" w:color="auto"/>
            <w:right w:val="none" w:sz="0" w:space="0" w:color="auto"/>
          </w:divBdr>
        </w:div>
        <w:div w:id="1772355926">
          <w:marLeft w:val="0"/>
          <w:marRight w:val="0"/>
          <w:marTop w:val="0"/>
          <w:marBottom w:val="0"/>
          <w:divBdr>
            <w:top w:val="none" w:sz="0" w:space="0" w:color="auto"/>
            <w:left w:val="none" w:sz="0" w:space="0" w:color="auto"/>
            <w:bottom w:val="none" w:sz="0" w:space="0" w:color="auto"/>
            <w:right w:val="none" w:sz="0" w:space="0" w:color="auto"/>
          </w:divBdr>
        </w:div>
        <w:div w:id="903687226">
          <w:marLeft w:val="0"/>
          <w:marRight w:val="0"/>
          <w:marTop w:val="0"/>
          <w:marBottom w:val="0"/>
          <w:divBdr>
            <w:top w:val="none" w:sz="0" w:space="0" w:color="auto"/>
            <w:left w:val="none" w:sz="0" w:space="0" w:color="auto"/>
            <w:bottom w:val="none" w:sz="0" w:space="0" w:color="auto"/>
            <w:right w:val="none" w:sz="0" w:space="0" w:color="auto"/>
          </w:divBdr>
        </w:div>
        <w:div w:id="1116872975">
          <w:marLeft w:val="0"/>
          <w:marRight w:val="0"/>
          <w:marTop w:val="0"/>
          <w:marBottom w:val="0"/>
          <w:divBdr>
            <w:top w:val="none" w:sz="0" w:space="0" w:color="auto"/>
            <w:left w:val="none" w:sz="0" w:space="0" w:color="auto"/>
            <w:bottom w:val="none" w:sz="0" w:space="0" w:color="auto"/>
            <w:right w:val="none" w:sz="0" w:space="0" w:color="auto"/>
          </w:divBdr>
        </w:div>
      </w:divsChild>
    </w:div>
    <w:div w:id="1477382738">
      <w:bodyDiv w:val="1"/>
      <w:marLeft w:val="0"/>
      <w:marRight w:val="0"/>
      <w:marTop w:val="0"/>
      <w:marBottom w:val="0"/>
      <w:divBdr>
        <w:top w:val="none" w:sz="0" w:space="0" w:color="auto"/>
        <w:left w:val="none" w:sz="0" w:space="0" w:color="auto"/>
        <w:bottom w:val="none" w:sz="0" w:space="0" w:color="auto"/>
        <w:right w:val="none" w:sz="0" w:space="0" w:color="auto"/>
      </w:divBdr>
    </w:div>
    <w:div w:id="1795296194">
      <w:bodyDiv w:val="1"/>
      <w:marLeft w:val="0"/>
      <w:marRight w:val="0"/>
      <w:marTop w:val="0"/>
      <w:marBottom w:val="0"/>
      <w:divBdr>
        <w:top w:val="none" w:sz="0" w:space="0" w:color="auto"/>
        <w:left w:val="none" w:sz="0" w:space="0" w:color="auto"/>
        <w:bottom w:val="none" w:sz="0" w:space="0" w:color="auto"/>
        <w:right w:val="none" w:sz="0" w:space="0" w:color="auto"/>
      </w:divBdr>
    </w:div>
    <w:div w:id="1916890763">
      <w:bodyDiv w:val="1"/>
      <w:marLeft w:val="0"/>
      <w:marRight w:val="0"/>
      <w:marTop w:val="0"/>
      <w:marBottom w:val="0"/>
      <w:divBdr>
        <w:top w:val="none" w:sz="0" w:space="0" w:color="auto"/>
        <w:left w:val="none" w:sz="0" w:space="0" w:color="auto"/>
        <w:bottom w:val="none" w:sz="0" w:space="0" w:color="auto"/>
        <w:right w:val="none" w:sz="0" w:space="0" w:color="auto"/>
      </w:divBdr>
      <w:divsChild>
        <w:div w:id="558513714">
          <w:marLeft w:val="0"/>
          <w:marRight w:val="0"/>
          <w:marTop w:val="0"/>
          <w:marBottom w:val="0"/>
          <w:divBdr>
            <w:top w:val="none" w:sz="0" w:space="0" w:color="auto"/>
            <w:left w:val="none" w:sz="0" w:space="0" w:color="auto"/>
            <w:bottom w:val="none" w:sz="0" w:space="0" w:color="auto"/>
            <w:right w:val="none" w:sz="0" w:space="0" w:color="auto"/>
          </w:divBdr>
        </w:div>
        <w:div w:id="498621431">
          <w:marLeft w:val="0"/>
          <w:marRight w:val="0"/>
          <w:marTop w:val="0"/>
          <w:marBottom w:val="0"/>
          <w:divBdr>
            <w:top w:val="none" w:sz="0" w:space="0" w:color="auto"/>
            <w:left w:val="none" w:sz="0" w:space="0" w:color="auto"/>
            <w:bottom w:val="none" w:sz="0" w:space="0" w:color="auto"/>
            <w:right w:val="none" w:sz="0" w:space="0" w:color="auto"/>
          </w:divBdr>
        </w:div>
        <w:div w:id="1010179106">
          <w:marLeft w:val="0"/>
          <w:marRight w:val="0"/>
          <w:marTop w:val="0"/>
          <w:marBottom w:val="0"/>
          <w:divBdr>
            <w:top w:val="none" w:sz="0" w:space="0" w:color="auto"/>
            <w:left w:val="none" w:sz="0" w:space="0" w:color="auto"/>
            <w:bottom w:val="none" w:sz="0" w:space="0" w:color="auto"/>
            <w:right w:val="none" w:sz="0" w:space="0" w:color="auto"/>
          </w:divBdr>
        </w:div>
        <w:div w:id="1333801494">
          <w:marLeft w:val="0"/>
          <w:marRight w:val="0"/>
          <w:marTop w:val="0"/>
          <w:marBottom w:val="0"/>
          <w:divBdr>
            <w:top w:val="none" w:sz="0" w:space="0" w:color="auto"/>
            <w:left w:val="none" w:sz="0" w:space="0" w:color="auto"/>
            <w:bottom w:val="none" w:sz="0" w:space="0" w:color="auto"/>
            <w:right w:val="none" w:sz="0" w:space="0" w:color="auto"/>
          </w:divBdr>
        </w:div>
        <w:div w:id="32506737">
          <w:marLeft w:val="0"/>
          <w:marRight w:val="0"/>
          <w:marTop w:val="0"/>
          <w:marBottom w:val="0"/>
          <w:divBdr>
            <w:top w:val="none" w:sz="0" w:space="0" w:color="auto"/>
            <w:left w:val="none" w:sz="0" w:space="0" w:color="auto"/>
            <w:bottom w:val="none" w:sz="0" w:space="0" w:color="auto"/>
            <w:right w:val="none" w:sz="0" w:space="0" w:color="auto"/>
          </w:divBdr>
        </w:div>
        <w:div w:id="396248979">
          <w:marLeft w:val="0"/>
          <w:marRight w:val="0"/>
          <w:marTop w:val="0"/>
          <w:marBottom w:val="0"/>
          <w:divBdr>
            <w:top w:val="none" w:sz="0" w:space="0" w:color="auto"/>
            <w:left w:val="none" w:sz="0" w:space="0" w:color="auto"/>
            <w:bottom w:val="none" w:sz="0" w:space="0" w:color="auto"/>
            <w:right w:val="none" w:sz="0" w:space="0" w:color="auto"/>
          </w:divBdr>
        </w:div>
        <w:div w:id="1945066595">
          <w:marLeft w:val="0"/>
          <w:marRight w:val="0"/>
          <w:marTop w:val="0"/>
          <w:marBottom w:val="0"/>
          <w:divBdr>
            <w:top w:val="none" w:sz="0" w:space="0" w:color="auto"/>
            <w:left w:val="none" w:sz="0" w:space="0" w:color="auto"/>
            <w:bottom w:val="none" w:sz="0" w:space="0" w:color="auto"/>
            <w:right w:val="none" w:sz="0" w:space="0" w:color="auto"/>
          </w:divBdr>
        </w:div>
        <w:div w:id="1886329827">
          <w:marLeft w:val="0"/>
          <w:marRight w:val="0"/>
          <w:marTop w:val="0"/>
          <w:marBottom w:val="0"/>
          <w:divBdr>
            <w:top w:val="none" w:sz="0" w:space="0" w:color="auto"/>
            <w:left w:val="none" w:sz="0" w:space="0" w:color="auto"/>
            <w:bottom w:val="none" w:sz="0" w:space="0" w:color="auto"/>
            <w:right w:val="none" w:sz="0" w:space="0" w:color="auto"/>
          </w:divBdr>
        </w:div>
      </w:divsChild>
    </w:div>
    <w:div w:id="200134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emf"/><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84" Type="http://schemas.openxmlformats.org/officeDocument/2006/relationships/image" Target="media/image76.emf"/><Relationship Id="rId89" Type="http://schemas.openxmlformats.org/officeDocument/2006/relationships/image" Target="media/image81.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5" Type="http://schemas.openxmlformats.org/officeDocument/2006/relationships/webSettings" Target="web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oleObject" Target="embeddings/oleObject1.bin"/><Relationship Id="rId95" Type="http://schemas.openxmlformats.org/officeDocument/2006/relationships/theme" Target="theme/theme1.xml"/><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hyperlink" Target="https://support.sa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379F4-5137-4F34-B6A5-9C310D7C8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1875</TotalTime>
  <Pages>105</Pages>
  <Words>6713</Words>
  <Characters>38269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IDS 462 STATISTICAL SOFTWARE IN BUSINESS</vt:lpstr>
    </vt:vector>
  </TitlesOfParts>
  <Company/>
  <LinksUpToDate>false</LinksUpToDate>
  <CharactersWithSpaces>44893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462 STATISTICAL SOFTWARE IN BUSINESS</dc:title>
  <dc:subject>PROJECT 2 – Statistical Analysis on the Ames Home Sales Data Set</dc:subject>
  <dc:creator>aparajitha22</dc:creator>
  <cp:keywords/>
  <dc:description/>
  <cp:lastModifiedBy>Balachandhar</cp:lastModifiedBy>
  <cp:revision>1355</cp:revision>
  <cp:lastPrinted>2016-04-29T08:42:00Z</cp:lastPrinted>
  <dcterms:created xsi:type="dcterms:W3CDTF">2016-04-11T19:43:00Z</dcterms:created>
  <dcterms:modified xsi:type="dcterms:W3CDTF">2016-04-29T08:44:00Z</dcterms:modified>
</cp:coreProperties>
</file>