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E89C" w14:textId="75F4077D" w:rsidR="004B78B1" w:rsidRPr="008A3E4A" w:rsidRDefault="00AB5EE2">
      <w:pPr>
        <w:rPr>
          <w:rFonts w:ascii="Times New Roman" w:hAnsi="Times New Roman" w:cs="Times New Roman"/>
        </w:rPr>
      </w:pPr>
      <w:r w:rsidRPr="008A3E4A">
        <w:rPr>
          <w:rFonts w:ascii="Times New Roman" w:hAnsi="Times New Roman" w:cs="Times New Roman"/>
        </w:rPr>
        <w:t>Valon Haslem</w:t>
      </w:r>
    </w:p>
    <w:p w14:paraId="29E70A25" w14:textId="193A7471" w:rsidR="00AB5EE2" w:rsidRPr="008A3E4A" w:rsidRDefault="00AB5EE2">
      <w:pPr>
        <w:rPr>
          <w:rFonts w:ascii="Times New Roman" w:hAnsi="Times New Roman" w:cs="Times New Roman"/>
        </w:rPr>
      </w:pPr>
      <w:r w:rsidRPr="008A3E4A">
        <w:rPr>
          <w:rFonts w:ascii="Times New Roman" w:hAnsi="Times New Roman" w:cs="Times New Roman"/>
        </w:rPr>
        <w:t>11-2-2025</w:t>
      </w:r>
    </w:p>
    <w:p w14:paraId="5D65DB9E" w14:textId="20FD53F7" w:rsidR="00AB5EE2" w:rsidRPr="008A3E4A" w:rsidRDefault="00AB5EE2">
      <w:pPr>
        <w:rPr>
          <w:rFonts w:ascii="Times New Roman" w:hAnsi="Times New Roman" w:cs="Times New Roman"/>
        </w:rPr>
      </w:pPr>
      <w:r w:rsidRPr="008A3E4A">
        <w:rPr>
          <w:rFonts w:ascii="Times New Roman" w:hAnsi="Times New Roman" w:cs="Times New Roman"/>
        </w:rPr>
        <w:t>Use Cases</w:t>
      </w:r>
    </w:p>
    <w:p w14:paraId="39BA4F10" w14:textId="77055DA2" w:rsidR="00AB5EE2" w:rsidRPr="008A3E4A" w:rsidRDefault="00AB5EE2">
      <w:pPr>
        <w:rPr>
          <w:rFonts w:ascii="Times New Roman" w:hAnsi="Times New Roman" w:cs="Times New Roman"/>
        </w:rPr>
      </w:pPr>
      <w:r w:rsidRPr="008A3E4A">
        <w:rPr>
          <w:rFonts w:ascii="Times New Roman" w:hAnsi="Times New Roman" w:cs="Times New Roman"/>
        </w:rPr>
        <w:t>UC1 – Playlist Intersection. This operation takes a friend off the user’s friend list as an input</w:t>
      </w:r>
      <w:r w:rsidR="00786F8C" w:rsidRPr="008A3E4A">
        <w:rPr>
          <w:rFonts w:ascii="Times New Roman" w:hAnsi="Times New Roman" w:cs="Times New Roman"/>
        </w:rPr>
        <w:t xml:space="preserve">, with an option to include the origin playlist in the returned row, </w:t>
      </w:r>
      <w:r w:rsidR="00CF52B9" w:rsidRPr="008A3E4A">
        <w:rPr>
          <w:rFonts w:ascii="Times New Roman" w:hAnsi="Times New Roman" w:cs="Times New Roman"/>
        </w:rPr>
        <w:t xml:space="preserve">an option to create the intersection as a playlist, </w:t>
      </w:r>
      <w:r w:rsidR="00786F8C" w:rsidRPr="008A3E4A">
        <w:rPr>
          <w:rFonts w:ascii="Times New Roman" w:hAnsi="Times New Roman" w:cs="Times New Roman"/>
        </w:rPr>
        <w:t xml:space="preserve">and an option to include specific user playlists in the intersection or the entire playlist grouping. Lastly, there is an option to cap off the number of songs on the list (e.g. only 100). </w:t>
      </w:r>
      <w:proofErr w:type="gramStart"/>
      <w:r w:rsidR="00786F8C" w:rsidRPr="008A3E4A">
        <w:rPr>
          <w:rFonts w:ascii="Times New Roman" w:hAnsi="Times New Roman" w:cs="Times New Roman"/>
        </w:rPr>
        <w:t>Th</w:t>
      </w:r>
      <w:r w:rsidR="00CF52B9" w:rsidRPr="008A3E4A">
        <w:rPr>
          <w:rFonts w:ascii="Times New Roman" w:hAnsi="Times New Roman" w:cs="Times New Roman"/>
        </w:rPr>
        <w:t>is use</w:t>
      </w:r>
      <w:proofErr w:type="gramEnd"/>
      <w:r w:rsidR="00CF52B9" w:rsidRPr="008A3E4A">
        <w:rPr>
          <w:rFonts w:ascii="Times New Roman" w:hAnsi="Times New Roman" w:cs="Times New Roman"/>
        </w:rPr>
        <w:t xml:space="preserve"> case requires searching for data and adding data. If the intersection is turned into a playlist, update data is used by adding a new instance to the </w:t>
      </w:r>
      <w:proofErr w:type="spellStart"/>
      <w:r w:rsidR="00CF52B9" w:rsidRPr="008A3E4A">
        <w:rPr>
          <w:rFonts w:ascii="Times New Roman" w:hAnsi="Times New Roman" w:cs="Times New Roman"/>
        </w:rPr>
        <w:t>user_playlist</w:t>
      </w:r>
      <w:proofErr w:type="spellEnd"/>
      <w:r w:rsidR="00CF52B9" w:rsidRPr="008A3E4A">
        <w:rPr>
          <w:rFonts w:ascii="Times New Roman" w:hAnsi="Times New Roman" w:cs="Times New Roman"/>
        </w:rPr>
        <w:t xml:space="preserve"> table. </w:t>
      </w:r>
    </w:p>
    <w:p w14:paraId="4B14257E" w14:textId="154081C8" w:rsidR="00CF52B9" w:rsidRPr="008A3E4A" w:rsidRDefault="00CF52B9">
      <w:pPr>
        <w:rPr>
          <w:rFonts w:ascii="Times New Roman" w:hAnsi="Times New Roman" w:cs="Times New Roman"/>
        </w:rPr>
      </w:pPr>
      <w:r w:rsidRPr="008A3E4A">
        <w:rPr>
          <w:rFonts w:ascii="Times New Roman" w:hAnsi="Times New Roman" w:cs="Times New Roman"/>
        </w:rPr>
        <w:t>UC2 – Listening Analysis. This operation requires a specified user (either the user selects themselves or they select a friend)</w:t>
      </w:r>
      <w:r w:rsidR="00DA2E64" w:rsidRPr="008A3E4A">
        <w:rPr>
          <w:rFonts w:ascii="Times New Roman" w:hAnsi="Times New Roman" w:cs="Times New Roman"/>
        </w:rPr>
        <w:t>,</w:t>
      </w:r>
      <w:r w:rsidR="00D20C54" w:rsidRPr="008A3E4A">
        <w:rPr>
          <w:rFonts w:ascii="Times New Roman" w:hAnsi="Times New Roman" w:cs="Times New Roman"/>
        </w:rPr>
        <w:t xml:space="preserve"> some specified variable of interest (song origin, genre, etc.)</w:t>
      </w:r>
      <w:r w:rsidR="00DA2E64" w:rsidRPr="008A3E4A">
        <w:rPr>
          <w:rFonts w:ascii="Times New Roman" w:hAnsi="Times New Roman" w:cs="Times New Roman"/>
        </w:rPr>
        <w:t xml:space="preserve"> and some data vis option</w:t>
      </w:r>
      <w:r w:rsidR="00D20C54" w:rsidRPr="008A3E4A">
        <w:rPr>
          <w:rFonts w:ascii="Times New Roman" w:hAnsi="Times New Roman" w:cs="Times New Roman"/>
        </w:rPr>
        <w:t xml:space="preserve"> </w:t>
      </w:r>
      <w:r w:rsidR="00DA2E64" w:rsidRPr="008A3E4A">
        <w:rPr>
          <w:rFonts w:ascii="Times New Roman" w:hAnsi="Times New Roman" w:cs="Times New Roman"/>
        </w:rPr>
        <w:t xml:space="preserve">(world map, pie chart, </w:t>
      </w:r>
      <w:proofErr w:type="spellStart"/>
      <w:r w:rsidR="00DA2E64" w:rsidRPr="008A3E4A">
        <w:rPr>
          <w:rFonts w:ascii="Times New Roman" w:hAnsi="Times New Roman" w:cs="Times New Roman"/>
        </w:rPr>
        <w:t>etc</w:t>
      </w:r>
      <w:proofErr w:type="spellEnd"/>
      <w:r w:rsidR="00DA2E64" w:rsidRPr="008A3E4A">
        <w:rPr>
          <w:rFonts w:ascii="Times New Roman" w:hAnsi="Times New Roman" w:cs="Times New Roman"/>
        </w:rPr>
        <w:t>) t</w:t>
      </w:r>
      <w:r w:rsidR="00D20C54" w:rsidRPr="008A3E4A">
        <w:rPr>
          <w:rFonts w:ascii="Times New Roman" w:hAnsi="Times New Roman" w:cs="Times New Roman"/>
        </w:rPr>
        <w:t>his c</w:t>
      </w:r>
      <w:r w:rsidR="00DA2E64" w:rsidRPr="008A3E4A">
        <w:rPr>
          <w:rFonts w:ascii="Times New Roman" w:hAnsi="Times New Roman" w:cs="Times New Roman"/>
        </w:rPr>
        <w:t xml:space="preserve">alls the specified variable from the users collected data and calls the data from the system. Then, a small python script will be used to implement data visualization using the matplotlib library. This just requires data </w:t>
      </w:r>
      <w:r w:rsidR="0003579D" w:rsidRPr="008A3E4A">
        <w:rPr>
          <w:rFonts w:ascii="Times New Roman" w:hAnsi="Times New Roman" w:cs="Times New Roman"/>
        </w:rPr>
        <w:t>analysis and</w:t>
      </w:r>
      <w:r w:rsidR="00DA2E64" w:rsidRPr="008A3E4A">
        <w:rPr>
          <w:rFonts w:ascii="Times New Roman" w:hAnsi="Times New Roman" w:cs="Times New Roman"/>
        </w:rPr>
        <w:t xml:space="preserve"> shouldn’t require any additional querying beyond analysis.</w:t>
      </w:r>
    </w:p>
    <w:p w14:paraId="59C2CE92" w14:textId="587315A6" w:rsidR="00DA2E64" w:rsidRPr="008A3E4A" w:rsidRDefault="00DA2E64">
      <w:pPr>
        <w:rPr>
          <w:rFonts w:ascii="Times New Roman" w:hAnsi="Times New Roman" w:cs="Times New Roman"/>
        </w:rPr>
      </w:pPr>
      <w:r w:rsidRPr="008A3E4A">
        <w:rPr>
          <w:rFonts w:ascii="Times New Roman" w:hAnsi="Times New Roman" w:cs="Times New Roman"/>
        </w:rPr>
        <w:t xml:space="preserve">UC3 </w:t>
      </w:r>
      <w:r w:rsidR="001A3E6A" w:rsidRPr="008A3E4A">
        <w:rPr>
          <w:rFonts w:ascii="Times New Roman" w:hAnsi="Times New Roman" w:cs="Times New Roman"/>
        </w:rPr>
        <w:t>–</w:t>
      </w:r>
      <w:r w:rsidRPr="008A3E4A">
        <w:rPr>
          <w:rFonts w:ascii="Times New Roman" w:hAnsi="Times New Roman" w:cs="Times New Roman"/>
        </w:rPr>
        <w:t xml:space="preserve"> </w:t>
      </w:r>
      <w:r w:rsidR="001A3E6A" w:rsidRPr="008A3E4A">
        <w:rPr>
          <w:rFonts w:ascii="Times New Roman" w:hAnsi="Times New Roman" w:cs="Times New Roman"/>
        </w:rPr>
        <w:t xml:space="preserve">Song Recommendations. This operation allows the user to specify a friend and some specified genre(s) to generate a result set of song recommendations. The primary rule for recommended songs is that they cannot be in one of the users’ playlists, meaning a SELECT – EXCEPT query would be useful. More dynamic components could be developed beyond genre, including time, or even specifying specific friend playlists they want taken in the query. </w:t>
      </w:r>
      <w:r w:rsidR="0003579D" w:rsidRPr="008A3E4A">
        <w:rPr>
          <w:rFonts w:ascii="Times New Roman" w:hAnsi="Times New Roman" w:cs="Times New Roman"/>
        </w:rPr>
        <w:t>Like</w:t>
      </w:r>
      <w:r w:rsidR="001A3E6A" w:rsidRPr="008A3E4A">
        <w:rPr>
          <w:rFonts w:ascii="Times New Roman" w:hAnsi="Times New Roman" w:cs="Times New Roman"/>
        </w:rPr>
        <w:t xml:space="preserve"> UC1, an option will exist to add the result set as a query</w:t>
      </w:r>
      <w:r w:rsidR="0003579D" w:rsidRPr="008A3E4A">
        <w:rPr>
          <w:rFonts w:ascii="Times New Roman" w:hAnsi="Times New Roman" w:cs="Times New Roman"/>
        </w:rPr>
        <w:t xml:space="preserve">. In total, </w:t>
      </w:r>
      <w:proofErr w:type="gramStart"/>
      <w:r w:rsidR="0003579D" w:rsidRPr="008A3E4A">
        <w:rPr>
          <w:rFonts w:ascii="Times New Roman" w:hAnsi="Times New Roman" w:cs="Times New Roman"/>
        </w:rPr>
        <w:t>this use</w:t>
      </w:r>
      <w:proofErr w:type="gramEnd"/>
      <w:r w:rsidR="0003579D" w:rsidRPr="008A3E4A">
        <w:rPr>
          <w:rFonts w:ascii="Times New Roman" w:hAnsi="Times New Roman" w:cs="Times New Roman"/>
        </w:rPr>
        <w:t xml:space="preserve"> case should require some data analysis and some data updating.</w:t>
      </w:r>
    </w:p>
    <w:sectPr w:rsidR="00DA2E64" w:rsidRPr="008A3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5BE2"/>
    <w:rsid w:val="0003579D"/>
    <w:rsid w:val="00045986"/>
    <w:rsid w:val="00145E39"/>
    <w:rsid w:val="001A3E6A"/>
    <w:rsid w:val="001B42D8"/>
    <w:rsid w:val="003743C5"/>
    <w:rsid w:val="004B78B1"/>
    <w:rsid w:val="0058290C"/>
    <w:rsid w:val="0066415D"/>
    <w:rsid w:val="007207E9"/>
    <w:rsid w:val="00786F8C"/>
    <w:rsid w:val="00825BE2"/>
    <w:rsid w:val="00852B3C"/>
    <w:rsid w:val="008A3E4A"/>
    <w:rsid w:val="009727A5"/>
    <w:rsid w:val="009D7B74"/>
    <w:rsid w:val="00AB5EE2"/>
    <w:rsid w:val="00B85A18"/>
    <w:rsid w:val="00CF52B9"/>
    <w:rsid w:val="00D20C54"/>
    <w:rsid w:val="00D43D6C"/>
    <w:rsid w:val="00DA2E64"/>
    <w:rsid w:val="00DE2B30"/>
    <w:rsid w:val="00E22D6D"/>
    <w:rsid w:val="00E56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1A4F1"/>
  <w15:chartTrackingRefBased/>
  <w15:docId w15:val="{CA1E58FE-3950-42F0-AE11-50D46A5F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E2"/>
    <w:rPr>
      <w:rFonts w:eastAsiaTheme="majorEastAsia" w:cstheme="majorBidi"/>
      <w:color w:val="272727" w:themeColor="text1" w:themeTint="D8"/>
    </w:rPr>
  </w:style>
  <w:style w:type="paragraph" w:styleId="Title">
    <w:name w:val="Title"/>
    <w:basedOn w:val="Normal"/>
    <w:next w:val="Normal"/>
    <w:link w:val="TitleChar"/>
    <w:uiPriority w:val="10"/>
    <w:qFormat/>
    <w:rsid w:val="0082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E2"/>
    <w:pPr>
      <w:spacing w:before="160"/>
      <w:jc w:val="center"/>
    </w:pPr>
    <w:rPr>
      <w:i/>
      <w:iCs/>
      <w:color w:val="404040" w:themeColor="text1" w:themeTint="BF"/>
    </w:rPr>
  </w:style>
  <w:style w:type="character" w:customStyle="1" w:styleId="QuoteChar">
    <w:name w:val="Quote Char"/>
    <w:basedOn w:val="DefaultParagraphFont"/>
    <w:link w:val="Quote"/>
    <w:uiPriority w:val="29"/>
    <w:rsid w:val="00825BE2"/>
    <w:rPr>
      <w:i/>
      <w:iCs/>
      <w:color w:val="404040" w:themeColor="text1" w:themeTint="BF"/>
    </w:rPr>
  </w:style>
  <w:style w:type="paragraph" w:styleId="ListParagraph">
    <w:name w:val="List Paragraph"/>
    <w:basedOn w:val="Normal"/>
    <w:uiPriority w:val="34"/>
    <w:qFormat/>
    <w:rsid w:val="00825BE2"/>
    <w:pPr>
      <w:ind w:left="720"/>
      <w:contextualSpacing/>
    </w:pPr>
  </w:style>
  <w:style w:type="character" w:styleId="IntenseEmphasis">
    <w:name w:val="Intense Emphasis"/>
    <w:basedOn w:val="DefaultParagraphFont"/>
    <w:uiPriority w:val="21"/>
    <w:qFormat/>
    <w:rsid w:val="00825BE2"/>
    <w:rPr>
      <w:i/>
      <w:iCs/>
      <w:color w:val="0F4761" w:themeColor="accent1" w:themeShade="BF"/>
    </w:rPr>
  </w:style>
  <w:style w:type="paragraph" w:styleId="IntenseQuote">
    <w:name w:val="Intense Quote"/>
    <w:basedOn w:val="Normal"/>
    <w:next w:val="Normal"/>
    <w:link w:val="IntenseQuoteChar"/>
    <w:uiPriority w:val="30"/>
    <w:qFormat/>
    <w:rsid w:val="0082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BE2"/>
    <w:rPr>
      <w:i/>
      <w:iCs/>
      <w:color w:val="0F4761" w:themeColor="accent1" w:themeShade="BF"/>
    </w:rPr>
  </w:style>
  <w:style w:type="character" w:styleId="IntenseReference">
    <w:name w:val="Intense Reference"/>
    <w:basedOn w:val="DefaultParagraphFont"/>
    <w:uiPriority w:val="32"/>
    <w:qFormat/>
    <w:rsid w:val="00825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Valon Haslem</dc:creator>
  <cp:keywords/>
  <dc:description/>
  <cp:lastModifiedBy>Valon Haslem</cp:lastModifiedBy>
  <cp:revision>5</cp:revision>
  <dcterms:created xsi:type="dcterms:W3CDTF">2025-11-02T19:37:00Z</dcterms:created>
  <dcterms:modified xsi:type="dcterms:W3CDTF">2025-11-02T21:26:00Z</dcterms:modified>
</cp:coreProperties>
</file>