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956" w:rsidRPr="00F72AFC" w:rsidRDefault="005B6BCB">
      <w:pPr>
        <w:keepNext/>
        <w:keepLines/>
        <w:pBdr>
          <w:top w:val="nil"/>
          <w:left w:val="nil"/>
          <w:bottom w:val="nil"/>
          <w:right w:val="nil"/>
          <w:between w:val="nil"/>
        </w:pBdr>
        <w:spacing w:after="480" w:line="240" w:lineRule="auto"/>
        <w:ind w:firstLine="0"/>
        <w:jc w:val="center"/>
        <w:rPr>
          <w:b/>
          <w:sz w:val="28"/>
          <w:szCs w:val="28"/>
        </w:rPr>
      </w:pPr>
      <w:r w:rsidRPr="00F72AFC">
        <w:rPr>
          <w:b/>
          <w:sz w:val="28"/>
          <w:szCs w:val="28"/>
        </w:rPr>
        <w:t xml:space="preserve">Analysis and Prediction of Liver </w:t>
      </w:r>
      <w:r w:rsidR="00E8007B">
        <w:rPr>
          <w:b/>
          <w:sz w:val="28"/>
          <w:szCs w:val="28"/>
        </w:rPr>
        <w:t xml:space="preserve">Disease for the </w:t>
      </w:r>
      <w:r w:rsidRPr="00F72AFC">
        <w:rPr>
          <w:b/>
          <w:sz w:val="28"/>
          <w:szCs w:val="28"/>
        </w:rPr>
        <w:t>Patients in India using various Machine Learning Algorithms</w:t>
      </w:r>
    </w:p>
    <w:p w:rsidR="00BA2956" w:rsidRPr="00E8007B" w:rsidRDefault="00E8007B">
      <w:pPr>
        <w:pBdr>
          <w:top w:val="nil"/>
          <w:left w:val="nil"/>
          <w:bottom w:val="nil"/>
          <w:right w:val="nil"/>
          <w:between w:val="nil"/>
        </w:pBdr>
        <w:spacing w:after="200" w:line="240" w:lineRule="auto"/>
        <w:ind w:firstLine="0"/>
        <w:jc w:val="center"/>
        <w:rPr>
          <w:rFonts w:ascii="r.s" w:hAnsi="r.s"/>
        </w:rPr>
      </w:pPr>
      <w:r>
        <w:t>U.Sinthuja</w:t>
      </w:r>
      <w:r>
        <w:rPr>
          <w:vertAlign w:val="superscript"/>
        </w:rPr>
        <w:t>1</w:t>
      </w:r>
      <w:r w:rsidR="00765BC7">
        <w:rPr>
          <w:vertAlign w:val="superscript"/>
        </w:rPr>
        <w:t>, 2</w:t>
      </w:r>
      <w:r>
        <w:rPr>
          <w:vertAlign w:val="superscript"/>
        </w:rPr>
        <w:t xml:space="preserve"> [</w:t>
      </w:r>
      <w:r w:rsidRPr="00E8007B">
        <w:rPr>
          <w:vertAlign w:val="superscript"/>
        </w:rPr>
        <w:t>0000-0001-5873-3459</w:t>
      </w:r>
      <w:r w:rsidR="00765BC7" w:rsidRPr="00F72AFC">
        <w:rPr>
          <w:vertAlign w:val="superscript"/>
        </w:rPr>
        <w:t>]</w:t>
      </w:r>
      <w:r w:rsidR="00765BC7">
        <w:t>,</w:t>
      </w:r>
      <w:r w:rsidR="005B6BCB" w:rsidRPr="00F72AFC">
        <w:t xml:space="preserve"> </w:t>
      </w:r>
      <w:proofErr w:type="spellStart"/>
      <w:r>
        <w:t>Vaishali</w:t>
      </w:r>
      <w:proofErr w:type="spellEnd"/>
      <w:r>
        <w:t xml:space="preserve"> Hatti</w:t>
      </w:r>
      <w:r>
        <w:rPr>
          <w:vertAlign w:val="superscript"/>
        </w:rPr>
        <w:t>3</w:t>
      </w:r>
      <w:r w:rsidR="00765BC7">
        <w:t>,</w:t>
      </w:r>
      <w:r w:rsidR="00765BC7">
        <w:rPr>
          <w:rFonts w:ascii="r.s" w:hAnsi="r.s"/>
        </w:rPr>
        <w:t xml:space="preserve"> Dr.S.Thavamani</w:t>
      </w:r>
      <w:r>
        <w:rPr>
          <w:rFonts w:ascii="r.s" w:hAnsi="r.s"/>
        </w:rPr>
        <w:t xml:space="preserve"> </w:t>
      </w:r>
      <w:r w:rsidRPr="00E8007B">
        <w:rPr>
          <w:rFonts w:ascii="r.s" w:hAnsi="r.s"/>
          <w:vertAlign w:val="superscript"/>
        </w:rPr>
        <w:t>4</w:t>
      </w:r>
    </w:p>
    <w:p w:rsidR="00765BC7" w:rsidRPr="00765BC7" w:rsidRDefault="005B6BCB" w:rsidP="00765BC7">
      <w:pPr>
        <w:pBdr>
          <w:top w:val="nil"/>
          <w:left w:val="nil"/>
          <w:bottom w:val="nil"/>
          <w:right w:val="nil"/>
          <w:between w:val="nil"/>
        </w:pBdr>
        <w:spacing w:line="240" w:lineRule="auto"/>
        <w:ind w:firstLine="0"/>
        <w:jc w:val="center"/>
        <w:rPr>
          <w:sz w:val="18"/>
          <w:szCs w:val="18"/>
        </w:rPr>
      </w:pPr>
      <w:r w:rsidRPr="00F72AFC">
        <w:rPr>
          <w:sz w:val="18"/>
          <w:szCs w:val="18"/>
          <w:vertAlign w:val="superscript"/>
        </w:rPr>
        <w:t>1</w:t>
      </w:r>
      <w:r w:rsidR="00765BC7">
        <w:rPr>
          <w:sz w:val="18"/>
          <w:szCs w:val="18"/>
          <w:vertAlign w:val="superscript"/>
        </w:rPr>
        <w:t>, 4</w:t>
      </w:r>
      <w:r w:rsidRPr="00F72AFC">
        <w:rPr>
          <w:sz w:val="18"/>
          <w:szCs w:val="18"/>
        </w:rPr>
        <w:t xml:space="preserve"> </w:t>
      </w:r>
      <w:r w:rsidR="00765BC7" w:rsidRPr="00765BC7">
        <w:rPr>
          <w:sz w:val="18"/>
          <w:szCs w:val="18"/>
        </w:rPr>
        <w:t>Sri Ramakrishna College of Arts and Science, Coimbatore, Tamilnadu</w:t>
      </w:r>
      <w:r w:rsidR="00765BC7">
        <w:rPr>
          <w:sz w:val="18"/>
          <w:szCs w:val="18"/>
        </w:rPr>
        <w:t>, India.</w:t>
      </w:r>
    </w:p>
    <w:p w:rsidR="00BA2956" w:rsidRPr="00F72AFC" w:rsidRDefault="00765BC7" w:rsidP="00765BC7">
      <w:pPr>
        <w:pBdr>
          <w:top w:val="nil"/>
          <w:left w:val="nil"/>
          <w:bottom w:val="nil"/>
          <w:right w:val="nil"/>
          <w:between w:val="nil"/>
        </w:pBdr>
        <w:spacing w:line="240" w:lineRule="auto"/>
        <w:ind w:firstLine="0"/>
        <w:jc w:val="center"/>
        <w:rPr>
          <w:sz w:val="18"/>
          <w:szCs w:val="18"/>
        </w:rPr>
      </w:pPr>
      <w:r w:rsidRPr="00765BC7">
        <w:rPr>
          <w:sz w:val="18"/>
          <w:szCs w:val="18"/>
          <w:vertAlign w:val="superscript"/>
        </w:rPr>
        <w:t>2</w:t>
      </w:r>
      <w:r w:rsidRPr="00765BC7">
        <w:rPr>
          <w:sz w:val="18"/>
          <w:szCs w:val="18"/>
        </w:rPr>
        <w:t xml:space="preserve"> Hindusthan College of Arts and Science,</w:t>
      </w:r>
      <w:r>
        <w:rPr>
          <w:sz w:val="18"/>
          <w:szCs w:val="18"/>
        </w:rPr>
        <w:t xml:space="preserve"> </w:t>
      </w:r>
      <w:r w:rsidRPr="00765BC7">
        <w:rPr>
          <w:sz w:val="18"/>
          <w:szCs w:val="18"/>
        </w:rPr>
        <w:t>Coimbatore, Tamilnadu</w:t>
      </w:r>
      <w:r>
        <w:rPr>
          <w:sz w:val="18"/>
          <w:szCs w:val="18"/>
        </w:rPr>
        <w:t>, India.</w:t>
      </w:r>
    </w:p>
    <w:p w:rsidR="00765BC7" w:rsidRDefault="00765BC7">
      <w:pPr>
        <w:pBdr>
          <w:top w:val="nil"/>
          <w:left w:val="nil"/>
          <w:bottom w:val="nil"/>
          <w:right w:val="nil"/>
          <w:between w:val="nil"/>
        </w:pBdr>
        <w:spacing w:after="200" w:line="240" w:lineRule="auto"/>
        <w:ind w:firstLine="0"/>
        <w:jc w:val="center"/>
        <w:rPr>
          <w:rFonts w:ascii="Courier" w:eastAsia="Courier" w:hAnsi="Courier" w:cs="Courier"/>
          <w:sz w:val="18"/>
          <w:szCs w:val="18"/>
        </w:rPr>
      </w:pPr>
      <w:r w:rsidRPr="00765BC7">
        <w:rPr>
          <w:sz w:val="18"/>
          <w:szCs w:val="18"/>
          <w:vertAlign w:val="superscript"/>
        </w:rPr>
        <w:t>3</w:t>
      </w:r>
      <w:r>
        <w:rPr>
          <w:sz w:val="18"/>
          <w:szCs w:val="18"/>
        </w:rPr>
        <w:t xml:space="preserve"> </w:t>
      </w:r>
      <w:proofErr w:type="spellStart"/>
      <w:r>
        <w:rPr>
          <w:sz w:val="18"/>
          <w:szCs w:val="18"/>
        </w:rPr>
        <w:t>Vivek</w:t>
      </w:r>
      <w:proofErr w:type="spellEnd"/>
      <w:r>
        <w:rPr>
          <w:sz w:val="18"/>
          <w:szCs w:val="18"/>
        </w:rPr>
        <w:t xml:space="preserve"> </w:t>
      </w:r>
      <w:proofErr w:type="spellStart"/>
      <w:r>
        <w:rPr>
          <w:sz w:val="18"/>
          <w:szCs w:val="18"/>
        </w:rPr>
        <w:t>Vardhini</w:t>
      </w:r>
      <w:proofErr w:type="spellEnd"/>
      <w:r>
        <w:rPr>
          <w:sz w:val="18"/>
          <w:szCs w:val="18"/>
        </w:rPr>
        <w:t xml:space="preserve"> Public School, Aland, Karnataka, India.</w:t>
      </w:r>
      <w:r w:rsidR="005B6BCB" w:rsidRPr="00F72AFC">
        <w:rPr>
          <w:sz w:val="18"/>
          <w:szCs w:val="18"/>
        </w:rPr>
        <w:br/>
      </w:r>
    </w:p>
    <w:p w:rsidR="00BA2956" w:rsidRPr="00F72AFC" w:rsidRDefault="00765BC7">
      <w:pPr>
        <w:pBdr>
          <w:top w:val="nil"/>
          <w:left w:val="nil"/>
          <w:bottom w:val="nil"/>
          <w:right w:val="nil"/>
          <w:between w:val="nil"/>
        </w:pBdr>
        <w:spacing w:after="200" w:line="240" w:lineRule="auto"/>
        <w:ind w:firstLine="0"/>
        <w:jc w:val="center"/>
        <w:rPr>
          <w:sz w:val="18"/>
          <w:szCs w:val="18"/>
        </w:rPr>
      </w:pPr>
      <w:r>
        <w:rPr>
          <w:rFonts w:ascii="Courier" w:eastAsia="Courier" w:hAnsi="Courier" w:cs="Courier"/>
          <w:sz w:val="18"/>
          <w:szCs w:val="18"/>
        </w:rPr>
        <w:t>sint@techie</w:t>
      </w:r>
      <w:r w:rsidR="005B6BCB" w:rsidRPr="00F72AFC">
        <w:rPr>
          <w:rFonts w:ascii="Courier" w:eastAsia="Courier" w:hAnsi="Courier" w:cs="Courier"/>
          <w:sz w:val="18"/>
          <w:szCs w:val="18"/>
        </w:rPr>
        <w:t>.com</w:t>
      </w:r>
    </w:p>
    <w:p w:rsidR="00BA2956" w:rsidRPr="00F72AFC" w:rsidRDefault="005B6BCB">
      <w:pPr>
        <w:pBdr>
          <w:top w:val="nil"/>
          <w:left w:val="nil"/>
          <w:bottom w:val="nil"/>
          <w:right w:val="nil"/>
          <w:between w:val="nil"/>
        </w:pBdr>
        <w:spacing w:before="600" w:after="360" w:line="240" w:lineRule="auto"/>
        <w:ind w:left="567" w:right="567" w:firstLine="0"/>
        <w:rPr>
          <w:sz w:val="18"/>
          <w:szCs w:val="18"/>
        </w:rPr>
      </w:pPr>
      <w:r w:rsidRPr="00F72AFC">
        <w:rPr>
          <w:b/>
          <w:sz w:val="18"/>
          <w:szCs w:val="18"/>
        </w:rPr>
        <w:t xml:space="preserve">Abstract. </w:t>
      </w:r>
      <w:r w:rsidRPr="00F72AFC">
        <w:rPr>
          <w:sz w:val="18"/>
          <w:szCs w:val="18"/>
        </w:rPr>
        <w:t xml:space="preserve">Predicting diseases in humans used to be an extremely time-consuming and complex procedure. It is now easier to save information and photographs due to the availability of multiple workstations and computers. Machine learning is vital in the healthcare sector because the number of liver patients is expanding on a big scale, so predicting liver illness at an early stage is essential to keep the patient from suffering </w:t>
      </w:r>
      <w:r w:rsidR="00021EA9" w:rsidRPr="00F72AFC">
        <w:rPr>
          <w:sz w:val="18"/>
          <w:szCs w:val="18"/>
        </w:rPr>
        <w:t>more. The</w:t>
      </w:r>
      <w:bookmarkStart w:id="0" w:name="_GoBack"/>
      <w:bookmarkEnd w:id="0"/>
      <w:r w:rsidRPr="00F72AFC">
        <w:rPr>
          <w:sz w:val="18"/>
          <w:szCs w:val="18"/>
        </w:rPr>
        <w:t xml:space="preserve"> liver is a complicated organ located on the right side of our stomach that serves several key tasks in the human body. Many Machine Learning techniques are used in this study to </w:t>
      </w:r>
      <w:r w:rsidR="00765BC7" w:rsidRPr="00F72AFC">
        <w:rPr>
          <w:sz w:val="18"/>
          <w:szCs w:val="18"/>
        </w:rPr>
        <w:t>categorize</w:t>
      </w:r>
      <w:r w:rsidRPr="00F72AFC">
        <w:rPr>
          <w:sz w:val="18"/>
          <w:szCs w:val="18"/>
        </w:rPr>
        <w:t xml:space="preserve"> liver patient datasets, including Logistic regression, K-nearest </w:t>
      </w:r>
      <w:r w:rsidR="00765BC7" w:rsidRPr="00F72AFC">
        <w:rPr>
          <w:sz w:val="18"/>
          <w:szCs w:val="18"/>
        </w:rPr>
        <w:t>neighbor</w:t>
      </w:r>
      <w:r w:rsidRPr="00F72AFC">
        <w:rPr>
          <w:sz w:val="18"/>
          <w:szCs w:val="18"/>
        </w:rPr>
        <w:t xml:space="preserve">, Decision tree, Random forest, AdaBoost, </w:t>
      </w:r>
      <w:proofErr w:type="spellStart"/>
      <w:r w:rsidRPr="00F72AFC">
        <w:rPr>
          <w:sz w:val="18"/>
          <w:szCs w:val="18"/>
        </w:rPr>
        <w:t>LightGBM</w:t>
      </w:r>
      <w:proofErr w:type="spellEnd"/>
      <w:r w:rsidRPr="00F72AFC">
        <w:rPr>
          <w:sz w:val="18"/>
          <w:szCs w:val="18"/>
        </w:rPr>
        <w:t xml:space="preserve">, </w:t>
      </w:r>
      <w:proofErr w:type="spellStart"/>
      <w:r w:rsidRPr="00F72AFC">
        <w:rPr>
          <w:sz w:val="18"/>
          <w:szCs w:val="18"/>
        </w:rPr>
        <w:t>XGBoost</w:t>
      </w:r>
      <w:proofErr w:type="spellEnd"/>
      <w:r w:rsidRPr="00F72AFC">
        <w:rPr>
          <w:sz w:val="18"/>
          <w:szCs w:val="18"/>
        </w:rPr>
        <w:t xml:space="preserve">, and Multilayer Perceptron.  These techniques are employed in the frame model to cleanse the collected dataset by using Data pre-processing methodology, and Data </w:t>
      </w:r>
      <w:r w:rsidR="00765BC7" w:rsidRPr="00F72AFC">
        <w:rPr>
          <w:sz w:val="18"/>
          <w:szCs w:val="18"/>
        </w:rPr>
        <w:t>visualization</w:t>
      </w:r>
      <w:r w:rsidRPr="00F72AFC">
        <w:rPr>
          <w:sz w:val="18"/>
          <w:szCs w:val="18"/>
        </w:rPr>
        <w:t xml:space="preserve"> was used to </w:t>
      </w:r>
      <w:r w:rsidR="00765BC7" w:rsidRPr="00F72AFC">
        <w:rPr>
          <w:sz w:val="18"/>
          <w:szCs w:val="18"/>
        </w:rPr>
        <w:t>visualize</w:t>
      </w:r>
      <w:r w:rsidRPr="00F72AFC">
        <w:rPr>
          <w:sz w:val="18"/>
          <w:szCs w:val="18"/>
        </w:rPr>
        <w:t xml:space="preserve"> the null values and substitute duplicates.</w:t>
      </w:r>
    </w:p>
    <w:p w:rsidR="00BA2956" w:rsidRPr="00F72AFC" w:rsidRDefault="005B6BCB">
      <w:pPr>
        <w:pBdr>
          <w:top w:val="nil"/>
          <w:left w:val="nil"/>
          <w:bottom w:val="nil"/>
          <w:right w:val="nil"/>
          <w:between w:val="nil"/>
        </w:pBdr>
        <w:spacing w:before="220" w:after="360" w:line="240" w:lineRule="auto"/>
        <w:ind w:left="45" w:firstLine="45"/>
        <w:jc w:val="left"/>
        <w:rPr>
          <w:sz w:val="18"/>
          <w:szCs w:val="18"/>
        </w:rPr>
      </w:pPr>
      <w:bookmarkStart w:id="1" w:name="_heading=h.gjdgxs" w:colFirst="0" w:colLast="0"/>
      <w:bookmarkEnd w:id="1"/>
      <w:r w:rsidRPr="00F72AFC">
        <w:rPr>
          <w:b/>
          <w:sz w:val="18"/>
          <w:szCs w:val="18"/>
        </w:rPr>
        <w:t>Keywords:</w:t>
      </w:r>
      <w:r w:rsidRPr="00F72AFC">
        <w:rPr>
          <w:sz w:val="18"/>
          <w:szCs w:val="18"/>
        </w:rPr>
        <w:t xml:space="preserve"> Liver disease, Machine Learning Algorithms, Data pre-processing Methodology, Data </w:t>
      </w:r>
      <w:r w:rsidR="00765BC7" w:rsidRPr="00F72AFC">
        <w:rPr>
          <w:sz w:val="18"/>
          <w:szCs w:val="18"/>
        </w:rPr>
        <w:t>Visualization</w:t>
      </w:r>
      <w:r w:rsidRPr="00F72AFC">
        <w:rPr>
          <w:sz w:val="18"/>
          <w:szCs w:val="18"/>
        </w:rPr>
        <w:t xml:space="preserve"> Technique.</w:t>
      </w:r>
    </w:p>
    <w:p w:rsidR="00BA2956" w:rsidRPr="00F72AFC" w:rsidRDefault="005B6BCB">
      <w:pPr>
        <w:keepNext/>
        <w:keepLines/>
        <w:numPr>
          <w:ilvl w:val="0"/>
          <w:numId w:val="1"/>
        </w:numPr>
        <w:pBdr>
          <w:top w:val="nil"/>
          <w:left w:val="nil"/>
          <w:bottom w:val="nil"/>
          <w:right w:val="nil"/>
          <w:between w:val="nil"/>
        </w:pBdr>
        <w:spacing w:before="360" w:after="240" w:line="240" w:lineRule="auto"/>
        <w:jc w:val="left"/>
        <w:rPr>
          <w:b/>
        </w:rPr>
      </w:pPr>
      <w:r w:rsidRPr="00F72AFC">
        <w:rPr>
          <w:b/>
          <w:sz w:val="24"/>
          <w:szCs w:val="24"/>
        </w:rPr>
        <w:t>Introduction</w:t>
      </w:r>
    </w:p>
    <w:p w:rsidR="00BA2956" w:rsidRPr="00F72AFC" w:rsidRDefault="005B6BCB">
      <w:pPr>
        <w:ind w:firstLine="0"/>
        <w:rPr>
          <w:b/>
          <w:sz w:val="24"/>
          <w:szCs w:val="24"/>
        </w:rPr>
      </w:pPr>
      <w:r w:rsidRPr="00F72AFC">
        <w:t xml:space="preserve">Machine learning algorithms have advanced in recent years significantly </w:t>
      </w:r>
      <w:r w:rsidR="00F72AFC" w:rsidRPr="00F72AFC">
        <w:t>in</w:t>
      </w:r>
      <w:r w:rsidRPr="00F72AFC">
        <w:t xml:space="preserve"> the healthcare industry, this is extremely significant.  Diseases judgment based on e</w:t>
      </w:r>
      <w:r w:rsidR="00F72AFC">
        <w:t xml:space="preserve">ven a clinical system. Several </w:t>
      </w:r>
      <w:r w:rsidRPr="00F72AFC">
        <w:t>Machine learning is being used by both scholars and businesses</w:t>
      </w:r>
      <w:r w:rsidR="00F72AFC" w:rsidRPr="00F72AFC">
        <w:t>, to</w:t>
      </w:r>
      <w:r w:rsidRPr="00F72AFC">
        <w:t xml:space="preserve"> help with clinical diagnosis.  The Carried work concentrated liver disease identification, as the initial stage taken sample data has been preprocessed from selected features followed by the classification process done via some of the following Machine Learning Methods has been processed  using python. The literature review also carried out to show up the ideas of various researchers. Finally, the findings demonstrated the accuracy of several machine learning algorithms in predicting liver illness.</w:t>
      </w:r>
    </w:p>
    <w:p w:rsidR="00BA2956" w:rsidRPr="00F72AFC" w:rsidRDefault="00BA2956">
      <w:pPr>
        <w:keepNext/>
        <w:keepLines/>
        <w:pBdr>
          <w:top w:val="nil"/>
          <w:left w:val="nil"/>
          <w:bottom w:val="nil"/>
          <w:right w:val="nil"/>
          <w:between w:val="nil"/>
        </w:pBdr>
        <w:spacing w:after="160" w:line="240" w:lineRule="auto"/>
        <w:ind w:left="567" w:firstLine="0"/>
        <w:jc w:val="left"/>
        <w:rPr>
          <w:b/>
        </w:rPr>
      </w:pPr>
    </w:p>
    <w:p w:rsidR="00BA2956" w:rsidRPr="00F72AFC" w:rsidRDefault="005B6BCB">
      <w:pPr>
        <w:keepNext/>
        <w:keepLines/>
        <w:numPr>
          <w:ilvl w:val="1"/>
          <w:numId w:val="1"/>
        </w:numPr>
        <w:pBdr>
          <w:top w:val="nil"/>
          <w:left w:val="nil"/>
          <w:bottom w:val="nil"/>
          <w:right w:val="nil"/>
          <w:between w:val="nil"/>
        </w:pBdr>
        <w:spacing w:after="160" w:line="240" w:lineRule="auto"/>
        <w:jc w:val="left"/>
      </w:pPr>
      <w:r w:rsidRPr="00F72AFC">
        <w:rPr>
          <w:b/>
        </w:rPr>
        <w:t>The Role Machine Learning in Liver Disease Perception</w:t>
      </w:r>
    </w:p>
    <w:p w:rsidR="00BA2956" w:rsidRPr="00F72AFC" w:rsidRDefault="005B6BCB">
      <w:pPr>
        <w:pBdr>
          <w:top w:val="nil"/>
          <w:left w:val="nil"/>
          <w:bottom w:val="nil"/>
          <w:right w:val="nil"/>
          <w:between w:val="nil"/>
        </w:pBdr>
        <w:spacing w:line="240" w:lineRule="auto"/>
        <w:ind w:firstLine="0"/>
      </w:pPr>
      <w:r w:rsidRPr="00F72AFC">
        <w:t xml:space="preserve">Machine learning is a subset of Artificial Intelligence that enables computers to behave like humans and make decisions with no need for social interaction. Machine learning has made significant advances in the detection of various diseases like liver disease as a result of recent advances in Artificial Intelligence. Furthermore, machine learning technology allows us to make more correct estimates and improve our efficiency. Machine learning can be classified into several types, as indicated in the </w:t>
      </w:r>
      <w:r w:rsidR="00F72AFC" w:rsidRPr="00F72AFC">
        <w:t>diagram (</w:t>
      </w:r>
      <w:r w:rsidRPr="00F72AFC">
        <w:t>Fig 1</w:t>
      </w:r>
      <w:r w:rsidR="00F72AFC" w:rsidRPr="00F72AFC">
        <w:t>) below</w:t>
      </w:r>
      <w:r w:rsidRPr="00F72AFC">
        <w:t>.</w:t>
      </w:r>
    </w:p>
    <w:p w:rsidR="00BA2956" w:rsidRPr="00F72AFC" w:rsidRDefault="00BA2956">
      <w:pPr>
        <w:pBdr>
          <w:top w:val="nil"/>
          <w:left w:val="nil"/>
          <w:bottom w:val="nil"/>
          <w:right w:val="nil"/>
          <w:between w:val="nil"/>
        </w:pBdr>
        <w:spacing w:line="240" w:lineRule="auto"/>
        <w:ind w:firstLine="0"/>
      </w:pPr>
    </w:p>
    <w:p w:rsidR="00BA2956" w:rsidRPr="00F72AFC" w:rsidRDefault="005B6BCB">
      <w:pPr>
        <w:pBdr>
          <w:top w:val="nil"/>
          <w:left w:val="nil"/>
          <w:bottom w:val="nil"/>
          <w:right w:val="nil"/>
          <w:between w:val="nil"/>
        </w:pBdr>
        <w:spacing w:line="240" w:lineRule="auto"/>
        <w:ind w:firstLine="0"/>
      </w:pPr>
      <w:r w:rsidRPr="00F72AFC">
        <w:rPr>
          <w:noProof/>
        </w:rPr>
        <w:drawing>
          <wp:inline distT="114300" distB="114300" distL="114300" distR="114300" wp14:anchorId="2EADF7AA" wp14:editId="6302F857">
            <wp:extent cx="4007485" cy="199070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07485" cy="1990703"/>
                    </a:xfrm>
                    <a:prstGeom prst="rect">
                      <a:avLst/>
                    </a:prstGeom>
                    <a:ln/>
                  </pic:spPr>
                </pic:pic>
              </a:graphicData>
            </a:graphic>
          </wp:inline>
        </w:drawing>
      </w:r>
    </w:p>
    <w:p w:rsidR="00BA2956" w:rsidRPr="00F72AFC" w:rsidRDefault="00BA2956">
      <w:pPr>
        <w:pBdr>
          <w:top w:val="nil"/>
          <w:left w:val="nil"/>
          <w:bottom w:val="nil"/>
          <w:right w:val="nil"/>
          <w:between w:val="nil"/>
        </w:pBdr>
        <w:spacing w:line="240" w:lineRule="auto"/>
        <w:ind w:firstLine="0"/>
        <w:jc w:val="center"/>
        <w:rPr>
          <w:b/>
          <w:sz w:val="18"/>
          <w:szCs w:val="18"/>
        </w:rPr>
      </w:pPr>
    </w:p>
    <w:p w:rsidR="00BA2956" w:rsidRPr="00F72AFC" w:rsidRDefault="005B6BCB">
      <w:pPr>
        <w:pBdr>
          <w:top w:val="nil"/>
          <w:left w:val="nil"/>
          <w:bottom w:val="nil"/>
          <w:right w:val="nil"/>
          <w:between w:val="nil"/>
        </w:pBdr>
        <w:spacing w:line="240" w:lineRule="auto"/>
        <w:ind w:firstLine="0"/>
        <w:jc w:val="center"/>
        <w:rPr>
          <w:sz w:val="18"/>
          <w:szCs w:val="18"/>
        </w:rPr>
      </w:pPr>
      <w:r w:rsidRPr="00F72AFC">
        <w:rPr>
          <w:b/>
          <w:sz w:val="18"/>
          <w:szCs w:val="18"/>
        </w:rPr>
        <w:t xml:space="preserve">Fig 1 </w:t>
      </w:r>
      <w:r w:rsidRPr="00F72AFC">
        <w:rPr>
          <w:sz w:val="18"/>
          <w:szCs w:val="18"/>
        </w:rPr>
        <w:t>Machine Learning Algorithm Types</w:t>
      </w:r>
    </w:p>
    <w:p w:rsidR="00BA2956" w:rsidRPr="00F72AFC" w:rsidRDefault="00BA2956">
      <w:pPr>
        <w:pBdr>
          <w:top w:val="nil"/>
          <w:left w:val="nil"/>
          <w:bottom w:val="nil"/>
          <w:right w:val="nil"/>
          <w:between w:val="nil"/>
        </w:pBdr>
        <w:spacing w:line="240" w:lineRule="auto"/>
        <w:ind w:firstLine="0"/>
        <w:jc w:val="center"/>
      </w:pPr>
    </w:p>
    <w:p w:rsidR="00BA2956" w:rsidRPr="00F72AFC" w:rsidRDefault="005B6BCB">
      <w:pPr>
        <w:pBdr>
          <w:top w:val="nil"/>
          <w:left w:val="nil"/>
          <w:bottom w:val="nil"/>
          <w:right w:val="nil"/>
          <w:between w:val="nil"/>
        </w:pBdr>
        <w:spacing w:line="240" w:lineRule="auto"/>
        <w:ind w:firstLine="0"/>
      </w:pPr>
      <w:r w:rsidRPr="00F72AFC">
        <w:t>In this study, some of the algorithms were chosen and processed to predict liver disease. This has happened in both supervised and unsupervised learning categories of then machine learning.</w:t>
      </w:r>
    </w:p>
    <w:p w:rsidR="00BA2956" w:rsidRPr="00F72AFC" w:rsidRDefault="005B6BCB">
      <w:pPr>
        <w:pStyle w:val="Heading3"/>
        <w:rPr>
          <w:b/>
        </w:rPr>
      </w:pPr>
      <w:r w:rsidRPr="00F72AFC">
        <w:rPr>
          <w:b/>
        </w:rPr>
        <w:t>1.2 COVID-19 and Acute Liver Disease</w:t>
      </w:r>
    </w:p>
    <w:p w:rsidR="00BA2956" w:rsidRPr="00F72AFC" w:rsidRDefault="00BA2956">
      <w:pPr>
        <w:ind w:firstLine="0"/>
      </w:pPr>
    </w:p>
    <w:p w:rsidR="00BA2956" w:rsidRPr="00F72AFC" w:rsidRDefault="005B6BCB">
      <w:pPr>
        <w:ind w:firstLine="0"/>
      </w:pPr>
      <w:r w:rsidRPr="00F72AFC">
        <w:t xml:space="preserve">Liver disease is also regarded as one of the world's most serious and deadly diseases. [1]Liver fibrosis, poor diet, cirrhosis of the liver, and </w:t>
      </w:r>
      <w:r w:rsidR="00F72AFC" w:rsidRPr="00F72AFC">
        <w:t xml:space="preserve">HCV </w:t>
      </w:r>
      <w:r w:rsidRPr="00F72AFC">
        <w:t xml:space="preserve">virus are some of the symptoms of liver disease, extreme alcohol consumption, drug usage, and hazardous and hereditary </w:t>
      </w:r>
      <w:r w:rsidR="00F72AFC" w:rsidRPr="00F72AFC">
        <w:t>factors anomalies</w:t>
      </w:r>
      <w:r w:rsidRPr="00F72AFC">
        <w:t xml:space="preserve">. There is no way to save a liver that is completely failing.  There is only one method to regain it, is through liver </w:t>
      </w:r>
      <w:r w:rsidR="00F72AFC" w:rsidRPr="00F72AFC">
        <w:t>transplant. It</w:t>
      </w:r>
      <w:r w:rsidRPr="00F72AFC">
        <w:t xml:space="preserve"> is extremely difficult to detect liver illness in its early stages, even when liver tissue has been moderately damaged; in these cases, many medical expert systems struggle to detect the sickness. It is critical to provide correct treatment in order to avoid this early prognosis and save the patient's life. </w:t>
      </w:r>
    </w:p>
    <w:p w:rsidR="00BA2956" w:rsidRPr="00F72AFC" w:rsidRDefault="005B6BCB">
      <w:pPr>
        <w:ind w:firstLine="0"/>
      </w:pPr>
      <w:r w:rsidRPr="00F72AFC">
        <w:t>According to the Centers for Disease Control and Prevention, some COVID-19 patients exhibited high levels of liver enzymes. This indicates that a person's liver has been harmed, at least briefly, as a result of their sickness.</w:t>
      </w:r>
      <w:r w:rsidR="00F72AFC">
        <w:t xml:space="preserve"> </w:t>
      </w:r>
      <w:r w:rsidRPr="00F72AFC">
        <w:t>Furthermore, patients with pre-</w:t>
      </w:r>
      <w:r w:rsidRPr="00F72AFC">
        <w:lastRenderedPageBreak/>
        <w:t>existing liver illness who have been diagnosed with COVID-19 have a greater mortality rate than people who do not have pre-existing liver disease. It is vital to successfully this research right now in order to avoid future problems of the Patient with COVID-19.</w:t>
      </w:r>
    </w:p>
    <w:p w:rsidR="00BA2956" w:rsidRPr="00F72AFC" w:rsidRDefault="00BA2956">
      <w:pPr>
        <w:ind w:firstLine="0"/>
      </w:pPr>
    </w:p>
    <w:p w:rsidR="00BA2956" w:rsidRPr="00F72AFC" w:rsidRDefault="005B6BCB">
      <w:pPr>
        <w:keepNext/>
        <w:keepLines/>
        <w:numPr>
          <w:ilvl w:val="0"/>
          <w:numId w:val="1"/>
        </w:numPr>
        <w:spacing w:before="360" w:after="240"/>
        <w:jc w:val="left"/>
        <w:rPr>
          <w:b/>
        </w:rPr>
      </w:pPr>
      <w:r w:rsidRPr="00F72AFC">
        <w:rPr>
          <w:b/>
          <w:sz w:val="24"/>
          <w:szCs w:val="24"/>
        </w:rPr>
        <w:t>Literature Survey</w:t>
      </w:r>
    </w:p>
    <w:p w:rsidR="00BA2956" w:rsidRPr="00F72AFC" w:rsidRDefault="005B6BCB">
      <w:pPr>
        <w:ind w:firstLine="0"/>
      </w:pPr>
      <w:r w:rsidRPr="00F72AFC">
        <w:t>The review has been done for the past one decade by</w:t>
      </w:r>
      <w:r w:rsidRPr="00F72AFC">
        <w:rPr>
          <w:sz w:val="18"/>
          <w:szCs w:val="18"/>
        </w:rPr>
        <w:t xml:space="preserve"> the various researchers which is clearly depicted in the table below.</w:t>
      </w:r>
    </w:p>
    <w:p w:rsidR="00BA2956" w:rsidRPr="00F72AFC" w:rsidRDefault="005B6BCB">
      <w:pPr>
        <w:keepNext/>
        <w:keepLines/>
        <w:spacing w:before="240" w:after="120"/>
        <w:ind w:firstLine="0"/>
        <w:jc w:val="center"/>
      </w:pPr>
      <w:r w:rsidRPr="00F72AFC">
        <w:rPr>
          <w:b/>
          <w:sz w:val="18"/>
          <w:szCs w:val="18"/>
        </w:rPr>
        <w:t>Table 1.</w:t>
      </w:r>
      <w:r w:rsidRPr="00F72AFC">
        <w:rPr>
          <w:sz w:val="18"/>
          <w:szCs w:val="18"/>
        </w:rPr>
        <w:t xml:space="preserve"> List of ML Algorithms and Its Accuracy value for past decade to predict liver disease</w:t>
      </w:r>
    </w:p>
    <w:tbl>
      <w:tblPr>
        <w:tblStyle w:val="TableGrid"/>
        <w:tblW w:w="6547" w:type="dxa"/>
        <w:tblLayout w:type="fixed"/>
        <w:tblLook w:val="0600" w:firstRow="0" w:lastRow="0" w:firstColumn="0" w:lastColumn="0" w:noHBand="1" w:noVBand="1"/>
      </w:tblPr>
      <w:tblGrid>
        <w:gridCol w:w="625"/>
        <w:gridCol w:w="990"/>
        <w:gridCol w:w="1301"/>
        <w:gridCol w:w="1551"/>
        <w:gridCol w:w="2080"/>
      </w:tblGrid>
      <w:tr w:rsidR="00F72AFC" w:rsidRPr="00F72AFC" w:rsidTr="00021EA9">
        <w:trPr>
          <w:trHeight w:val="392"/>
        </w:trPr>
        <w:tc>
          <w:tcPr>
            <w:tcW w:w="625" w:type="dxa"/>
          </w:tcPr>
          <w:p w:rsidR="00BA2956" w:rsidRPr="00F72AFC" w:rsidRDefault="005B6BCB">
            <w:pPr>
              <w:spacing w:line="240" w:lineRule="auto"/>
              <w:ind w:firstLine="0"/>
              <w:jc w:val="center"/>
              <w:rPr>
                <w:b/>
                <w:sz w:val="18"/>
                <w:szCs w:val="18"/>
              </w:rPr>
            </w:pPr>
            <w:r w:rsidRPr="00F72AFC">
              <w:rPr>
                <w:b/>
                <w:sz w:val="18"/>
                <w:szCs w:val="18"/>
              </w:rPr>
              <w:t>S.No</w:t>
            </w:r>
          </w:p>
        </w:tc>
        <w:tc>
          <w:tcPr>
            <w:tcW w:w="990" w:type="dxa"/>
          </w:tcPr>
          <w:p w:rsidR="00BA2956" w:rsidRPr="00F72AFC" w:rsidRDefault="005B6BCB">
            <w:pPr>
              <w:spacing w:line="240" w:lineRule="auto"/>
              <w:ind w:firstLine="0"/>
              <w:jc w:val="center"/>
              <w:rPr>
                <w:b/>
                <w:sz w:val="18"/>
                <w:szCs w:val="18"/>
              </w:rPr>
            </w:pPr>
            <w:r w:rsidRPr="00F72AFC">
              <w:rPr>
                <w:b/>
                <w:sz w:val="18"/>
                <w:szCs w:val="18"/>
              </w:rPr>
              <w:t>Year &amp; Ref No</w:t>
            </w:r>
          </w:p>
        </w:tc>
        <w:tc>
          <w:tcPr>
            <w:tcW w:w="1301" w:type="dxa"/>
          </w:tcPr>
          <w:p w:rsidR="00BA2956" w:rsidRPr="00F72AFC" w:rsidRDefault="005B6BCB">
            <w:pPr>
              <w:spacing w:line="240" w:lineRule="auto"/>
              <w:ind w:firstLine="0"/>
              <w:jc w:val="center"/>
              <w:rPr>
                <w:b/>
                <w:sz w:val="18"/>
                <w:szCs w:val="18"/>
              </w:rPr>
            </w:pPr>
            <w:r w:rsidRPr="00F72AFC">
              <w:rPr>
                <w:b/>
                <w:sz w:val="18"/>
                <w:szCs w:val="18"/>
              </w:rPr>
              <w:t>Disease</w:t>
            </w:r>
          </w:p>
        </w:tc>
        <w:tc>
          <w:tcPr>
            <w:tcW w:w="1551" w:type="dxa"/>
          </w:tcPr>
          <w:p w:rsidR="00BA2956" w:rsidRPr="00F72AFC" w:rsidRDefault="005B6BCB">
            <w:pPr>
              <w:spacing w:line="240" w:lineRule="auto"/>
              <w:ind w:firstLine="0"/>
              <w:jc w:val="center"/>
              <w:rPr>
                <w:b/>
                <w:sz w:val="18"/>
                <w:szCs w:val="18"/>
              </w:rPr>
            </w:pPr>
            <w:r w:rsidRPr="00F72AFC">
              <w:rPr>
                <w:b/>
                <w:sz w:val="18"/>
                <w:szCs w:val="18"/>
              </w:rPr>
              <w:t>Name of the ML Algorithm</w:t>
            </w:r>
          </w:p>
        </w:tc>
        <w:tc>
          <w:tcPr>
            <w:tcW w:w="2080" w:type="dxa"/>
          </w:tcPr>
          <w:p w:rsidR="00BA2956" w:rsidRPr="00F72AFC" w:rsidRDefault="005B6BCB">
            <w:pPr>
              <w:spacing w:line="240" w:lineRule="auto"/>
              <w:ind w:firstLine="0"/>
              <w:jc w:val="center"/>
              <w:rPr>
                <w:b/>
                <w:sz w:val="18"/>
                <w:szCs w:val="18"/>
              </w:rPr>
            </w:pPr>
            <w:r w:rsidRPr="00F72AFC">
              <w:rPr>
                <w:b/>
                <w:sz w:val="18"/>
                <w:szCs w:val="18"/>
              </w:rPr>
              <w:t>Accuracy (%)</w:t>
            </w:r>
          </w:p>
        </w:tc>
      </w:tr>
      <w:tr w:rsidR="00F72AFC" w:rsidRPr="00F72AFC" w:rsidTr="00021EA9">
        <w:trPr>
          <w:trHeight w:val="637"/>
        </w:trPr>
        <w:tc>
          <w:tcPr>
            <w:tcW w:w="625" w:type="dxa"/>
          </w:tcPr>
          <w:p w:rsidR="00BA2956" w:rsidRPr="00F72AFC" w:rsidRDefault="005B6BCB">
            <w:pPr>
              <w:spacing w:line="240" w:lineRule="auto"/>
              <w:ind w:firstLine="0"/>
              <w:jc w:val="center"/>
              <w:rPr>
                <w:sz w:val="18"/>
                <w:szCs w:val="18"/>
              </w:rPr>
            </w:pPr>
            <w:r w:rsidRPr="00F72AFC">
              <w:rPr>
                <w:sz w:val="18"/>
                <w:szCs w:val="18"/>
              </w:rPr>
              <w:t>1</w:t>
            </w:r>
          </w:p>
        </w:tc>
        <w:tc>
          <w:tcPr>
            <w:tcW w:w="990" w:type="dxa"/>
          </w:tcPr>
          <w:p w:rsidR="00BA2956" w:rsidRPr="00F72AFC" w:rsidRDefault="005B6BCB">
            <w:pPr>
              <w:spacing w:line="240" w:lineRule="auto"/>
              <w:ind w:firstLine="0"/>
              <w:jc w:val="center"/>
              <w:rPr>
                <w:sz w:val="18"/>
                <w:szCs w:val="18"/>
              </w:rPr>
            </w:pPr>
            <w:r w:rsidRPr="00F72AFC">
              <w:rPr>
                <w:sz w:val="18"/>
                <w:szCs w:val="18"/>
              </w:rPr>
              <w:t>2011 [2]</w:t>
            </w:r>
          </w:p>
        </w:tc>
        <w:tc>
          <w:tcPr>
            <w:tcW w:w="1301" w:type="dxa"/>
          </w:tcPr>
          <w:p w:rsidR="00BA2956" w:rsidRPr="00F72AFC" w:rsidRDefault="005B6BCB">
            <w:pPr>
              <w:spacing w:line="240" w:lineRule="auto"/>
              <w:ind w:firstLine="0"/>
              <w:jc w:val="center"/>
              <w:rPr>
                <w:sz w:val="18"/>
                <w:szCs w:val="18"/>
              </w:rPr>
            </w:pPr>
            <w:r w:rsidRPr="00F72AFC">
              <w:rPr>
                <w:sz w:val="18"/>
                <w:szCs w:val="18"/>
              </w:rPr>
              <w:t>Liver</w:t>
            </w:r>
          </w:p>
        </w:tc>
        <w:tc>
          <w:tcPr>
            <w:tcW w:w="1551" w:type="dxa"/>
          </w:tcPr>
          <w:p w:rsidR="00BA2956" w:rsidRPr="00F72AFC" w:rsidRDefault="005B6BCB">
            <w:pPr>
              <w:spacing w:line="240" w:lineRule="auto"/>
              <w:ind w:firstLine="0"/>
              <w:jc w:val="left"/>
              <w:rPr>
                <w:sz w:val="18"/>
                <w:szCs w:val="18"/>
              </w:rPr>
            </w:pPr>
            <w:r w:rsidRPr="00F72AFC">
              <w:rPr>
                <w:sz w:val="18"/>
                <w:szCs w:val="18"/>
              </w:rPr>
              <w:t>C4.5, NB,</w:t>
            </w:r>
          </w:p>
          <w:p w:rsidR="00BA2956" w:rsidRPr="00F72AFC" w:rsidRDefault="005B6BCB">
            <w:pPr>
              <w:spacing w:line="240" w:lineRule="auto"/>
              <w:ind w:firstLine="0"/>
              <w:jc w:val="left"/>
              <w:rPr>
                <w:sz w:val="18"/>
                <w:szCs w:val="18"/>
              </w:rPr>
            </w:pPr>
            <w:r w:rsidRPr="00F72AFC">
              <w:rPr>
                <w:sz w:val="18"/>
                <w:szCs w:val="18"/>
              </w:rPr>
              <w:t>KNN, Backward</w:t>
            </w:r>
          </w:p>
          <w:p w:rsidR="00BA2956" w:rsidRPr="00F72AFC" w:rsidRDefault="005B6BCB">
            <w:pPr>
              <w:spacing w:line="240" w:lineRule="auto"/>
              <w:ind w:firstLine="0"/>
              <w:jc w:val="left"/>
              <w:rPr>
                <w:sz w:val="18"/>
                <w:szCs w:val="18"/>
              </w:rPr>
            </w:pPr>
            <w:r w:rsidRPr="00F72AFC">
              <w:rPr>
                <w:sz w:val="18"/>
                <w:szCs w:val="18"/>
              </w:rPr>
              <w:t>propagation,</w:t>
            </w:r>
          </w:p>
          <w:p w:rsidR="00BA2956" w:rsidRPr="00F72AFC" w:rsidRDefault="005B6BCB">
            <w:pPr>
              <w:spacing w:line="240" w:lineRule="auto"/>
              <w:ind w:firstLine="0"/>
              <w:jc w:val="left"/>
              <w:rPr>
                <w:sz w:val="18"/>
                <w:szCs w:val="18"/>
              </w:rPr>
            </w:pPr>
            <w:r w:rsidRPr="00F72AFC">
              <w:rPr>
                <w:sz w:val="18"/>
                <w:szCs w:val="18"/>
              </w:rPr>
              <w:t>&amp; SVM</w:t>
            </w:r>
          </w:p>
        </w:tc>
        <w:tc>
          <w:tcPr>
            <w:tcW w:w="2080" w:type="dxa"/>
          </w:tcPr>
          <w:p w:rsidR="00BA2956" w:rsidRPr="00F72AFC" w:rsidRDefault="005B6BCB">
            <w:pPr>
              <w:spacing w:line="240" w:lineRule="auto"/>
              <w:ind w:firstLine="0"/>
              <w:jc w:val="left"/>
              <w:rPr>
                <w:sz w:val="18"/>
                <w:szCs w:val="18"/>
              </w:rPr>
            </w:pPr>
            <w:r w:rsidRPr="00F72AFC">
              <w:rPr>
                <w:sz w:val="18"/>
                <w:szCs w:val="18"/>
              </w:rPr>
              <w:t>NB- 95.07, C4.5-96.27,</w:t>
            </w:r>
          </w:p>
          <w:p w:rsidR="00BA2956" w:rsidRPr="00F72AFC" w:rsidRDefault="005B6BCB">
            <w:pPr>
              <w:spacing w:line="240" w:lineRule="auto"/>
              <w:ind w:firstLine="0"/>
              <w:jc w:val="left"/>
              <w:rPr>
                <w:sz w:val="18"/>
                <w:szCs w:val="18"/>
              </w:rPr>
            </w:pPr>
            <w:r w:rsidRPr="00F72AFC">
              <w:rPr>
                <w:sz w:val="18"/>
                <w:szCs w:val="18"/>
              </w:rPr>
              <w:t>KNN-96.93, Backward</w:t>
            </w:r>
          </w:p>
          <w:p w:rsidR="00BA2956" w:rsidRPr="00F72AFC" w:rsidRDefault="005B6BCB">
            <w:pPr>
              <w:spacing w:line="240" w:lineRule="auto"/>
              <w:ind w:firstLine="0"/>
              <w:jc w:val="left"/>
              <w:rPr>
                <w:sz w:val="18"/>
                <w:szCs w:val="18"/>
              </w:rPr>
            </w:pPr>
            <w:r w:rsidRPr="00F72AFC">
              <w:rPr>
                <w:sz w:val="18"/>
                <w:szCs w:val="18"/>
              </w:rPr>
              <w:t>Propagation-97.47 &amp; SVM-97.07</w:t>
            </w:r>
          </w:p>
        </w:tc>
      </w:tr>
      <w:tr w:rsidR="00F72AFC" w:rsidRPr="00F72AFC" w:rsidTr="00021EA9">
        <w:trPr>
          <w:trHeight w:val="450"/>
        </w:trPr>
        <w:tc>
          <w:tcPr>
            <w:tcW w:w="625" w:type="dxa"/>
          </w:tcPr>
          <w:p w:rsidR="00BA2956" w:rsidRPr="00F72AFC" w:rsidRDefault="005B6BCB">
            <w:pPr>
              <w:spacing w:line="240" w:lineRule="auto"/>
              <w:ind w:firstLine="0"/>
              <w:jc w:val="center"/>
              <w:rPr>
                <w:sz w:val="18"/>
                <w:szCs w:val="18"/>
              </w:rPr>
            </w:pPr>
            <w:r w:rsidRPr="00F72AFC">
              <w:rPr>
                <w:sz w:val="18"/>
                <w:szCs w:val="18"/>
              </w:rPr>
              <w:t>2</w:t>
            </w:r>
          </w:p>
        </w:tc>
        <w:tc>
          <w:tcPr>
            <w:tcW w:w="990" w:type="dxa"/>
          </w:tcPr>
          <w:p w:rsidR="00BA2956" w:rsidRPr="00F72AFC" w:rsidRDefault="005B6BCB">
            <w:pPr>
              <w:spacing w:line="240" w:lineRule="auto"/>
              <w:ind w:firstLine="0"/>
              <w:jc w:val="center"/>
              <w:rPr>
                <w:sz w:val="18"/>
                <w:szCs w:val="18"/>
              </w:rPr>
            </w:pPr>
            <w:r w:rsidRPr="00F72AFC">
              <w:rPr>
                <w:sz w:val="18"/>
                <w:szCs w:val="18"/>
              </w:rPr>
              <w:t>2012 [3]</w:t>
            </w:r>
          </w:p>
        </w:tc>
        <w:tc>
          <w:tcPr>
            <w:tcW w:w="1301" w:type="dxa"/>
          </w:tcPr>
          <w:p w:rsidR="00BA2956" w:rsidRPr="00F72AFC" w:rsidRDefault="005B6BCB">
            <w:pPr>
              <w:spacing w:line="240" w:lineRule="auto"/>
              <w:ind w:firstLine="0"/>
              <w:jc w:val="center"/>
              <w:rPr>
                <w:sz w:val="18"/>
                <w:szCs w:val="18"/>
              </w:rPr>
            </w:pPr>
            <w:r w:rsidRPr="00F72AFC">
              <w:rPr>
                <w:sz w:val="18"/>
                <w:szCs w:val="18"/>
              </w:rPr>
              <w:t>Liver</w:t>
            </w:r>
          </w:p>
        </w:tc>
        <w:tc>
          <w:tcPr>
            <w:tcW w:w="1551" w:type="dxa"/>
          </w:tcPr>
          <w:p w:rsidR="00BA2956" w:rsidRPr="00F72AFC" w:rsidRDefault="005B6BCB">
            <w:pPr>
              <w:spacing w:line="240" w:lineRule="auto"/>
              <w:ind w:firstLine="0"/>
              <w:jc w:val="left"/>
              <w:rPr>
                <w:sz w:val="18"/>
                <w:szCs w:val="18"/>
              </w:rPr>
            </w:pPr>
            <w:r w:rsidRPr="00F72AFC">
              <w:rPr>
                <w:sz w:val="18"/>
                <w:szCs w:val="18"/>
              </w:rPr>
              <w:t>Modified Rotation</w:t>
            </w:r>
          </w:p>
          <w:p w:rsidR="00BA2956" w:rsidRPr="00F72AFC" w:rsidRDefault="005B6BCB">
            <w:pPr>
              <w:spacing w:line="240" w:lineRule="auto"/>
              <w:ind w:firstLine="0"/>
              <w:jc w:val="left"/>
              <w:rPr>
                <w:sz w:val="18"/>
                <w:szCs w:val="18"/>
              </w:rPr>
            </w:pPr>
            <w:r w:rsidRPr="00F72AFC">
              <w:rPr>
                <w:sz w:val="18"/>
                <w:szCs w:val="18"/>
              </w:rPr>
              <w:t>Forest</w:t>
            </w:r>
          </w:p>
        </w:tc>
        <w:tc>
          <w:tcPr>
            <w:tcW w:w="2080" w:type="dxa"/>
          </w:tcPr>
          <w:p w:rsidR="00BA2956" w:rsidRPr="00F72AFC" w:rsidRDefault="005B6BCB">
            <w:pPr>
              <w:spacing w:line="240" w:lineRule="auto"/>
              <w:ind w:firstLine="0"/>
              <w:jc w:val="left"/>
              <w:rPr>
                <w:sz w:val="18"/>
                <w:szCs w:val="18"/>
              </w:rPr>
            </w:pPr>
            <w:r w:rsidRPr="00F72AFC">
              <w:rPr>
                <w:sz w:val="18"/>
                <w:szCs w:val="18"/>
              </w:rPr>
              <w:t>MLP- 74.78</w:t>
            </w:r>
          </w:p>
          <w:p w:rsidR="00BA2956" w:rsidRPr="00F72AFC" w:rsidRDefault="005B6BCB">
            <w:pPr>
              <w:spacing w:line="240" w:lineRule="auto"/>
              <w:ind w:firstLine="0"/>
              <w:jc w:val="left"/>
              <w:rPr>
                <w:sz w:val="18"/>
                <w:szCs w:val="18"/>
              </w:rPr>
            </w:pPr>
            <w:r w:rsidRPr="00F72AFC">
              <w:rPr>
                <w:sz w:val="18"/>
                <w:szCs w:val="18"/>
              </w:rPr>
              <w:t>NN +CFS-73.07</w:t>
            </w:r>
          </w:p>
        </w:tc>
      </w:tr>
      <w:tr w:rsidR="00F72AFC" w:rsidRPr="00F72AFC" w:rsidTr="00021EA9">
        <w:trPr>
          <w:trHeight w:val="353"/>
        </w:trPr>
        <w:tc>
          <w:tcPr>
            <w:tcW w:w="625" w:type="dxa"/>
          </w:tcPr>
          <w:p w:rsidR="00BA2956" w:rsidRPr="00F72AFC" w:rsidRDefault="005B6BCB">
            <w:pPr>
              <w:spacing w:line="240" w:lineRule="auto"/>
              <w:ind w:firstLine="0"/>
              <w:jc w:val="center"/>
              <w:rPr>
                <w:sz w:val="18"/>
                <w:szCs w:val="18"/>
              </w:rPr>
            </w:pPr>
            <w:r w:rsidRPr="00F72AFC">
              <w:rPr>
                <w:sz w:val="18"/>
                <w:szCs w:val="18"/>
              </w:rPr>
              <w:t>3</w:t>
            </w:r>
          </w:p>
        </w:tc>
        <w:tc>
          <w:tcPr>
            <w:tcW w:w="990" w:type="dxa"/>
          </w:tcPr>
          <w:p w:rsidR="00BA2956" w:rsidRPr="00F72AFC" w:rsidRDefault="005B6BCB">
            <w:pPr>
              <w:spacing w:line="240" w:lineRule="auto"/>
              <w:ind w:firstLine="0"/>
              <w:jc w:val="center"/>
              <w:rPr>
                <w:sz w:val="18"/>
                <w:szCs w:val="18"/>
              </w:rPr>
            </w:pPr>
            <w:r w:rsidRPr="00F72AFC">
              <w:rPr>
                <w:sz w:val="18"/>
                <w:szCs w:val="18"/>
              </w:rPr>
              <w:t>2013 [4]</w:t>
            </w:r>
          </w:p>
        </w:tc>
        <w:tc>
          <w:tcPr>
            <w:tcW w:w="1301" w:type="dxa"/>
          </w:tcPr>
          <w:p w:rsidR="00BA2956" w:rsidRPr="00F72AFC" w:rsidRDefault="005B6BCB">
            <w:pPr>
              <w:spacing w:line="240" w:lineRule="auto"/>
              <w:ind w:firstLine="0"/>
              <w:jc w:val="center"/>
              <w:rPr>
                <w:sz w:val="18"/>
                <w:szCs w:val="18"/>
              </w:rPr>
            </w:pPr>
            <w:r w:rsidRPr="00F72AFC">
              <w:rPr>
                <w:sz w:val="18"/>
                <w:szCs w:val="18"/>
              </w:rPr>
              <w:t>Liver</w:t>
            </w:r>
          </w:p>
        </w:tc>
        <w:tc>
          <w:tcPr>
            <w:tcW w:w="1551" w:type="dxa"/>
          </w:tcPr>
          <w:p w:rsidR="00BA2956" w:rsidRPr="00F72AFC" w:rsidRDefault="005B6BCB">
            <w:pPr>
              <w:spacing w:line="240" w:lineRule="auto"/>
              <w:ind w:firstLine="0"/>
              <w:jc w:val="left"/>
              <w:rPr>
                <w:sz w:val="18"/>
                <w:szCs w:val="18"/>
              </w:rPr>
            </w:pPr>
            <w:r w:rsidRPr="00F72AFC">
              <w:rPr>
                <w:sz w:val="18"/>
                <w:szCs w:val="18"/>
              </w:rPr>
              <w:t>DT, NB,SVM &amp;</w:t>
            </w:r>
          </w:p>
          <w:p w:rsidR="00BA2956" w:rsidRPr="00F72AFC" w:rsidRDefault="005B6BCB">
            <w:pPr>
              <w:spacing w:line="240" w:lineRule="auto"/>
              <w:ind w:firstLine="0"/>
              <w:jc w:val="left"/>
              <w:rPr>
                <w:sz w:val="18"/>
                <w:szCs w:val="18"/>
              </w:rPr>
            </w:pPr>
            <w:r w:rsidRPr="00F72AFC">
              <w:rPr>
                <w:sz w:val="18"/>
                <w:szCs w:val="18"/>
              </w:rPr>
              <w:t>ANN</w:t>
            </w:r>
          </w:p>
        </w:tc>
        <w:tc>
          <w:tcPr>
            <w:tcW w:w="2080" w:type="dxa"/>
          </w:tcPr>
          <w:p w:rsidR="00BA2956" w:rsidRPr="00F72AFC" w:rsidRDefault="005B6BCB">
            <w:pPr>
              <w:spacing w:line="240" w:lineRule="auto"/>
              <w:ind w:firstLine="0"/>
              <w:jc w:val="left"/>
              <w:rPr>
                <w:sz w:val="18"/>
                <w:szCs w:val="18"/>
              </w:rPr>
            </w:pPr>
            <w:r w:rsidRPr="00F72AFC">
              <w:rPr>
                <w:sz w:val="18"/>
                <w:szCs w:val="18"/>
              </w:rPr>
              <w:t>DT-98.46 (Which has given higher Accuracy)</w:t>
            </w:r>
          </w:p>
        </w:tc>
      </w:tr>
      <w:tr w:rsidR="00F72AFC" w:rsidRPr="00F72AFC" w:rsidTr="00021EA9">
        <w:trPr>
          <w:trHeight w:val="450"/>
        </w:trPr>
        <w:tc>
          <w:tcPr>
            <w:tcW w:w="625" w:type="dxa"/>
          </w:tcPr>
          <w:p w:rsidR="00BA2956" w:rsidRPr="00F72AFC" w:rsidRDefault="005B6BCB">
            <w:pPr>
              <w:spacing w:line="240" w:lineRule="auto"/>
              <w:ind w:firstLine="0"/>
              <w:jc w:val="center"/>
              <w:rPr>
                <w:sz w:val="18"/>
                <w:szCs w:val="18"/>
              </w:rPr>
            </w:pPr>
            <w:r w:rsidRPr="00F72AFC">
              <w:rPr>
                <w:sz w:val="18"/>
                <w:szCs w:val="18"/>
              </w:rPr>
              <w:t>4</w:t>
            </w:r>
          </w:p>
        </w:tc>
        <w:tc>
          <w:tcPr>
            <w:tcW w:w="990" w:type="dxa"/>
          </w:tcPr>
          <w:p w:rsidR="00BA2956" w:rsidRPr="00F72AFC" w:rsidRDefault="005B6BCB">
            <w:pPr>
              <w:spacing w:line="240" w:lineRule="auto"/>
              <w:ind w:firstLine="0"/>
              <w:jc w:val="center"/>
              <w:rPr>
                <w:sz w:val="18"/>
                <w:szCs w:val="18"/>
              </w:rPr>
            </w:pPr>
            <w:r w:rsidRPr="00F72AFC">
              <w:rPr>
                <w:sz w:val="18"/>
                <w:szCs w:val="18"/>
              </w:rPr>
              <w:t>2014 [5]</w:t>
            </w:r>
          </w:p>
        </w:tc>
        <w:tc>
          <w:tcPr>
            <w:tcW w:w="1301" w:type="dxa"/>
          </w:tcPr>
          <w:p w:rsidR="00BA2956" w:rsidRPr="00F72AFC" w:rsidRDefault="005B6BCB">
            <w:pPr>
              <w:spacing w:line="240" w:lineRule="auto"/>
              <w:ind w:firstLine="0"/>
              <w:jc w:val="center"/>
              <w:rPr>
                <w:sz w:val="18"/>
                <w:szCs w:val="18"/>
              </w:rPr>
            </w:pPr>
            <w:r w:rsidRPr="00F72AFC">
              <w:rPr>
                <w:sz w:val="18"/>
                <w:szCs w:val="18"/>
              </w:rPr>
              <w:t>Liver cancer,</w:t>
            </w:r>
          </w:p>
          <w:p w:rsidR="00BA2956" w:rsidRPr="00F72AFC" w:rsidRDefault="005B6BCB">
            <w:pPr>
              <w:spacing w:line="240" w:lineRule="auto"/>
              <w:ind w:firstLine="0"/>
              <w:jc w:val="center"/>
              <w:rPr>
                <w:sz w:val="18"/>
                <w:szCs w:val="18"/>
              </w:rPr>
            </w:pPr>
            <w:r w:rsidRPr="00F72AFC">
              <w:rPr>
                <w:sz w:val="18"/>
                <w:szCs w:val="18"/>
              </w:rPr>
              <w:t>Hepatitis and</w:t>
            </w:r>
          </w:p>
          <w:p w:rsidR="00BA2956" w:rsidRPr="00F72AFC" w:rsidRDefault="005B6BCB">
            <w:pPr>
              <w:spacing w:line="240" w:lineRule="auto"/>
              <w:ind w:firstLine="0"/>
              <w:jc w:val="center"/>
              <w:rPr>
                <w:sz w:val="18"/>
                <w:szCs w:val="18"/>
              </w:rPr>
            </w:pPr>
            <w:r w:rsidRPr="00F72AFC">
              <w:rPr>
                <w:sz w:val="18"/>
                <w:szCs w:val="18"/>
              </w:rPr>
              <w:t>Cirrhosis</w:t>
            </w:r>
          </w:p>
        </w:tc>
        <w:tc>
          <w:tcPr>
            <w:tcW w:w="1551" w:type="dxa"/>
          </w:tcPr>
          <w:p w:rsidR="00BA2956" w:rsidRPr="00F72AFC" w:rsidRDefault="005B6BCB">
            <w:pPr>
              <w:spacing w:line="240" w:lineRule="auto"/>
              <w:ind w:firstLine="0"/>
              <w:jc w:val="left"/>
              <w:rPr>
                <w:sz w:val="18"/>
                <w:szCs w:val="18"/>
              </w:rPr>
            </w:pPr>
            <w:r w:rsidRPr="00F72AFC">
              <w:rPr>
                <w:sz w:val="18"/>
                <w:szCs w:val="18"/>
              </w:rPr>
              <w:t>FT Tree , NB</w:t>
            </w:r>
          </w:p>
        </w:tc>
        <w:tc>
          <w:tcPr>
            <w:tcW w:w="2080" w:type="dxa"/>
          </w:tcPr>
          <w:p w:rsidR="00BA2956" w:rsidRPr="00F72AFC" w:rsidRDefault="005B6BCB">
            <w:pPr>
              <w:spacing w:line="240" w:lineRule="auto"/>
              <w:ind w:firstLine="0"/>
              <w:jc w:val="left"/>
              <w:rPr>
                <w:sz w:val="18"/>
                <w:szCs w:val="18"/>
              </w:rPr>
            </w:pPr>
            <w:r w:rsidRPr="00F72AFC">
              <w:rPr>
                <w:sz w:val="18"/>
                <w:szCs w:val="18"/>
              </w:rPr>
              <w:t>FT Tree-72.66 NB-75.54</w:t>
            </w:r>
          </w:p>
        </w:tc>
      </w:tr>
      <w:tr w:rsidR="00F72AFC" w:rsidRPr="00F72AFC" w:rsidTr="00021EA9">
        <w:trPr>
          <w:trHeight w:val="353"/>
        </w:trPr>
        <w:tc>
          <w:tcPr>
            <w:tcW w:w="625" w:type="dxa"/>
          </w:tcPr>
          <w:p w:rsidR="00BA2956" w:rsidRPr="00F72AFC" w:rsidRDefault="005B6BCB">
            <w:pPr>
              <w:spacing w:line="240" w:lineRule="auto"/>
              <w:ind w:firstLine="0"/>
              <w:jc w:val="center"/>
              <w:rPr>
                <w:sz w:val="18"/>
                <w:szCs w:val="18"/>
              </w:rPr>
            </w:pPr>
            <w:r w:rsidRPr="00F72AFC">
              <w:rPr>
                <w:sz w:val="18"/>
                <w:szCs w:val="18"/>
              </w:rPr>
              <w:t>5</w:t>
            </w:r>
          </w:p>
        </w:tc>
        <w:tc>
          <w:tcPr>
            <w:tcW w:w="990" w:type="dxa"/>
          </w:tcPr>
          <w:p w:rsidR="00BA2956" w:rsidRPr="00F72AFC" w:rsidRDefault="005B6BCB">
            <w:pPr>
              <w:spacing w:line="240" w:lineRule="auto"/>
              <w:ind w:firstLine="0"/>
              <w:jc w:val="center"/>
              <w:rPr>
                <w:sz w:val="18"/>
                <w:szCs w:val="18"/>
              </w:rPr>
            </w:pPr>
            <w:r w:rsidRPr="00F72AFC">
              <w:rPr>
                <w:sz w:val="18"/>
                <w:szCs w:val="18"/>
              </w:rPr>
              <w:t>2015 [5]</w:t>
            </w:r>
          </w:p>
        </w:tc>
        <w:tc>
          <w:tcPr>
            <w:tcW w:w="1301" w:type="dxa"/>
          </w:tcPr>
          <w:p w:rsidR="00BA2956" w:rsidRPr="00F72AFC" w:rsidRDefault="005B6BCB">
            <w:pPr>
              <w:spacing w:line="240" w:lineRule="auto"/>
              <w:ind w:firstLine="0"/>
              <w:jc w:val="center"/>
              <w:rPr>
                <w:sz w:val="18"/>
                <w:szCs w:val="18"/>
              </w:rPr>
            </w:pPr>
            <w:r w:rsidRPr="00F72AFC">
              <w:rPr>
                <w:sz w:val="18"/>
                <w:szCs w:val="18"/>
              </w:rPr>
              <w:t>Liver</w:t>
            </w:r>
          </w:p>
          <w:p w:rsidR="00BA2956" w:rsidRPr="00F72AFC" w:rsidRDefault="005B6BCB">
            <w:pPr>
              <w:spacing w:line="240" w:lineRule="auto"/>
              <w:ind w:firstLine="0"/>
              <w:jc w:val="center"/>
              <w:rPr>
                <w:sz w:val="18"/>
                <w:szCs w:val="18"/>
              </w:rPr>
            </w:pPr>
            <w:r w:rsidRPr="00F72AFC">
              <w:rPr>
                <w:sz w:val="18"/>
                <w:szCs w:val="18"/>
              </w:rPr>
              <w:t>Fibrosis</w:t>
            </w:r>
          </w:p>
        </w:tc>
        <w:tc>
          <w:tcPr>
            <w:tcW w:w="1551" w:type="dxa"/>
          </w:tcPr>
          <w:p w:rsidR="00BA2956" w:rsidRPr="00F72AFC" w:rsidRDefault="005B6BCB">
            <w:pPr>
              <w:spacing w:line="240" w:lineRule="auto"/>
              <w:ind w:firstLine="0"/>
              <w:jc w:val="left"/>
              <w:rPr>
                <w:sz w:val="18"/>
                <w:szCs w:val="18"/>
              </w:rPr>
            </w:pPr>
            <w:r w:rsidRPr="00F72AFC">
              <w:rPr>
                <w:sz w:val="18"/>
                <w:szCs w:val="18"/>
              </w:rPr>
              <w:t>DT</w:t>
            </w:r>
          </w:p>
        </w:tc>
        <w:tc>
          <w:tcPr>
            <w:tcW w:w="2080" w:type="dxa"/>
          </w:tcPr>
          <w:p w:rsidR="00BA2956" w:rsidRPr="00F72AFC" w:rsidRDefault="005B6BCB">
            <w:pPr>
              <w:spacing w:line="240" w:lineRule="auto"/>
              <w:ind w:firstLine="0"/>
              <w:jc w:val="left"/>
              <w:rPr>
                <w:sz w:val="18"/>
                <w:szCs w:val="18"/>
              </w:rPr>
            </w:pPr>
            <w:r w:rsidRPr="00F72AFC">
              <w:rPr>
                <w:sz w:val="18"/>
                <w:szCs w:val="18"/>
              </w:rPr>
              <w:t>DT-93.7</w:t>
            </w:r>
          </w:p>
        </w:tc>
      </w:tr>
      <w:tr w:rsidR="00F72AFC" w:rsidRPr="00F72AFC" w:rsidTr="00021EA9">
        <w:trPr>
          <w:trHeight w:val="450"/>
        </w:trPr>
        <w:tc>
          <w:tcPr>
            <w:tcW w:w="625" w:type="dxa"/>
          </w:tcPr>
          <w:p w:rsidR="00BA2956" w:rsidRPr="00F72AFC" w:rsidRDefault="005B6BCB">
            <w:pPr>
              <w:spacing w:line="240" w:lineRule="auto"/>
              <w:ind w:firstLine="0"/>
              <w:jc w:val="center"/>
              <w:rPr>
                <w:sz w:val="18"/>
                <w:szCs w:val="18"/>
              </w:rPr>
            </w:pPr>
            <w:r w:rsidRPr="00F72AFC">
              <w:rPr>
                <w:sz w:val="18"/>
                <w:szCs w:val="18"/>
              </w:rPr>
              <w:t>6</w:t>
            </w:r>
          </w:p>
        </w:tc>
        <w:tc>
          <w:tcPr>
            <w:tcW w:w="990" w:type="dxa"/>
          </w:tcPr>
          <w:p w:rsidR="00BA2956" w:rsidRPr="00F72AFC" w:rsidRDefault="005B6BCB">
            <w:pPr>
              <w:spacing w:line="240" w:lineRule="auto"/>
              <w:ind w:firstLine="0"/>
              <w:jc w:val="center"/>
              <w:rPr>
                <w:sz w:val="18"/>
                <w:szCs w:val="18"/>
              </w:rPr>
            </w:pPr>
            <w:r w:rsidRPr="00F72AFC">
              <w:rPr>
                <w:sz w:val="18"/>
                <w:szCs w:val="18"/>
              </w:rPr>
              <w:t>2016 [6]</w:t>
            </w:r>
          </w:p>
        </w:tc>
        <w:tc>
          <w:tcPr>
            <w:tcW w:w="1301" w:type="dxa"/>
          </w:tcPr>
          <w:p w:rsidR="00BA2956" w:rsidRPr="00F72AFC" w:rsidRDefault="005B6BCB">
            <w:pPr>
              <w:spacing w:line="240" w:lineRule="auto"/>
              <w:ind w:firstLine="0"/>
              <w:jc w:val="center"/>
              <w:rPr>
                <w:sz w:val="18"/>
                <w:szCs w:val="18"/>
              </w:rPr>
            </w:pPr>
            <w:r w:rsidRPr="00F72AFC">
              <w:rPr>
                <w:sz w:val="18"/>
                <w:szCs w:val="18"/>
              </w:rPr>
              <w:t>Liver disease</w:t>
            </w:r>
          </w:p>
          <w:p w:rsidR="00BA2956" w:rsidRPr="00F72AFC" w:rsidRDefault="005B6BCB">
            <w:pPr>
              <w:spacing w:line="240" w:lineRule="auto"/>
              <w:ind w:firstLine="0"/>
              <w:jc w:val="center"/>
              <w:rPr>
                <w:sz w:val="18"/>
                <w:szCs w:val="18"/>
              </w:rPr>
            </w:pPr>
            <w:r w:rsidRPr="00F72AFC">
              <w:rPr>
                <w:sz w:val="18"/>
                <w:szCs w:val="18"/>
              </w:rPr>
              <w:t>Disorder</w:t>
            </w:r>
          </w:p>
        </w:tc>
        <w:tc>
          <w:tcPr>
            <w:tcW w:w="1551" w:type="dxa"/>
          </w:tcPr>
          <w:p w:rsidR="00BA2956" w:rsidRPr="00F72AFC" w:rsidRDefault="005B6BCB">
            <w:pPr>
              <w:spacing w:line="240" w:lineRule="auto"/>
              <w:ind w:firstLine="0"/>
              <w:jc w:val="left"/>
              <w:rPr>
                <w:sz w:val="18"/>
                <w:szCs w:val="18"/>
              </w:rPr>
            </w:pPr>
            <w:r w:rsidRPr="00F72AFC">
              <w:rPr>
                <w:sz w:val="18"/>
                <w:szCs w:val="18"/>
              </w:rPr>
              <w:t>C4.5, BPNN, Regression ,NB,</w:t>
            </w:r>
          </w:p>
          <w:p w:rsidR="00BA2956" w:rsidRPr="00F72AFC" w:rsidRDefault="005B6BCB">
            <w:pPr>
              <w:spacing w:line="240" w:lineRule="auto"/>
              <w:ind w:firstLine="0"/>
              <w:jc w:val="left"/>
              <w:rPr>
                <w:sz w:val="18"/>
                <w:szCs w:val="18"/>
              </w:rPr>
            </w:pPr>
            <w:r w:rsidRPr="00F72AFC">
              <w:rPr>
                <w:sz w:val="18"/>
                <w:szCs w:val="18"/>
              </w:rPr>
              <w:t>SVM &amp;DT</w:t>
            </w:r>
          </w:p>
        </w:tc>
        <w:tc>
          <w:tcPr>
            <w:tcW w:w="2080" w:type="dxa"/>
          </w:tcPr>
          <w:p w:rsidR="00BA2956" w:rsidRPr="00F72AFC" w:rsidRDefault="005B6BCB">
            <w:pPr>
              <w:spacing w:line="240" w:lineRule="auto"/>
              <w:ind w:firstLine="0"/>
              <w:jc w:val="left"/>
              <w:rPr>
                <w:sz w:val="18"/>
                <w:szCs w:val="18"/>
              </w:rPr>
            </w:pPr>
            <w:r w:rsidRPr="00F72AFC">
              <w:rPr>
                <w:sz w:val="18"/>
                <w:szCs w:val="18"/>
              </w:rPr>
              <w:t>C4.5 Given Higher Accuracy</w:t>
            </w:r>
          </w:p>
        </w:tc>
      </w:tr>
      <w:tr w:rsidR="00F72AFC" w:rsidRPr="00F72AFC" w:rsidTr="00021EA9">
        <w:trPr>
          <w:trHeight w:val="392"/>
        </w:trPr>
        <w:tc>
          <w:tcPr>
            <w:tcW w:w="625" w:type="dxa"/>
          </w:tcPr>
          <w:p w:rsidR="00BA2956" w:rsidRPr="00F72AFC" w:rsidRDefault="005B6BCB">
            <w:pPr>
              <w:spacing w:line="240" w:lineRule="auto"/>
              <w:ind w:firstLine="0"/>
              <w:jc w:val="center"/>
              <w:rPr>
                <w:sz w:val="18"/>
                <w:szCs w:val="18"/>
              </w:rPr>
            </w:pPr>
            <w:r w:rsidRPr="00F72AFC">
              <w:rPr>
                <w:sz w:val="18"/>
                <w:szCs w:val="18"/>
              </w:rPr>
              <w:t>7</w:t>
            </w:r>
          </w:p>
        </w:tc>
        <w:tc>
          <w:tcPr>
            <w:tcW w:w="990" w:type="dxa"/>
          </w:tcPr>
          <w:p w:rsidR="00BA2956" w:rsidRPr="00F72AFC" w:rsidRDefault="005B6BCB">
            <w:pPr>
              <w:spacing w:line="240" w:lineRule="auto"/>
              <w:ind w:firstLine="0"/>
              <w:jc w:val="center"/>
              <w:rPr>
                <w:sz w:val="18"/>
                <w:szCs w:val="18"/>
              </w:rPr>
            </w:pPr>
            <w:r w:rsidRPr="00F72AFC">
              <w:rPr>
                <w:sz w:val="18"/>
                <w:szCs w:val="18"/>
              </w:rPr>
              <w:t>2017 [7]</w:t>
            </w:r>
          </w:p>
        </w:tc>
        <w:tc>
          <w:tcPr>
            <w:tcW w:w="1301" w:type="dxa"/>
          </w:tcPr>
          <w:p w:rsidR="00BA2956" w:rsidRPr="00F72AFC" w:rsidRDefault="005B6BCB">
            <w:pPr>
              <w:spacing w:line="240" w:lineRule="auto"/>
              <w:ind w:firstLine="0"/>
              <w:jc w:val="center"/>
              <w:rPr>
                <w:sz w:val="18"/>
                <w:szCs w:val="18"/>
              </w:rPr>
            </w:pPr>
            <w:r w:rsidRPr="00F72AFC">
              <w:rPr>
                <w:sz w:val="18"/>
                <w:szCs w:val="18"/>
              </w:rPr>
              <w:t>Liver disease</w:t>
            </w:r>
          </w:p>
        </w:tc>
        <w:tc>
          <w:tcPr>
            <w:tcW w:w="1551" w:type="dxa"/>
          </w:tcPr>
          <w:p w:rsidR="00BA2956" w:rsidRPr="00F72AFC" w:rsidRDefault="005B6BCB">
            <w:pPr>
              <w:spacing w:line="240" w:lineRule="auto"/>
              <w:ind w:firstLine="0"/>
              <w:jc w:val="left"/>
              <w:rPr>
                <w:sz w:val="18"/>
                <w:szCs w:val="18"/>
              </w:rPr>
            </w:pPr>
            <w:r w:rsidRPr="00F72AFC">
              <w:rPr>
                <w:sz w:val="18"/>
                <w:szCs w:val="18"/>
              </w:rPr>
              <w:t>Back propagation  &amp; SVM</w:t>
            </w:r>
          </w:p>
        </w:tc>
        <w:tc>
          <w:tcPr>
            <w:tcW w:w="2080" w:type="dxa"/>
          </w:tcPr>
          <w:p w:rsidR="00BA2956" w:rsidRPr="00F72AFC" w:rsidRDefault="005B6BCB">
            <w:pPr>
              <w:spacing w:line="240" w:lineRule="auto"/>
              <w:ind w:firstLine="0"/>
              <w:jc w:val="left"/>
              <w:rPr>
                <w:sz w:val="18"/>
                <w:szCs w:val="18"/>
              </w:rPr>
            </w:pPr>
            <w:r w:rsidRPr="00F72AFC">
              <w:rPr>
                <w:sz w:val="18"/>
                <w:szCs w:val="18"/>
              </w:rPr>
              <w:t>Back propagation-73.2  &amp; SVM-71</w:t>
            </w:r>
          </w:p>
        </w:tc>
      </w:tr>
      <w:tr w:rsidR="00F72AFC" w:rsidRPr="00F72AFC" w:rsidTr="00021EA9">
        <w:trPr>
          <w:trHeight w:val="531"/>
        </w:trPr>
        <w:tc>
          <w:tcPr>
            <w:tcW w:w="625" w:type="dxa"/>
          </w:tcPr>
          <w:p w:rsidR="00BA2956" w:rsidRPr="00F72AFC" w:rsidRDefault="005B6BCB">
            <w:pPr>
              <w:spacing w:line="240" w:lineRule="auto"/>
              <w:ind w:firstLine="0"/>
              <w:jc w:val="center"/>
              <w:rPr>
                <w:sz w:val="18"/>
                <w:szCs w:val="18"/>
              </w:rPr>
            </w:pPr>
            <w:r w:rsidRPr="00F72AFC">
              <w:rPr>
                <w:sz w:val="18"/>
                <w:szCs w:val="18"/>
              </w:rPr>
              <w:t>8</w:t>
            </w:r>
          </w:p>
        </w:tc>
        <w:tc>
          <w:tcPr>
            <w:tcW w:w="990" w:type="dxa"/>
          </w:tcPr>
          <w:p w:rsidR="00BA2956" w:rsidRPr="00F72AFC" w:rsidRDefault="005B6BCB">
            <w:pPr>
              <w:spacing w:line="240" w:lineRule="auto"/>
              <w:ind w:firstLine="0"/>
              <w:jc w:val="center"/>
              <w:rPr>
                <w:sz w:val="18"/>
                <w:szCs w:val="18"/>
              </w:rPr>
            </w:pPr>
            <w:r w:rsidRPr="00F72AFC">
              <w:rPr>
                <w:sz w:val="18"/>
                <w:szCs w:val="18"/>
              </w:rPr>
              <w:t>2018 [8]</w:t>
            </w:r>
          </w:p>
        </w:tc>
        <w:tc>
          <w:tcPr>
            <w:tcW w:w="1301" w:type="dxa"/>
          </w:tcPr>
          <w:p w:rsidR="00BA2956" w:rsidRPr="00F72AFC" w:rsidRDefault="005B6BCB">
            <w:pPr>
              <w:spacing w:line="240" w:lineRule="auto"/>
              <w:ind w:firstLine="0"/>
              <w:jc w:val="center"/>
              <w:rPr>
                <w:sz w:val="18"/>
                <w:szCs w:val="18"/>
              </w:rPr>
            </w:pPr>
            <w:r w:rsidRPr="00F72AFC">
              <w:rPr>
                <w:sz w:val="18"/>
                <w:szCs w:val="18"/>
              </w:rPr>
              <w:t>Liver Disease</w:t>
            </w:r>
          </w:p>
        </w:tc>
        <w:tc>
          <w:tcPr>
            <w:tcW w:w="1551" w:type="dxa"/>
          </w:tcPr>
          <w:p w:rsidR="00BA2956" w:rsidRPr="00F72AFC" w:rsidRDefault="005B6BCB">
            <w:pPr>
              <w:spacing w:line="240" w:lineRule="auto"/>
              <w:ind w:firstLine="0"/>
              <w:jc w:val="left"/>
              <w:rPr>
                <w:sz w:val="18"/>
                <w:szCs w:val="18"/>
              </w:rPr>
            </w:pPr>
            <w:r w:rsidRPr="00F72AFC">
              <w:rPr>
                <w:sz w:val="18"/>
                <w:szCs w:val="18"/>
              </w:rPr>
              <w:t>KNN, ANN, Logistic</w:t>
            </w:r>
          </w:p>
          <w:p w:rsidR="00BA2956" w:rsidRPr="00F72AFC" w:rsidRDefault="005B6BCB">
            <w:pPr>
              <w:spacing w:line="240" w:lineRule="auto"/>
              <w:ind w:firstLine="0"/>
              <w:jc w:val="left"/>
              <w:rPr>
                <w:sz w:val="18"/>
                <w:szCs w:val="18"/>
              </w:rPr>
            </w:pPr>
            <w:r w:rsidRPr="00F72AFC">
              <w:rPr>
                <w:sz w:val="18"/>
                <w:szCs w:val="18"/>
              </w:rPr>
              <w:t>Regression &amp;</w:t>
            </w:r>
          </w:p>
          <w:p w:rsidR="00BA2956" w:rsidRPr="00F72AFC" w:rsidRDefault="005B6BCB">
            <w:pPr>
              <w:spacing w:line="240" w:lineRule="auto"/>
              <w:ind w:firstLine="0"/>
              <w:jc w:val="left"/>
              <w:rPr>
                <w:sz w:val="18"/>
                <w:szCs w:val="18"/>
              </w:rPr>
            </w:pPr>
            <w:r w:rsidRPr="00F72AFC">
              <w:rPr>
                <w:sz w:val="18"/>
                <w:szCs w:val="18"/>
              </w:rPr>
              <w:t>SVM</w:t>
            </w:r>
          </w:p>
        </w:tc>
        <w:tc>
          <w:tcPr>
            <w:tcW w:w="2080" w:type="dxa"/>
          </w:tcPr>
          <w:p w:rsidR="00BA2956" w:rsidRPr="00F72AFC" w:rsidRDefault="005B6BCB">
            <w:pPr>
              <w:spacing w:line="240" w:lineRule="auto"/>
              <w:ind w:firstLine="0"/>
              <w:jc w:val="left"/>
              <w:rPr>
                <w:sz w:val="18"/>
                <w:szCs w:val="18"/>
              </w:rPr>
            </w:pPr>
            <w:r w:rsidRPr="00F72AFC">
              <w:rPr>
                <w:sz w:val="18"/>
                <w:szCs w:val="18"/>
              </w:rPr>
              <w:t>Logistic regression- 73.23, KNN- 72.05, SVM-75.04, &amp; ANN-</w:t>
            </w:r>
          </w:p>
          <w:p w:rsidR="00BA2956" w:rsidRPr="00F72AFC" w:rsidRDefault="005B6BCB">
            <w:pPr>
              <w:spacing w:line="240" w:lineRule="auto"/>
              <w:ind w:firstLine="0"/>
              <w:jc w:val="left"/>
              <w:rPr>
                <w:sz w:val="18"/>
                <w:szCs w:val="18"/>
              </w:rPr>
            </w:pPr>
            <w:r w:rsidRPr="00F72AFC">
              <w:rPr>
                <w:sz w:val="18"/>
                <w:szCs w:val="18"/>
              </w:rPr>
              <w:t>92.8</w:t>
            </w:r>
          </w:p>
        </w:tc>
      </w:tr>
      <w:tr w:rsidR="00F72AFC" w:rsidRPr="00F72AFC" w:rsidTr="00021EA9">
        <w:trPr>
          <w:trHeight w:val="259"/>
        </w:trPr>
        <w:tc>
          <w:tcPr>
            <w:tcW w:w="625" w:type="dxa"/>
          </w:tcPr>
          <w:p w:rsidR="00BA2956" w:rsidRPr="00F72AFC" w:rsidRDefault="005B6BCB">
            <w:pPr>
              <w:spacing w:line="240" w:lineRule="auto"/>
              <w:ind w:firstLine="0"/>
              <w:jc w:val="center"/>
              <w:rPr>
                <w:sz w:val="18"/>
                <w:szCs w:val="18"/>
              </w:rPr>
            </w:pPr>
            <w:r w:rsidRPr="00F72AFC">
              <w:rPr>
                <w:sz w:val="18"/>
                <w:szCs w:val="18"/>
              </w:rPr>
              <w:t>9</w:t>
            </w:r>
          </w:p>
        </w:tc>
        <w:tc>
          <w:tcPr>
            <w:tcW w:w="990" w:type="dxa"/>
          </w:tcPr>
          <w:p w:rsidR="00BA2956" w:rsidRPr="00F72AFC" w:rsidRDefault="005B6BCB">
            <w:pPr>
              <w:spacing w:line="240" w:lineRule="auto"/>
              <w:ind w:firstLine="0"/>
              <w:jc w:val="center"/>
              <w:rPr>
                <w:sz w:val="18"/>
                <w:szCs w:val="18"/>
              </w:rPr>
            </w:pPr>
            <w:r w:rsidRPr="00F72AFC">
              <w:rPr>
                <w:sz w:val="18"/>
                <w:szCs w:val="18"/>
              </w:rPr>
              <w:t>2019 [9]</w:t>
            </w:r>
          </w:p>
        </w:tc>
        <w:tc>
          <w:tcPr>
            <w:tcW w:w="1301" w:type="dxa"/>
          </w:tcPr>
          <w:p w:rsidR="00BA2956" w:rsidRPr="00F72AFC" w:rsidRDefault="005B6BCB">
            <w:pPr>
              <w:spacing w:line="240" w:lineRule="auto"/>
              <w:ind w:firstLine="0"/>
              <w:jc w:val="center"/>
              <w:rPr>
                <w:sz w:val="18"/>
                <w:szCs w:val="18"/>
              </w:rPr>
            </w:pPr>
            <w:r w:rsidRPr="00F72AFC">
              <w:rPr>
                <w:sz w:val="18"/>
                <w:szCs w:val="18"/>
              </w:rPr>
              <w:t>Liver Disease</w:t>
            </w:r>
          </w:p>
        </w:tc>
        <w:tc>
          <w:tcPr>
            <w:tcW w:w="1551" w:type="dxa"/>
          </w:tcPr>
          <w:p w:rsidR="00BA2956" w:rsidRPr="00F72AFC" w:rsidRDefault="005B6BCB">
            <w:pPr>
              <w:spacing w:line="240" w:lineRule="auto"/>
              <w:ind w:firstLine="0"/>
              <w:jc w:val="left"/>
              <w:rPr>
                <w:sz w:val="18"/>
                <w:szCs w:val="18"/>
              </w:rPr>
            </w:pPr>
            <w:r w:rsidRPr="00F72AFC">
              <w:rPr>
                <w:sz w:val="18"/>
                <w:szCs w:val="18"/>
              </w:rPr>
              <w:t>C4.5 &amp; K-Means</w:t>
            </w:r>
          </w:p>
        </w:tc>
        <w:tc>
          <w:tcPr>
            <w:tcW w:w="2080" w:type="dxa"/>
          </w:tcPr>
          <w:p w:rsidR="00BA2956" w:rsidRPr="00F72AFC" w:rsidRDefault="005B6BCB">
            <w:pPr>
              <w:spacing w:line="240" w:lineRule="auto"/>
              <w:ind w:firstLine="0"/>
              <w:jc w:val="left"/>
              <w:rPr>
                <w:sz w:val="18"/>
                <w:szCs w:val="18"/>
              </w:rPr>
            </w:pPr>
            <w:r w:rsidRPr="00F72AFC">
              <w:rPr>
                <w:sz w:val="18"/>
                <w:szCs w:val="18"/>
              </w:rPr>
              <w:t>C4.5- 94.36 (Highest Accuracy)</w:t>
            </w:r>
          </w:p>
        </w:tc>
      </w:tr>
      <w:tr w:rsidR="00F72AFC" w:rsidRPr="00F72AFC" w:rsidTr="00021EA9">
        <w:trPr>
          <w:trHeight w:val="259"/>
        </w:trPr>
        <w:tc>
          <w:tcPr>
            <w:tcW w:w="625" w:type="dxa"/>
          </w:tcPr>
          <w:p w:rsidR="00BA2956" w:rsidRPr="00F72AFC" w:rsidRDefault="005B6BCB">
            <w:pPr>
              <w:spacing w:line="240" w:lineRule="auto"/>
              <w:ind w:firstLine="0"/>
              <w:jc w:val="center"/>
              <w:rPr>
                <w:sz w:val="18"/>
                <w:szCs w:val="18"/>
              </w:rPr>
            </w:pPr>
            <w:r w:rsidRPr="00F72AFC">
              <w:rPr>
                <w:sz w:val="18"/>
                <w:szCs w:val="18"/>
              </w:rPr>
              <w:t>10</w:t>
            </w:r>
          </w:p>
        </w:tc>
        <w:tc>
          <w:tcPr>
            <w:tcW w:w="990" w:type="dxa"/>
          </w:tcPr>
          <w:p w:rsidR="00BA2956" w:rsidRPr="00F72AFC" w:rsidRDefault="005B6BCB">
            <w:pPr>
              <w:spacing w:line="240" w:lineRule="auto"/>
              <w:ind w:firstLine="0"/>
              <w:jc w:val="center"/>
              <w:rPr>
                <w:sz w:val="18"/>
                <w:szCs w:val="18"/>
              </w:rPr>
            </w:pPr>
            <w:r w:rsidRPr="00F72AFC">
              <w:rPr>
                <w:sz w:val="18"/>
                <w:szCs w:val="18"/>
              </w:rPr>
              <w:t>2020 [10]</w:t>
            </w:r>
          </w:p>
        </w:tc>
        <w:tc>
          <w:tcPr>
            <w:tcW w:w="1301" w:type="dxa"/>
          </w:tcPr>
          <w:p w:rsidR="00BA2956" w:rsidRPr="00F72AFC" w:rsidRDefault="005B6BCB">
            <w:pPr>
              <w:spacing w:line="240" w:lineRule="auto"/>
              <w:ind w:firstLine="0"/>
              <w:jc w:val="center"/>
              <w:rPr>
                <w:sz w:val="18"/>
                <w:szCs w:val="18"/>
              </w:rPr>
            </w:pPr>
            <w:r w:rsidRPr="00F72AFC">
              <w:rPr>
                <w:sz w:val="18"/>
                <w:szCs w:val="18"/>
              </w:rPr>
              <w:t>Liver Disease</w:t>
            </w:r>
          </w:p>
        </w:tc>
        <w:tc>
          <w:tcPr>
            <w:tcW w:w="1551" w:type="dxa"/>
          </w:tcPr>
          <w:p w:rsidR="00BA2956" w:rsidRPr="00F72AFC" w:rsidRDefault="005B6BCB">
            <w:pPr>
              <w:spacing w:line="240" w:lineRule="auto"/>
              <w:ind w:firstLine="0"/>
              <w:jc w:val="left"/>
              <w:rPr>
                <w:sz w:val="18"/>
                <w:szCs w:val="18"/>
              </w:rPr>
            </w:pPr>
            <w:r w:rsidRPr="00F72AFC">
              <w:rPr>
                <w:sz w:val="18"/>
                <w:szCs w:val="18"/>
              </w:rPr>
              <w:t>SVM, J48 &amp; NB</w:t>
            </w:r>
          </w:p>
        </w:tc>
        <w:tc>
          <w:tcPr>
            <w:tcW w:w="2080" w:type="dxa"/>
          </w:tcPr>
          <w:p w:rsidR="00BA2956" w:rsidRPr="00F72AFC" w:rsidRDefault="005B6BCB">
            <w:pPr>
              <w:spacing w:line="240" w:lineRule="auto"/>
              <w:ind w:firstLine="0"/>
              <w:jc w:val="left"/>
              <w:rPr>
                <w:sz w:val="18"/>
                <w:szCs w:val="18"/>
              </w:rPr>
            </w:pPr>
            <w:r w:rsidRPr="00F72AFC">
              <w:rPr>
                <w:sz w:val="18"/>
                <w:szCs w:val="18"/>
              </w:rPr>
              <w:t>J48- 95.04 (Highest Accuracy)</w:t>
            </w:r>
          </w:p>
        </w:tc>
      </w:tr>
    </w:tbl>
    <w:p w:rsidR="00BA2956" w:rsidRPr="00F72AFC" w:rsidRDefault="005B6BCB">
      <w:pPr>
        <w:keepNext/>
        <w:keepLines/>
        <w:numPr>
          <w:ilvl w:val="0"/>
          <w:numId w:val="1"/>
        </w:numPr>
        <w:spacing w:before="360" w:after="240"/>
        <w:jc w:val="left"/>
        <w:rPr>
          <w:b/>
        </w:rPr>
      </w:pPr>
      <w:r w:rsidRPr="00F72AFC">
        <w:rPr>
          <w:b/>
          <w:sz w:val="24"/>
          <w:szCs w:val="24"/>
        </w:rPr>
        <w:t>Materials and Methods</w:t>
      </w:r>
    </w:p>
    <w:p w:rsidR="00BA2956" w:rsidRPr="00F72AFC" w:rsidRDefault="005B6BCB">
      <w:pPr>
        <w:ind w:firstLine="0"/>
        <w:jc w:val="left"/>
        <w:rPr>
          <w:sz w:val="18"/>
          <w:szCs w:val="18"/>
        </w:rPr>
      </w:pPr>
      <w:r w:rsidRPr="00F72AFC">
        <w:rPr>
          <w:sz w:val="18"/>
          <w:szCs w:val="18"/>
        </w:rPr>
        <w:t>This study was conducted using the block diagram shown in Figure 2</w:t>
      </w:r>
    </w:p>
    <w:p w:rsidR="00BA2956" w:rsidRPr="00F72AFC" w:rsidRDefault="005B6BCB">
      <w:pPr>
        <w:ind w:firstLine="0"/>
        <w:jc w:val="center"/>
        <w:rPr>
          <w:sz w:val="18"/>
          <w:szCs w:val="18"/>
        </w:rPr>
      </w:pPr>
      <w:r w:rsidRPr="00F72AFC">
        <w:rPr>
          <w:noProof/>
          <w:sz w:val="18"/>
          <w:szCs w:val="18"/>
        </w:rPr>
        <w:lastRenderedPageBreak/>
        <w:drawing>
          <wp:inline distT="114300" distB="114300" distL="114300" distR="114300" wp14:anchorId="03FE1BAB" wp14:editId="46781E7A">
            <wp:extent cx="4392620" cy="238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92620" cy="2387600"/>
                    </a:xfrm>
                    <a:prstGeom prst="rect">
                      <a:avLst/>
                    </a:prstGeom>
                    <a:ln/>
                  </pic:spPr>
                </pic:pic>
              </a:graphicData>
            </a:graphic>
          </wp:inline>
        </w:drawing>
      </w:r>
    </w:p>
    <w:p w:rsidR="00BA2956" w:rsidRPr="00F72AFC" w:rsidRDefault="005B6BCB">
      <w:pPr>
        <w:ind w:firstLine="0"/>
        <w:jc w:val="center"/>
        <w:rPr>
          <w:b/>
          <w:sz w:val="18"/>
          <w:szCs w:val="18"/>
        </w:rPr>
      </w:pPr>
      <w:r w:rsidRPr="00F72AFC">
        <w:rPr>
          <w:b/>
          <w:sz w:val="18"/>
          <w:szCs w:val="18"/>
        </w:rPr>
        <w:t xml:space="preserve">Fig </w:t>
      </w:r>
      <w:r w:rsidR="00F72AFC" w:rsidRPr="00F72AFC">
        <w:rPr>
          <w:b/>
          <w:sz w:val="18"/>
          <w:szCs w:val="18"/>
        </w:rPr>
        <w:t xml:space="preserve">2 </w:t>
      </w:r>
      <w:r w:rsidR="00F72AFC" w:rsidRPr="00F72AFC">
        <w:rPr>
          <w:sz w:val="18"/>
          <w:szCs w:val="18"/>
        </w:rPr>
        <w:t>Block</w:t>
      </w:r>
      <w:r w:rsidRPr="00F72AFC">
        <w:rPr>
          <w:sz w:val="18"/>
          <w:szCs w:val="18"/>
        </w:rPr>
        <w:t xml:space="preserve"> Diagram of the Study Model</w:t>
      </w:r>
    </w:p>
    <w:p w:rsidR="00BA2956" w:rsidRPr="00F72AFC" w:rsidRDefault="00F72AFC">
      <w:pPr>
        <w:pStyle w:val="Heading3"/>
        <w:rPr>
          <w:b/>
        </w:rPr>
      </w:pPr>
      <w:bookmarkStart w:id="2" w:name="_heading=h.6mp0v4n1gjpk" w:colFirst="0" w:colLast="0"/>
      <w:bookmarkEnd w:id="2"/>
      <w:r w:rsidRPr="00F72AFC">
        <w:rPr>
          <w:b/>
        </w:rPr>
        <w:t>3.1 Data</w:t>
      </w:r>
      <w:r w:rsidR="005B6BCB" w:rsidRPr="00F72AFC">
        <w:rPr>
          <w:b/>
        </w:rPr>
        <w:t xml:space="preserve"> Collection</w:t>
      </w:r>
    </w:p>
    <w:p w:rsidR="00BA2956" w:rsidRPr="00F72AFC" w:rsidRDefault="005B6BCB">
      <w:r w:rsidRPr="00F72AFC">
        <w:t>The Liver Patient Dataset was used to create the dataset (ILPD). This is from the UCL Machine Learning Repository, which you can find here. There are 567 instances and 10 attributes in this dataset. Age, gender, DB, TB, ALB, SGOT, SGPT, TP, ALP, and A/G ratio are all attributes.</w:t>
      </w:r>
    </w:p>
    <w:p w:rsidR="00BA2956" w:rsidRPr="00F72AFC" w:rsidRDefault="005B6BCB" w:rsidP="00F72AFC">
      <w:pPr>
        <w:keepNext/>
        <w:keepLines/>
        <w:spacing w:before="240" w:after="120"/>
        <w:ind w:firstLine="0"/>
        <w:jc w:val="center"/>
      </w:pPr>
      <w:bookmarkStart w:id="3" w:name="_heading=h.30j0zll" w:colFirst="0" w:colLast="0"/>
      <w:bookmarkEnd w:id="3"/>
      <w:r w:rsidRPr="00F72AFC">
        <w:rPr>
          <w:b/>
          <w:sz w:val="18"/>
          <w:szCs w:val="18"/>
        </w:rPr>
        <w:t xml:space="preserve">Table 2. </w:t>
      </w:r>
      <w:r w:rsidRPr="00F72AFC">
        <w:rPr>
          <w:sz w:val="18"/>
          <w:szCs w:val="18"/>
        </w:rPr>
        <w:t xml:space="preserve"> List of Parameters &amp; Its Data types</w:t>
      </w:r>
    </w:p>
    <w:tbl>
      <w:tblPr>
        <w:tblStyle w:val="TableGrid"/>
        <w:tblW w:w="3899" w:type="dxa"/>
        <w:jc w:val="center"/>
        <w:tblLayout w:type="fixed"/>
        <w:tblLook w:val="0600" w:firstRow="0" w:lastRow="0" w:firstColumn="0" w:lastColumn="0" w:noHBand="1" w:noVBand="1"/>
      </w:tblPr>
      <w:tblGrid>
        <w:gridCol w:w="977"/>
        <w:gridCol w:w="1638"/>
        <w:gridCol w:w="1284"/>
      </w:tblGrid>
      <w:tr w:rsidR="00F72AFC" w:rsidRPr="00F72AFC" w:rsidTr="00F72AFC">
        <w:trPr>
          <w:trHeight w:val="215"/>
          <w:jc w:val="center"/>
        </w:trPr>
        <w:tc>
          <w:tcPr>
            <w:tcW w:w="977" w:type="dxa"/>
          </w:tcPr>
          <w:p w:rsidR="00BA2956" w:rsidRPr="00F72AFC" w:rsidRDefault="005B6BCB">
            <w:pPr>
              <w:spacing w:line="240" w:lineRule="auto"/>
              <w:ind w:firstLine="0"/>
              <w:jc w:val="center"/>
              <w:rPr>
                <w:b/>
                <w:sz w:val="18"/>
                <w:szCs w:val="18"/>
              </w:rPr>
            </w:pPr>
            <w:r w:rsidRPr="00F72AFC">
              <w:rPr>
                <w:b/>
                <w:sz w:val="18"/>
                <w:szCs w:val="18"/>
              </w:rPr>
              <w:t>S.No</w:t>
            </w:r>
          </w:p>
        </w:tc>
        <w:tc>
          <w:tcPr>
            <w:tcW w:w="1638" w:type="dxa"/>
          </w:tcPr>
          <w:p w:rsidR="00BA2956" w:rsidRPr="00F72AFC" w:rsidRDefault="005B6BCB">
            <w:pPr>
              <w:spacing w:line="240" w:lineRule="auto"/>
              <w:ind w:firstLine="0"/>
              <w:rPr>
                <w:b/>
                <w:sz w:val="18"/>
                <w:szCs w:val="18"/>
              </w:rPr>
            </w:pPr>
            <w:r w:rsidRPr="00F72AFC">
              <w:rPr>
                <w:b/>
                <w:sz w:val="18"/>
                <w:szCs w:val="18"/>
              </w:rPr>
              <w:t>Parameter name</w:t>
            </w:r>
          </w:p>
        </w:tc>
        <w:tc>
          <w:tcPr>
            <w:tcW w:w="1284" w:type="dxa"/>
          </w:tcPr>
          <w:p w:rsidR="00BA2956" w:rsidRPr="00F72AFC" w:rsidRDefault="005B6BCB">
            <w:pPr>
              <w:spacing w:line="240" w:lineRule="auto"/>
              <w:ind w:firstLine="0"/>
              <w:rPr>
                <w:b/>
                <w:sz w:val="18"/>
                <w:szCs w:val="18"/>
              </w:rPr>
            </w:pPr>
            <w:r w:rsidRPr="00F72AFC">
              <w:rPr>
                <w:b/>
                <w:sz w:val="18"/>
                <w:szCs w:val="18"/>
              </w:rPr>
              <w:t xml:space="preserve">  Data type</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1</w:t>
            </w:r>
          </w:p>
        </w:tc>
        <w:tc>
          <w:tcPr>
            <w:tcW w:w="1638" w:type="dxa"/>
          </w:tcPr>
          <w:p w:rsidR="00BA2956" w:rsidRPr="00F72AFC" w:rsidRDefault="005B6BCB">
            <w:pPr>
              <w:spacing w:line="240" w:lineRule="auto"/>
              <w:ind w:firstLine="0"/>
              <w:rPr>
                <w:sz w:val="18"/>
                <w:szCs w:val="18"/>
              </w:rPr>
            </w:pPr>
            <w:r w:rsidRPr="00F72AFC">
              <w:rPr>
                <w:sz w:val="18"/>
                <w:szCs w:val="18"/>
              </w:rPr>
              <w:t>Age</w:t>
            </w:r>
          </w:p>
        </w:tc>
        <w:tc>
          <w:tcPr>
            <w:tcW w:w="1284" w:type="dxa"/>
          </w:tcPr>
          <w:p w:rsidR="00BA2956" w:rsidRPr="00F72AFC" w:rsidRDefault="005B6BCB">
            <w:pPr>
              <w:spacing w:line="240" w:lineRule="auto"/>
              <w:ind w:firstLine="0"/>
              <w:rPr>
                <w:sz w:val="18"/>
                <w:szCs w:val="18"/>
              </w:rPr>
            </w:pPr>
            <w:r w:rsidRPr="00F72AFC">
              <w:rPr>
                <w:sz w:val="18"/>
                <w:szCs w:val="18"/>
              </w:rPr>
              <w:t>Integer</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2</w:t>
            </w:r>
          </w:p>
        </w:tc>
        <w:tc>
          <w:tcPr>
            <w:tcW w:w="1638" w:type="dxa"/>
          </w:tcPr>
          <w:p w:rsidR="00BA2956" w:rsidRPr="00F72AFC" w:rsidRDefault="005B6BCB">
            <w:pPr>
              <w:spacing w:line="240" w:lineRule="auto"/>
              <w:ind w:firstLine="0"/>
              <w:rPr>
                <w:sz w:val="18"/>
                <w:szCs w:val="18"/>
              </w:rPr>
            </w:pPr>
            <w:r w:rsidRPr="00F72AFC">
              <w:rPr>
                <w:sz w:val="18"/>
                <w:szCs w:val="18"/>
              </w:rPr>
              <w:t>Gender</w:t>
            </w:r>
          </w:p>
        </w:tc>
        <w:tc>
          <w:tcPr>
            <w:tcW w:w="1284" w:type="dxa"/>
          </w:tcPr>
          <w:p w:rsidR="00BA2956" w:rsidRPr="00F72AFC" w:rsidRDefault="005B6BCB">
            <w:pPr>
              <w:spacing w:line="240" w:lineRule="auto"/>
              <w:ind w:firstLine="0"/>
              <w:rPr>
                <w:sz w:val="18"/>
                <w:szCs w:val="18"/>
              </w:rPr>
            </w:pPr>
            <w:r w:rsidRPr="00F72AFC">
              <w:rPr>
                <w:sz w:val="18"/>
                <w:szCs w:val="18"/>
              </w:rPr>
              <w:t>String</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3</w:t>
            </w:r>
          </w:p>
        </w:tc>
        <w:tc>
          <w:tcPr>
            <w:tcW w:w="1638" w:type="dxa"/>
          </w:tcPr>
          <w:p w:rsidR="00BA2956" w:rsidRPr="00F72AFC" w:rsidRDefault="005B6BCB">
            <w:pPr>
              <w:spacing w:line="240" w:lineRule="auto"/>
              <w:ind w:firstLine="0"/>
              <w:rPr>
                <w:sz w:val="18"/>
                <w:szCs w:val="18"/>
              </w:rPr>
            </w:pPr>
            <w:proofErr w:type="spellStart"/>
            <w:r w:rsidRPr="00F72AFC">
              <w:rPr>
                <w:sz w:val="18"/>
                <w:szCs w:val="18"/>
              </w:rPr>
              <w:t>tot_bilirubin</w:t>
            </w:r>
            <w:proofErr w:type="spellEnd"/>
          </w:p>
        </w:tc>
        <w:tc>
          <w:tcPr>
            <w:tcW w:w="1284" w:type="dxa"/>
          </w:tcPr>
          <w:p w:rsidR="00BA2956" w:rsidRPr="00F72AFC" w:rsidRDefault="005B6BCB">
            <w:pPr>
              <w:spacing w:line="240" w:lineRule="auto"/>
              <w:ind w:firstLine="0"/>
              <w:rPr>
                <w:sz w:val="18"/>
                <w:szCs w:val="18"/>
              </w:rPr>
            </w:pPr>
            <w:r w:rsidRPr="00F72AFC">
              <w:rPr>
                <w:sz w:val="18"/>
                <w:szCs w:val="18"/>
              </w:rPr>
              <w:t>Real</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4</w:t>
            </w:r>
          </w:p>
        </w:tc>
        <w:tc>
          <w:tcPr>
            <w:tcW w:w="1638" w:type="dxa"/>
          </w:tcPr>
          <w:p w:rsidR="00BA2956" w:rsidRPr="00F72AFC" w:rsidRDefault="005B6BCB">
            <w:pPr>
              <w:spacing w:line="240" w:lineRule="auto"/>
              <w:ind w:firstLine="0"/>
              <w:rPr>
                <w:sz w:val="18"/>
                <w:szCs w:val="18"/>
              </w:rPr>
            </w:pPr>
            <w:proofErr w:type="spellStart"/>
            <w:r w:rsidRPr="00F72AFC">
              <w:rPr>
                <w:sz w:val="18"/>
                <w:szCs w:val="18"/>
              </w:rPr>
              <w:t>direct_bilirubin</w:t>
            </w:r>
            <w:proofErr w:type="spellEnd"/>
          </w:p>
        </w:tc>
        <w:tc>
          <w:tcPr>
            <w:tcW w:w="1284" w:type="dxa"/>
          </w:tcPr>
          <w:p w:rsidR="00BA2956" w:rsidRPr="00F72AFC" w:rsidRDefault="005B6BCB">
            <w:pPr>
              <w:spacing w:line="240" w:lineRule="auto"/>
              <w:ind w:firstLine="0"/>
              <w:rPr>
                <w:sz w:val="18"/>
                <w:szCs w:val="18"/>
              </w:rPr>
            </w:pPr>
            <w:r w:rsidRPr="00F72AFC">
              <w:rPr>
                <w:sz w:val="18"/>
                <w:szCs w:val="18"/>
              </w:rPr>
              <w:t>Real</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5</w:t>
            </w:r>
          </w:p>
        </w:tc>
        <w:tc>
          <w:tcPr>
            <w:tcW w:w="1638" w:type="dxa"/>
          </w:tcPr>
          <w:p w:rsidR="00BA2956" w:rsidRPr="00F72AFC" w:rsidRDefault="005B6BCB">
            <w:pPr>
              <w:spacing w:line="240" w:lineRule="auto"/>
              <w:ind w:firstLine="0"/>
              <w:rPr>
                <w:sz w:val="18"/>
                <w:szCs w:val="18"/>
              </w:rPr>
            </w:pPr>
            <w:proofErr w:type="spellStart"/>
            <w:r w:rsidRPr="00F72AFC">
              <w:rPr>
                <w:sz w:val="18"/>
                <w:szCs w:val="18"/>
              </w:rPr>
              <w:t>tot_proteins</w:t>
            </w:r>
            <w:proofErr w:type="spellEnd"/>
          </w:p>
        </w:tc>
        <w:tc>
          <w:tcPr>
            <w:tcW w:w="1284" w:type="dxa"/>
          </w:tcPr>
          <w:p w:rsidR="00BA2956" w:rsidRPr="00F72AFC" w:rsidRDefault="005B6BCB">
            <w:pPr>
              <w:spacing w:line="240" w:lineRule="auto"/>
              <w:ind w:firstLine="0"/>
              <w:rPr>
                <w:sz w:val="18"/>
                <w:szCs w:val="18"/>
              </w:rPr>
            </w:pPr>
            <w:r w:rsidRPr="00F72AFC">
              <w:rPr>
                <w:sz w:val="18"/>
                <w:szCs w:val="18"/>
              </w:rPr>
              <w:t>Integer</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6</w:t>
            </w:r>
          </w:p>
        </w:tc>
        <w:tc>
          <w:tcPr>
            <w:tcW w:w="1638" w:type="dxa"/>
          </w:tcPr>
          <w:p w:rsidR="00BA2956" w:rsidRPr="00F72AFC" w:rsidRDefault="005B6BCB">
            <w:pPr>
              <w:spacing w:line="240" w:lineRule="auto"/>
              <w:ind w:firstLine="0"/>
              <w:rPr>
                <w:sz w:val="18"/>
                <w:szCs w:val="18"/>
              </w:rPr>
            </w:pPr>
            <w:r w:rsidRPr="00F72AFC">
              <w:rPr>
                <w:sz w:val="18"/>
                <w:szCs w:val="18"/>
              </w:rPr>
              <w:t>Albumin</w:t>
            </w:r>
          </w:p>
        </w:tc>
        <w:tc>
          <w:tcPr>
            <w:tcW w:w="1284" w:type="dxa"/>
          </w:tcPr>
          <w:p w:rsidR="00BA2956" w:rsidRPr="00F72AFC" w:rsidRDefault="005B6BCB">
            <w:pPr>
              <w:spacing w:line="240" w:lineRule="auto"/>
              <w:ind w:firstLine="0"/>
              <w:rPr>
                <w:sz w:val="18"/>
                <w:szCs w:val="18"/>
              </w:rPr>
            </w:pPr>
            <w:r w:rsidRPr="00F72AFC">
              <w:rPr>
                <w:sz w:val="18"/>
                <w:szCs w:val="18"/>
              </w:rPr>
              <w:t>Integer</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7</w:t>
            </w:r>
          </w:p>
        </w:tc>
        <w:tc>
          <w:tcPr>
            <w:tcW w:w="1638" w:type="dxa"/>
          </w:tcPr>
          <w:p w:rsidR="00BA2956" w:rsidRPr="00F72AFC" w:rsidRDefault="005B6BCB">
            <w:pPr>
              <w:spacing w:line="240" w:lineRule="auto"/>
              <w:ind w:firstLine="0"/>
              <w:rPr>
                <w:sz w:val="18"/>
                <w:szCs w:val="18"/>
              </w:rPr>
            </w:pPr>
            <w:proofErr w:type="spellStart"/>
            <w:r w:rsidRPr="00F72AFC">
              <w:rPr>
                <w:sz w:val="18"/>
                <w:szCs w:val="18"/>
              </w:rPr>
              <w:t>ag_ratio</w:t>
            </w:r>
            <w:proofErr w:type="spellEnd"/>
          </w:p>
        </w:tc>
        <w:tc>
          <w:tcPr>
            <w:tcW w:w="1284" w:type="dxa"/>
          </w:tcPr>
          <w:p w:rsidR="00BA2956" w:rsidRPr="00F72AFC" w:rsidRDefault="005B6BCB">
            <w:pPr>
              <w:spacing w:line="240" w:lineRule="auto"/>
              <w:ind w:firstLine="0"/>
              <w:rPr>
                <w:sz w:val="18"/>
                <w:szCs w:val="18"/>
              </w:rPr>
            </w:pPr>
            <w:r w:rsidRPr="00F72AFC">
              <w:rPr>
                <w:sz w:val="18"/>
                <w:szCs w:val="18"/>
              </w:rPr>
              <w:t>Integer</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8</w:t>
            </w:r>
          </w:p>
        </w:tc>
        <w:tc>
          <w:tcPr>
            <w:tcW w:w="1638" w:type="dxa"/>
          </w:tcPr>
          <w:p w:rsidR="00BA2956" w:rsidRPr="00F72AFC" w:rsidRDefault="005B6BCB">
            <w:pPr>
              <w:spacing w:line="240" w:lineRule="auto"/>
              <w:ind w:firstLine="0"/>
              <w:rPr>
                <w:sz w:val="18"/>
                <w:szCs w:val="18"/>
              </w:rPr>
            </w:pPr>
            <w:proofErr w:type="spellStart"/>
            <w:r w:rsidRPr="00F72AFC">
              <w:rPr>
                <w:sz w:val="18"/>
                <w:szCs w:val="18"/>
              </w:rPr>
              <w:t>sgpt</w:t>
            </w:r>
            <w:proofErr w:type="spellEnd"/>
          </w:p>
        </w:tc>
        <w:tc>
          <w:tcPr>
            <w:tcW w:w="1284" w:type="dxa"/>
          </w:tcPr>
          <w:p w:rsidR="00BA2956" w:rsidRPr="00F72AFC" w:rsidRDefault="005B6BCB">
            <w:pPr>
              <w:spacing w:line="240" w:lineRule="auto"/>
              <w:ind w:firstLine="0"/>
              <w:rPr>
                <w:sz w:val="18"/>
                <w:szCs w:val="18"/>
              </w:rPr>
            </w:pPr>
            <w:r w:rsidRPr="00F72AFC">
              <w:rPr>
                <w:sz w:val="18"/>
                <w:szCs w:val="18"/>
              </w:rPr>
              <w:t>Integer</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9</w:t>
            </w:r>
          </w:p>
        </w:tc>
        <w:tc>
          <w:tcPr>
            <w:tcW w:w="1638" w:type="dxa"/>
          </w:tcPr>
          <w:p w:rsidR="00BA2956" w:rsidRPr="00F72AFC" w:rsidRDefault="005B6BCB">
            <w:pPr>
              <w:spacing w:line="240" w:lineRule="auto"/>
              <w:ind w:firstLine="0"/>
              <w:rPr>
                <w:sz w:val="18"/>
                <w:szCs w:val="18"/>
              </w:rPr>
            </w:pPr>
            <w:proofErr w:type="spellStart"/>
            <w:r w:rsidRPr="00F72AFC">
              <w:rPr>
                <w:sz w:val="18"/>
                <w:szCs w:val="18"/>
              </w:rPr>
              <w:t>Sgot</w:t>
            </w:r>
            <w:proofErr w:type="spellEnd"/>
          </w:p>
        </w:tc>
        <w:tc>
          <w:tcPr>
            <w:tcW w:w="1284" w:type="dxa"/>
          </w:tcPr>
          <w:p w:rsidR="00BA2956" w:rsidRPr="00F72AFC" w:rsidRDefault="005B6BCB">
            <w:pPr>
              <w:spacing w:line="240" w:lineRule="auto"/>
              <w:ind w:firstLine="0"/>
              <w:rPr>
                <w:sz w:val="18"/>
                <w:szCs w:val="18"/>
              </w:rPr>
            </w:pPr>
            <w:r w:rsidRPr="00F72AFC">
              <w:rPr>
                <w:sz w:val="18"/>
                <w:szCs w:val="18"/>
              </w:rPr>
              <w:t>Real</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10</w:t>
            </w:r>
          </w:p>
        </w:tc>
        <w:tc>
          <w:tcPr>
            <w:tcW w:w="1638" w:type="dxa"/>
          </w:tcPr>
          <w:p w:rsidR="00BA2956" w:rsidRPr="00F72AFC" w:rsidRDefault="005B6BCB">
            <w:pPr>
              <w:spacing w:line="240" w:lineRule="auto"/>
              <w:ind w:firstLine="0"/>
              <w:rPr>
                <w:sz w:val="18"/>
                <w:szCs w:val="18"/>
              </w:rPr>
            </w:pPr>
            <w:proofErr w:type="spellStart"/>
            <w:r w:rsidRPr="00F72AFC">
              <w:rPr>
                <w:sz w:val="18"/>
                <w:szCs w:val="18"/>
              </w:rPr>
              <w:t>Alkphos</w:t>
            </w:r>
            <w:proofErr w:type="spellEnd"/>
          </w:p>
        </w:tc>
        <w:tc>
          <w:tcPr>
            <w:tcW w:w="1284" w:type="dxa"/>
          </w:tcPr>
          <w:p w:rsidR="00BA2956" w:rsidRPr="00F72AFC" w:rsidRDefault="005B6BCB">
            <w:pPr>
              <w:spacing w:line="240" w:lineRule="auto"/>
              <w:ind w:firstLine="0"/>
              <w:rPr>
                <w:sz w:val="18"/>
                <w:szCs w:val="18"/>
              </w:rPr>
            </w:pPr>
            <w:r w:rsidRPr="00F72AFC">
              <w:rPr>
                <w:sz w:val="18"/>
                <w:szCs w:val="18"/>
              </w:rPr>
              <w:t>Real</w:t>
            </w:r>
          </w:p>
        </w:tc>
      </w:tr>
      <w:tr w:rsidR="00F72AFC" w:rsidRPr="00F72AFC" w:rsidTr="00F72AFC">
        <w:trPr>
          <w:trHeight w:val="215"/>
          <w:jc w:val="center"/>
        </w:trPr>
        <w:tc>
          <w:tcPr>
            <w:tcW w:w="977" w:type="dxa"/>
          </w:tcPr>
          <w:p w:rsidR="00BA2956" w:rsidRPr="00F72AFC" w:rsidRDefault="005B6BCB">
            <w:pPr>
              <w:spacing w:line="240" w:lineRule="auto"/>
              <w:ind w:firstLine="0"/>
              <w:jc w:val="center"/>
              <w:rPr>
                <w:sz w:val="18"/>
                <w:szCs w:val="18"/>
              </w:rPr>
            </w:pPr>
            <w:r w:rsidRPr="00F72AFC">
              <w:rPr>
                <w:sz w:val="18"/>
                <w:szCs w:val="18"/>
              </w:rPr>
              <w:t>11</w:t>
            </w:r>
          </w:p>
        </w:tc>
        <w:tc>
          <w:tcPr>
            <w:tcW w:w="1638" w:type="dxa"/>
          </w:tcPr>
          <w:p w:rsidR="00BA2956" w:rsidRPr="00F72AFC" w:rsidRDefault="005B6BCB">
            <w:pPr>
              <w:spacing w:line="240" w:lineRule="auto"/>
              <w:ind w:firstLine="0"/>
              <w:rPr>
                <w:sz w:val="18"/>
                <w:szCs w:val="18"/>
              </w:rPr>
            </w:pPr>
            <w:proofErr w:type="spellStart"/>
            <w:r w:rsidRPr="00F72AFC">
              <w:rPr>
                <w:sz w:val="18"/>
                <w:szCs w:val="18"/>
              </w:rPr>
              <w:t>is_patient</w:t>
            </w:r>
            <w:proofErr w:type="spellEnd"/>
          </w:p>
        </w:tc>
        <w:tc>
          <w:tcPr>
            <w:tcW w:w="1284" w:type="dxa"/>
          </w:tcPr>
          <w:p w:rsidR="00BA2956" w:rsidRPr="00F72AFC" w:rsidRDefault="005B6BCB">
            <w:pPr>
              <w:spacing w:line="240" w:lineRule="auto"/>
              <w:ind w:firstLine="0"/>
              <w:rPr>
                <w:sz w:val="18"/>
                <w:szCs w:val="18"/>
              </w:rPr>
            </w:pPr>
            <w:r w:rsidRPr="00F72AFC">
              <w:rPr>
                <w:sz w:val="18"/>
                <w:szCs w:val="18"/>
              </w:rPr>
              <w:t>Integer</w:t>
            </w:r>
          </w:p>
        </w:tc>
      </w:tr>
    </w:tbl>
    <w:p w:rsidR="00BA2956" w:rsidRPr="00F72AFC" w:rsidRDefault="00F72AFC">
      <w:pPr>
        <w:pStyle w:val="Heading3"/>
        <w:rPr>
          <w:b/>
        </w:rPr>
      </w:pPr>
      <w:bookmarkStart w:id="4" w:name="_heading=h.oxudxkawtjp9" w:colFirst="0" w:colLast="0"/>
      <w:bookmarkEnd w:id="4"/>
      <w:r w:rsidRPr="00F72AFC">
        <w:rPr>
          <w:b/>
        </w:rPr>
        <w:t>3.2 Data</w:t>
      </w:r>
      <w:r w:rsidR="005B6BCB" w:rsidRPr="00F72AFC">
        <w:rPr>
          <w:b/>
        </w:rPr>
        <w:t xml:space="preserve"> Pre-Processing</w:t>
      </w:r>
    </w:p>
    <w:p w:rsidR="00BA2956" w:rsidRPr="00F72AFC" w:rsidRDefault="00BA2956"/>
    <w:p w:rsidR="00BA2956" w:rsidRPr="00F72AFC" w:rsidRDefault="005B6BCB">
      <w:pPr>
        <w:ind w:firstLine="0"/>
      </w:pPr>
      <w:r w:rsidRPr="00F72AFC">
        <w:rPr>
          <w:b/>
        </w:rPr>
        <w:t xml:space="preserve">Imputation of missing </w:t>
      </w:r>
      <w:r w:rsidR="00F72AFC" w:rsidRPr="00F72AFC">
        <w:rPr>
          <w:b/>
        </w:rPr>
        <w:t>values:</w:t>
      </w:r>
      <w:r w:rsidRPr="00F72AFC">
        <w:rPr>
          <w:b/>
        </w:rPr>
        <w:t xml:space="preserve"> </w:t>
      </w:r>
      <w:r w:rsidRPr="00F72AFC">
        <w:t xml:space="preserve">By viewing the data in </w:t>
      </w:r>
      <w:proofErr w:type="spellStart"/>
      <w:r w:rsidRPr="00F72AFC">
        <w:t>seaborn</w:t>
      </w:r>
      <w:proofErr w:type="spellEnd"/>
      <w:r w:rsidRPr="00F72AFC">
        <w:t xml:space="preserve"> or </w:t>
      </w:r>
      <w:proofErr w:type="spellStart"/>
      <w:r w:rsidRPr="00F72AFC">
        <w:t>matplotlib</w:t>
      </w:r>
      <w:proofErr w:type="spellEnd"/>
      <w:r w:rsidRPr="00F72AFC">
        <w:t xml:space="preserve">, we can identify missing values and replace them with the </w:t>
      </w:r>
      <w:r w:rsidR="00F72AFC" w:rsidRPr="00F72AFC">
        <w:t>mean (</w:t>
      </w:r>
      <w:r w:rsidRPr="00F72AFC">
        <w:t>average) value, resulting in a high level of accuracy. If the number of null values (missing values) exceeds the number of null values, the contained column can be removed or feature engineering used.</w:t>
      </w:r>
    </w:p>
    <w:p w:rsidR="00BA2956" w:rsidRPr="00F72AFC" w:rsidRDefault="005B6BCB">
      <w:pPr>
        <w:ind w:firstLine="0"/>
      </w:pPr>
      <w:r w:rsidRPr="00F72AFC">
        <w:rPr>
          <w:b/>
        </w:rPr>
        <w:lastRenderedPageBreak/>
        <w:t xml:space="preserve">Label Encoding: </w:t>
      </w:r>
      <w:r w:rsidRPr="00F72AFC">
        <w:t>The data now contains some string values in the gender column that should be changed to integers to improve the analysis. Label encoding, a phase in data preprocessing that focuses on transforming string values to integers, is now used (Machine readable form).</w:t>
      </w:r>
    </w:p>
    <w:p w:rsidR="00BA2956" w:rsidRPr="00F72AFC" w:rsidRDefault="005B6BCB">
      <w:pPr>
        <w:ind w:firstLine="0"/>
      </w:pPr>
      <w:r w:rsidRPr="00F72AFC">
        <w:rPr>
          <w:b/>
        </w:rPr>
        <w:t xml:space="preserve">Elimination of duplicate values: </w:t>
      </w:r>
      <w:r w:rsidRPr="00F72AFC">
        <w:t>To increase the quality and efficiency of data, this technique involves the removal of unnecessary variables.</w:t>
      </w:r>
    </w:p>
    <w:p w:rsidR="00BA2956" w:rsidRPr="00F72AFC" w:rsidRDefault="00BA2956">
      <w:pPr>
        <w:ind w:firstLine="0"/>
        <w:jc w:val="center"/>
        <w:rPr>
          <w:b/>
        </w:rPr>
      </w:pPr>
    </w:p>
    <w:p w:rsidR="00BA2956" w:rsidRPr="00F72AFC" w:rsidRDefault="005B6BCB">
      <w:pPr>
        <w:ind w:firstLine="0"/>
        <w:jc w:val="center"/>
        <w:rPr>
          <w:b/>
          <w:sz w:val="18"/>
          <w:szCs w:val="18"/>
        </w:rPr>
      </w:pPr>
      <w:r w:rsidRPr="00F72AFC">
        <w:rPr>
          <w:b/>
          <w:sz w:val="18"/>
          <w:szCs w:val="18"/>
        </w:rPr>
        <w:t xml:space="preserve">Fig </w:t>
      </w:r>
      <w:r w:rsidR="00F72AFC" w:rsidRPr="00F72AFC">
        <w:rPr>
          <w:b/>
          <w:sz w:val="18"/>
          <w:szCs w:val="18"/>
        </w:rPr>
        <w:t xml:space="preserve">3 </w:t>
      </w:r>
      <w:r w:rsidR="00F72AFC" w:rsidRPr="00F72AFC">
        <w:rPr>
          <w:sz w:val="18"/>
          <w:szCs w:val="18"/>
        </w:rPr>
        <w:t>Sample</w:t>
      </w:r>
      <w:r w:rsidRPr="00F72AFC">
        <w:rPr>
          <w:sz w:val="18"/>
          <w:szCs w:val="18"/>
        </w:rPr>
        <w:t xml:space="preserve"> Screen for Dataset Process</w:t>
      </w:r>
    </w:p>
    <w:p w:rsidR="00BA2956" w:rsidRPr="00F72AFC" w:rsidRDefault="005B6BCB">
      <w:pPr>
        <w:ind w:firstLine="0"/>
        <w:jc w:val="center"/>
      </w:pPr>
      <w:r w:rsidRPr="00F72AFC">
        <w:rPr>
          <w:noProof/>
        </w:rPr>
        <w:drawing>
          <wp:inline distT="114300" distB="114300" distL="114300" distR="114300" wp14:anchorId="0936005F" wp14:editId="77B8EC03">
            <wp:extent cx="3971925" cy="235982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8866" t="-8791" r="10359" b="4725"/>
                    <a:stretch>
                      <a:fillRect/>
                    </a:stretch>
                  </pic:blipFill>
                  <pic:spPr>
                    <a:xfrm>
                      <a:off x="0" y="0"/>
                      <a:ext cx="3971925" cy="2359821"/>
                    </a:xfrm>
                    <a:prstGeom prst="rect">
                      <a:avLst/>
                    </a:prstGeom>
                    <a:ln/>
                  </pic:spPr>
                </pic:pic>
              </a:graphicData>
            </a:graphic>
          </wp:inline>
        </w:drawing>
      </w:r>
    </w:p>
    <w:p w:rsidR="00BA2956" w:rsidRPr="00F72AFC" w:rsidRDefault="00BA2956">
      <w:pPr>
        <w:ind w:firstLine="0"/>
      </w:pPr>
    </w:p>
    <w:p w:rsidR="00BA2956" w:rsidRPr="00F72AFC" w:rsidRDefault="005B6BCB">
      <w:pPr>
        <w:ind w:firstLine="0"/>
      </w:pPr>
      <w:r w:rsidRPr="00F72AFC">
        <w:t xml:space="preserve">The above Figure (Fig 3) has shown that the dataset processing technique </w:t>
      </w:r>
      <w:r w:rsidR="00F72AFC" w:rsidRPr="00F72AFC">
        <w:t>for Feature</w:t>
      </w:r>
      <w:r w:rsidRPr="00F72AFC">
        <w:t xml:space="preserve"> selection (also known as variable selection, attribute selection, or variable subset selection) is a method of selecting the features in your data that contribute the most to the prediction (output). It simply means limiting the amount of input variables that do not contribute to the </w:t>
      </w:r>
      <w:r w:rsidR="00F72AFC" w:rsidRPr="00F72AFC">
        <w:t>model. If</w:t>
      </w:r>
      <w:r w:rsidRPr="00F72AFC">
        <w:t xml:space="preserve"> the appropriate subset is chosen, it allows machine learning algorithms to train faster and enhances model accuracy. The data is now divided into two categories: independent (X) and dependent (y) features. In [11</w:t>
      </w:r>
      <w:r w:rsidR="00F72AFC" w:rsidRPr="00F72AFC">
        <w:t>] NB</w:t>
      </w:r>
      <w:r w:rsidRPr="00F72AFC">
        <w:t xml:space="preserve"> has done research with researchers.</w:t>
      </w:r>
    </w:p>
    <w:p w:rsidR="00BA2956" w:rsidRPr="00F72AFC" w:rsidRDefault="00F72AFC">
      <w:pPr>
        <w:pStyle w:val="Heading3"/>
        <w:rPr>
          <w:b/>
        </w:rPr>
      </w:pPr>
      <w:bookmarkStart w:id="5" w:name="_heading=h.8o9xstlj44dp" w:colFirst="0" w:colLast="0"/>
      <w:bookmarkEnd w:id="5"/>
      <w:r w:rsidRPr="00F72AFC">
        <w:rPr>
          <w:b/>
        </w:rPr>
        <w:t>3.3 Classification</w:t>
      </w:r>
      <w:r w:rsidR="005B6BCB" w:rsidRPr="00F72AFC">
        <w:rPr>
          <w:b/>
        </w:rPr>
        <w:t xml:space="preserve"> using Machine learning Algorithms </w:t>
      </w:r>
    </w:p>
    <w:p w:rsidR="00BA2956" w:rsidRPr="00F72AFC" w:rsidRDefault="00BA2956"/>
    <w:p w:rsidR="00BA2956" w:rsidRPr="00F72AFC" w:rsidRDefault="005B6BCB">
      <w:pPr>
        <w:ind w:firstLine="0"/>
      </w:pPr>
      <w:r w:rsidRPr="00F72AFC">
        <w:t>In [14] AI based work done by the authors, the data is divided into two categories: training data and testing data, which are used to train and test the model, respectively.[12] [13] The classification is done using a variety of machine learning algorithms which are discussed below.</w:t>
      </w:r>
    </w:p>
    <w:p w:rsidR="00BA2956" w:rsidRPr="00F72AFC" w:rsidRDefault="00BA2956">
      <w:pPr>
        <w:ind w:firstLine="0"/>
        <w:rPr>
          <w:b/>
        </w:rPr>
      </w:pPr>
    </w:p>
    <w:p w:rsidR="00BA2956" w:rsidRPr="00F72AFC" w:rsidRDefault="005B6BCB">
      <w:pPr>
        <w:ind w:firstLine="0"/>
      </w:pPr>
      <w:r w:rsidRPr="00F72AFC">
        <w:rPr>
          <w:b/>
        </w:rPr>
        <w:t xml:space="preserve">Logistic </w:t>
      </w:r>
      <w:r w:rsidR="00605A18" w:rsidRPr="00F72AFC">
        <w:rPr>
          <w:b/>
        </w:rPr>
        <w:t>Regression:</w:t>
      </w:r>
      <w:r w:rsidRPr="00F72AFC">
        <w:rPr>
          <w:b/>
        </w:rPr>
        <w:t xml:space="preserve"> </w:t>
      </w:r>
      <w:r w:rsidRPr="00F72AFC">
        <w:t xml:space="preserve">The supervised learning classification technique logistic regression, also known as </w:t>
      </w:r>
      <w:proofErr w:type="spellStart"/>
      <w:r w:rsidRPr="00F72AFC">
        <w:t>logit</w:t>
      </w:r>
      <w:proofErr w:type="spellEnd"/>
      <w:r w:rsidRPr="00F72AFC">
        <w:t xml:space="preserve"> regression or </w:t>
      </w:r>
      <w:proofErr w:type="spellStart"/>
      <w:r w:rsidRPr="00F72AFC">
        <w:t>logit</w:t>
      </w:r>
      <w:proofErr w:type="spellEnd"/>
      <w:r w:rsidRPr="00F72AFC">
        <w:t xml:space="preserve"> model, is used to predict the likelihood of a categorical dependent </w:t>
      </w:r>
      <w:r w:rsidR="00F72AFC" w:rsidRPr="00F72AFC">
        <w:t>variable. There</w:t>
      </w:r>
      <w:r w:rsidRPr="00F72AFC">
        <w:t xml:space="preserve"> are several types of logistic regression (for example, binary logistic regression, multinomial logistic regression, and </w:t>
      </w:r>
      <w:r w:rsidRPr="00F72AFC">
        <w:lastRenderedPageBreak/>
        <w:t>ordinal logistic regression), but because the dependent variable in the Indian liver patient dataset is a binary variable with data coded as 1 or 0, binary logistic regression is used to train the model[15].</w:t>
      </w:r>
    </w:p>
    <w:p w:rsidR="00BA2956" w:rsidRPr="00F72AFC" w:rsidRDefault="00BA2956">
      <w:pPr>
        <w:ind w:firstLine="0"/>
      </w:pPr>
    </w:p>
    <w:p w:rsidR="00BA2956" w:rsidRPr="00F72AFC" w:rsidRDefault="005B6BCB">
      <w:pPr>
        <w:ind w:firstLine="0"/>
      </w:pPr>
      <w:r w:rsidRPr="00F72AFC">
        <w:rPr>
          <w:b/>
        </w:rPr>
        <w:t xml:space="preserve">K-Nearest neighbor (KNN): </w:t>
      </w:r>
      <w:r w:rsidRPr="00F72AFC">
        <w:t xml:space="preserve">KNN is a supervised Machine </w:t>
      </w:r>
      <w:r w:rsidR="00F72AFC" w:rsidRPr="00F72AFC">
        <w:t>learning algorithm</w:t>
      </w:r>
      <w:r w:rsidRPr="00F72AFC">
        <w:t xml:space="preserve"> that can perform both classifier and regression tasks using </w:t>
      </w:r>
      <w:r w:rsidR="00F72AFC" w:rsidRPr="00F72AFC">
        <w:t>numbers (</w:t>
      </w:r>
      <w:r w:rsidRPr="00F72AFC">
        <w:t xml:space="preserve">K) of </w:t>
      </w:r>
      <w:r w:rsidR="00F72AFC" w:rsidRPr="00F72AFC">
        <w:t>neighbors (</w:t>
      </w:r>
      <w:r w:rsidRPr="00F72AFC">
        <w:t>instances). Before the implementation of KNN the given data must be preprocessed (i.e</w:t>
      </w:r>
      <w:r w:rsidR="00F72AFC" w:rsidRPr="00F72AFC">
        <w:t>...</w:t>
      </w:r>
      <w:r w:rsidRPr="00F72AFC">
        <w:t xml:space="preserve"> </w:t>
      </w:r>
      <w:r w:rsidR="00F72AFC" w:rsidRPr="00F72AFC">
        <w:t>Imputation,</w:t>
      </w:r>
      <w:r w:rsidRPr="00F72AFC">
        <w:t xml:space="preserve"> Label </w:t>
      </w:r>
      <w:r w:rsidR="00F72AFC" w:rsidRPr="00F72AFC">
        <w:t>Encoding,</w:t>
      </w:r>
      <w:r w:rsidRPr="00F72AFC">
        <w:t xml:space="preserve"> </w:t>
      </w:r>
      <w:r w:rsidR="00F72AFC" w:rsidRPr="00F72AFC">
        <w:t>and Elimination</w:t>
      </w:r>
      <w:r w:rsidRPr="00F72AFC">
        <w:t xml:space="preserve"> of duplicate </w:t>
      </w:r>
      <w:r w:rsidR="00F72AFC" w:rsidRPr="00F72AFC">
        <w:t>values,</w:t>
      </w:r>
      <w:r w:rsidRPr="00F72AFC">
        <w:t xml:space="preserve"> </w:t>
      </w:r>
      <w:r w:rsidR="00F72AFC" w:rsidRPr="00F72AFC">
        <w:t>Resampling,</w:t>
      </w:r>
      <w:r w:rsidRPr="00F72AFC">
        <w:t xml:space="preserve"> Outlier detection and Feature selection) which means data should be </w:t>
      </w:r>
      <w:r w:rsidR="00F72AFC" w:rsidRPr="00F72AFC">
        <w:t xml:space="preserve">balanced. </w:t>
      </w:r>
      <w:r w:rsidRPr="00F72AFC">
        <w:t>Next the data is divided as Independent and Dependent features.</w:t>
      </w:r>
    </w:p>
    <w:p w:rsidR="00BA2956" w:rsidRPr="00F72AFC" w:rsidRDefault="005B6BCB" w:rsidP="00F72AFC">
      <w:pPr>
        <w:pStyle w:val="Heading1"/>
        <w:keepNext w:val="0"/>
        <w:keepLines w:val="0"/>
        <w:spacing w:before="480" w:after="120"/>
        <w:jc w:val="both"/>
        <w:rPr>
          <w:b w:val="0"/>
          <w:sz w:val="20"/>
        </w:rPr>
      </w:pPr>
      <w:bookmarkStart w:id="6" w:name="_heading=h.uzpdbqwadjn8" w:colFirst="0" w:colLast="0"/>
      <w:bookmarkEnd w:id="6"/>
      <w:r w:rsidRPr="00F72AFC">
        <w:rPr>
          <w:b w:val="0"/>
          <w:sz w:val="20"/>
        </w:rPr>
        <w:t>Formulae to measure the distance between two points</w:t>
      </w:r>
    </w:p>
    <w:p w:rsidR="00BA2956" w:rsidRDefault="005B6BCB" w:rsidP="00F72AFC">
      <w:pPr>
        <w:pStyle w:val="Heading1"/>
        <w:keepNext w:val="0"/>
        <w:keepLines w:val="0"/>
        <w:spacing w:before="0" w:after="0"/>
        <w:ind w:left="0" w:firstLine="0"/>
        <w:jc w:val="both"/>
        <w:rPr>
          <w:b w:val="0"/>
          <w:sz w:val="20"/>
        </w:rPr>
      </w:pPr>
      <w:bookmarkStart w:id="7" w:name="_heading=h.781b23gb8bso" w:colFirst="0" w:colLast="0"/>
      <w:bookmarkEnd w:id="7"/>
      <w:r w:rsidRPr="00F72AFC">
        <w:rPr>
          <w:b w:val="0"/>
          <w:sz w:val="20"/>
        </w:rPr>
        <w:t>Euclidean Distance Formula</w:t>
      </w:r>
    </w:p>
    <w:p w:rsidR="00F72AFC" w:rsidRPr="00F72AFC" w:rsidRDefault="00F72AFC" w:rsidP="00F72AFC">
      <w:pPr>
        <w:pStyle w:val="p1a"/>
      </w:pPr>
    </w:p>
    <w:bookmarkStart w:id="8" w:name="_heading=h.80kq9pg5z4t5" w:colFirst="0" w:colLast="0"/>
    <w:bookmarkEnd w:id="8"/>
    <w:p w:rsidR="00BA2956" w:rsidRPr="00F72AFC" w:rsidRDefault="005E60C0">
      <w:pPr>
        <w:pStyle w:val="Heading1"/>
        <w:keepNext w:val="0"/>
        <w:keepLines w:val="0"/>
        <w:spacing w:before="0" w:after="120"/>
        <w:ind w:left="0"/>
        <w:jc w:val="center"/>
        <w:rPr>
          <w:sz w:val="20"/>
        </w:rPr>
      </w:pPr>
      <w:sdt>
        <w:sdtPr>
          <w:tag w:val="goog_rdk_0"/>
          <w:id w:val="73867247"/>
        </w:sdtPr>
        <w:sdtEndPr/>
        <w:sdtContent>
          <w:r w:rsidR="005B6BCB" w:rsidRPr="00F72AFC">
            <w:rPr>
              <w:rFonts w:ascii="Gungsuh" w:eastAsia="Gungsuh" w:hAnsi="Gungsuh" w:cs="Gungsuh"/>
              <w:sz w:val="20"/>
            </w:rPr>
            <w:t xml:space="preserve"> </w:t>
          </w:r>
          <w:proofErr w:type="gramStart"/>
          <w:r w:rsidR="005B6BCB" w:rsidRPr="00F72AFC">
            <w:rPr>
              <w:rFonts w:ascii="Gungsuh" w:eastAsia="Gungsuh" w:hAnsi="Gungsuh" w:cs="Gungsuh"/>
              <w:sz w:val="20"/>
            </w:rPr>
            <w:t>d(</w:t>
          </w:r>
          <w:proofErr w:type="spellStart"/>
          <w:proofErr w:type="gramEnd"/>
          <w:r w:rsidR="005B6BCB" w:rsidRPr="00F72AFC">
            <w:rPr>
              <w:rFonts w:ascii="Gungsuh" w:eastAsia="Gungsuh" w:hAnsi="Gungsuh" w:cs="Gungsuh"/>
              <w:sz w:val="20"/>
            </w:rPr>
            <w:t>x,y</w:t>
          </w:r>
          <w:proofErr w:type="spellEnd"/>
          <w:r w:rsidR="005B6BCB" w:rsidRPr="00F72AFC">
            <w:rPr>
              <w:rFonts w:ascii="Gungsuh" w:eastAsia="Gungsuh" w:hAnsi="Gungsuh" w:cs="Gungsuh"/>
              <w:sz w:val="20"/>
            </w:rPr>
            <w:t>) =  √(x1 – y1) + (x2 – y2)</w:t>
          </w:r>
        </w:sdtContent>
      </w:sdt>
    </w:p>
    <w:p w:rsidR="00BA2956" w:rsidRPr="00F72AFC" w:rsidRDefault="00F72AFC">
      <w:pPr>
        <w:spacing w:before="240" w:after="240"/>
        <w:ind w:firstLine="0"/>
      </w:pPr>
      <w:r w:rsidRPr="00F72AFC">
        <w:t>But</w:t>
      </w:r>
      <w:r w:rsidR="005B6BCB" w:rsidRPr="00F72AFC">
        <w:t xml:space="preserve"> other measures can be more suitable for a given setting that include the </w:t>
      </w:r>
      <w:r w:rsidRPr="00F72AFC">
        <w:t>Manhattan,</w:t>
      </w:r>
      <w:r w:rsidR="005B6BCB" w:rsidRPr="00F72AFC">
        <w:t xml:space="preserve"> </w:t>
      </w:r>
      <w:proofErr w:type="spellStart"/>
      <w:proofErr w:type="gramStart"/>
      <w:r w:rsidR="005B6BCB" w:rsidRPr="00F72AFC">
        <w:t>Chebyshev</w:t>
      </w:r>
      <w:proofErr w:type="spellEnd"/>
      <w:r w:rsidR="005B6BCB" w:rsidRPr="00F72AFC">
        <w:t xml:space="preserve"> ,</w:t>
      </w:r>
      <w:proofErr w:type="gramEnd"/>
      <w:r w:rsidR="005B6BCB" w:rsidRPr="00F72AFC">
        <w:t xml:space="preserve"> and Hamming distance.</w:t>
      </w:r>
      <w:r>
        <w:t xml:space="preserve"> </w:t>
      </w:r>
      <w:r w:rsidR="005B6BCB" w:rsidRPr="00F72AFC">
        <w:t xml:space="preserve">KNN is used to train a model to predict which class or feature a new data point belongs to </w:t>
      </w:r>
      <w:r w:rsidRPr="00F72AFC">
        <w:t>base</w:t>
      </w:r>
      <w:r w:rsidR="005B6BCB" w:rsidRPr="00F72AFC">
        <w:t xml:space="preserve"> on a value of K (it is preferable to consider the value of k as an odd number; by default, it is 5). The distance between the new data point and the rest of the data points. K closest numbers are chosen, and the new data point is assigned to the class or </w:t>
      </w:r>
      <w:r w:rsidRPr="00F72AFC">
        <w:t>feature based</w:t>
      </w:r>
      <w:r w:rsidR="005B6BCB" w:rsidRPr="00F72AFC">
        <w:t xml:space="preserve"> on the chosen points.</w:t>
      </w:r>
    </w:p>
    <w:p w:rsidR="00BA2956" w:rsidRPr="00F72AFC" w:rsidRDefault="005B6BCB">
      <w:pPr>
        <w:ind w:firstLine="0"/>
      </w:pPr>
      <w:r w:rsidRPr="00F72AFC">
        <w:rPr>
          <w:b/>
        </w:rPr>
        <w:t xml:space="preserve">Decision Tree </w:t>
      </w:r>
      <w:r w:rsidR="00F72AFC" w:rsidRPr="00F72AFC">
        <w:rPr>
          <w:b/>
        </w:rPr>
        <w:t>classifier: Decision</w:t>
      </w:r>
      <w:r w:rsidRPr="00F72AFC">
        <w:t xml:space="preserve"> trees are a type of supervised Machine learning in which data is continuously separated based on a parameter. Two entities, nodes and leaves, can be used to explain the tree. The decision nodes are where the data is split, and the leaves represent decisions or ultimate </w:t>
      </w:r>
      <w:r w:rsidR="00F72AFC" w:rsidRPr="00F72AFC">
        <w:t>outcomes. Two</w:t>
      </w:r>
      <w:r w:rsidRPr="00F72AFC">
        <w:t xml:space="preserve"> mathematical equations, </w:t>
      </w:r>
      <w:proofErr w:type="spellStart"/>
      <w:r w:rsidRPr="00F72AFC">
        <w:t>Gini</w:t>
      </w:r>
      <w:proofErr w:type="spellEnd"/>
      <w:r w:rsidRPr="00F72AFC">
        <w:t xml:space="preserve"> Impurity and Entropy, are used to apply decision trees for training any </w:t>
      </w:r>
      <w:r w:rsidR="00F72AFC" w:rsidRPr="00F72AFC">
        <w:t>model [</w:t>
      </w:r>
      <w:r w:rsidRPr="00F72AFC">
        <w:t>16]</w:t>
      </w:r>
    </w:p>
    <w:p w:rsidR="00BA2956" w:rsidRPr="00F72AFC" w:rsidRDefault="00BA2956">
      <w:pPr>
        <w:ind w:firstLine="0"/>
      </w:pPr>
    </w:p>
    <w:p w:rsidR="00BA2956" w:rsidRPr="00F72AFC" w:rsidRDefault="005B6BCB">
      <w:pPr>
        <w:ind w:firstLine="0"/>
      </w:pPr>
      <w:r w:rsidRPr="00F72AFC">
        <w:rPr>
          <w:b/>
        </w:rPr>
        <w:t xml:space="preserve">Random Forest classifier: </w:t>
      </w:r>
      <w:r w:rsidRPr="00F72AFC">
        <w:t>Random forests, also known as random decision forests, are an ensemble learning method for classification and regression that uses random samples from training data to create numerous decision trees. Random forest combines the results of numerous decision trees (each of which trains a different observation) to provide a more accurate and reliable forecast [17].</w:t>
      </w:r>
    </w:p>
    <w:p w:rsidR="00BA2956" w:rsidRPr="00F72AFC" w:rsidRDefault="00BA2956">
      <w:pPr>
        <w:ind w:firstLine="0"/>
      </w:pPr>
    </w:p>
    <w:p w:rsidR="00BA2956" w:rsidRPr="00F72AFC" w:rsidRDefault="005B6BCB">
      <w:pPr>
        <w:ind w:firstLine="0"/>
      </w:pPr>
      <w:r w:rsidRPr="00F72AFC">
        <w:rPr>
          <w:b/>
        </w:rPr>
        <w:t xml:space="preserve">AdaBoost Ensemble Technique: </w:t>
      </w:r>
      <w:r w:rsidRPr="00F72AFC">
        <w:t>AdaBoost, short for Adaptive Boosting, is a boosting approach used in machine learning as an ensemble method. It works on the premise of converting weak learners into strong ones. During the training of data, it creates n-number of decision trees. The record that was mistakenly classified during the initial model is given additional priority as the first decision tree is constructed.</w:t>
      </w:r>
      <w:r w:rsidR="00021EA9">
        <w:t xml:space="preserve"> </w:t>
      </w:r>
      <w:r w:rsidRPr="00F72AFC">
        <w:t>Only these records are sent to the second model as input. The procedure will continue until we designate how many base learners we wish to produce.</w:t>
      </w:r>
    </w:p>
    <w:p w:rsidR="00BA2956" w:rsidRPr="00F72AFC" w:rsidRDefault="00BA2956">
      <w:pPr>
        <w:ind w:firstLine="0"/>
      </w:pPr>
    </w:p>
    <w:p w:rsidR="00BA2956" w:rsidRPr="00F72AFC" w:rsidRDefault="005B6BCB">
      <w:pPr>
        <w:ind w:firstLine="0"/>
      </w:pPr>
      <w:r w:rsidRPr="00F72AFC">
        <w:rPr>
          <w:b/>
        </w:rPr>
        <w:lastRenderedPageBreak/>
        <w:t xml:space="preserve">LightGBM: </w:t>
      </w:r>
      <w:r w:rsidRPr="00F72AFC">
        <w:t xml:space="preserve">LightGBM is a high-performance gradient boosting framework based on decision tree techniques that may be used for ranking, classification, and a variety of other Machine Learning applications. It divides the tree leaf by leaf (instead of depth wise). It may result in </w:t>
      </w:r>
      <w:r w:rsidR="00F72AFC" w:rsidRPr="00F72AFC">
        <w:t>over fitting</w:t>
      </w:r>
      <w:r w:rsidRPr="00F72AFC">
        <w:t>, which can be reduced by setting the splitting depth.</w:t>
      </w:r>
    </w:p>
    <w:p w:rsidR="00BA2956" w:rsidRPr="00F72AFC" w:rsidRDefault="00BA2956">
      <w:pPr>
        <w:ind w:firstLine="0"/>
      </w:pPr>
    </w:p>
    <w:p w:rsidR="00BA2956" w:rsidRPr="00F72AFC" w:rsidRDefault="005B6BCB">
      <w:pPr>
        <w:ind w:firstLine="0"/>
      </w:pPr>
      <w:proofErr w:type="spellStart"/>
      <w:r w:rsidRPr="00F72AFC">
        <w:rPr>
          <w:b/>
        </w:rPr>
        <w:t>XGBoost</w:t>
      </w:r>
      <w:proofErr w:type="spellEnd"/>
      <w:r w:rsidRPr="00F72AFC">
        <w:rPr>
          <w:b/>
        </w:rPr>
        <w:t xml:space="preserve">: </w:t>
      </w:r>
      <w:proofErr w:type="spellStart"/>
      <w:r w:rsidRPr="00F72AFC">
        <w:t>XGBoost</w:t>
      </w:r>
      <w:proofErr w:type="spellEnd"/>
      <w:r w:rsidRPr="00F72AFC">
        <w:t xml:space="preserve"> (</w:t>
      </w:r>
      <w:proofErr w:type="spellStart"/>
      <w:r w:rsidRPr="00F72AFC">
        <w:t>eXtreme</w:t>
      </w:r>
      <w:proofErr w:type="spellEnd"/>
      <w:r w:rsidRPr="00F72AFC">
        <w:t xml:space="preserve"> Gradient Boosting) is a gradient boosting framework-based decision tree-based </w:t>
      </w:r>
      <w:r w:rsidR="00F72AFC" w:rsidRPr="00F72AFC">
        <w:t>ensemble</w:t>
      </w:r>
      <w:r w:rsidRPr="00F72AFC">
        <w:t xml:space="preserve"> ML method. To improve the algorithm, the processing is done in parallel.</w:t>
      </w:r>
      <w:r w:rsidR="002D5E2B">
        <w:t xml:space="preserve"> In [18] </w:t>
      </w:r>
      <w:r w:rsidR="00CE129C">
        <w:t xml:space="preserve">[19] </w:t>
      </w:r>
      <w:r w:rsidR="002D5E2B">
        <w:t>given importance to security in communication technologies.</w:t>
      </w:r>
    </w:p>
    <w:p w:rsidR="00BA2956" w:rsidRPr="00F72AFC" w:rsidRDefault="00BA2956">
      <w:pPr>
        <w:ind w:firstLine="0"/>
      </w:pPr>
    </w:p>
    <w:p w:rsidR="00BA2956" w:rsidRPr="00F72AFC" w:rsidRDefault="005B6BCB">
      <w:pPr>
        <w:ind w:firstLine="0"/>
      </w:pPr>
      <w:r w:rsidRPr="00F72AFC">
        <w:rPr>
          <w:b/>
        </w:rPr>
        <w:t xml:space="preserve">Multilayer </w:t>
      </w:r>
      <w:r w:rsidR="00F72AFC" w:rsidRPr="00F72AFC">
        <w:rPr>
          <w:b/>
        </w:rPr>
        <w:t>Perceptron:</w:t>
      </w:r>
      <w:r w:rsidRPr="00F72AFC">
        <w:t xml:space="preserve"> It is a feed forward neural network augmentation. It is made up of three different layers. –</w:t>
      </w:r>
    </w:p>
    <w:p w:rsidR="00BA2956" w:rsidRPr="00F72AFC" w:rsidRDefault="005B6BCB">
      <w:pPr>
        <w:numPr>
          <w:ilvl w:val="0"/>
          <w:numId w:val="2"/>
        </w:numPr>
      </w:pPr>
      <w:r w:rsidRPr="00F72AFC">
        <w:t>The input signal to be processed is received by the input layer.</w:t>
      </w:r>
    </w:p>
    <w:p w:rsidR="00BA2956" w:rsidRPr="00F72AFC" w:rsidRDefault="005B6BCB">
      <w:pPr>
        <w:numPr>
          <w:ilvl w:val="0"/>
          <w:numId w:val="2"/>
        </w:numPr>
      </w:pPr>
      <w:r w:rsidRPr="00F72AFC">
        <w:t>The required task, such as prediction and classification, is executed in the output layer.</w:t>
      </w:r>
    </w:p>
    <w:p w:rsidR="00BA2956" w:rsidRPr="00F72AFC" w:rsidRDefault="005B6BCB">
      <w:pPr>
        <w:numPr>
          <w:ilvl w:val="0"/>
          <w:numId w:val="2"/>
        </w:numPr>
      </w:pPr>
      <w:r w:rsidRPr="00F72AFC">
        <w:t>An arbitrary number of hidden layers are inserted between the input and output layers in a hidden layer.</w:t>
      </w:r>
    </w:p>
    <w:p w:rsidR="00BA2956" w:rsidRPr="00F72AFC" w:rsidRDefault="00F72AFC">
      <w:pPr>
        <w:pStyle w:val="Heading3"/>
        <w:rPr>
          <w:b/>
        </w:rPr>
      </w:pPr>
      <w:bookmarkStart w:id="9" w:name="_heading=h.1o41rpmg4ped" w:colFirst="0" w:colLast="0"/>
      <w:bookmarkEnd w:id="9"/>
      <w:r w:rsidRPr="00F72AFC">
        <w:rPr>
          <w:b/>
        </w:rPr>
        <w:t>3.4 Data</w:t>
      </w:r>
      <w:r w:rsidR="005B6BCB" w:rsidRPr="00F72AFC">
        <w:rPr>
          <w:b/>
        </w:rPr>
        <w:t xml:space="preserve"> Visualization</w:t>
      </w:r>
    </w:p>
    <w:p w:rsidR="00BA2956" w:rsidRPr="00F72AFC" w:rsidRDefault="0037370C" w:rsidP="0037370C">
      <w:pPr>
        <w:ind w:firstLine="0"/>
      </w:pPr>
      <w:r>
        <w:t xml:space="preserve">After the process of the dataset python will be displaying the processed data as shown in the below figure. Here age and gender data has been </w:t>
      </w:r>
      <w:r w:rsidR="00ED12C1">
        <w:t>visualized as an example.</w:t>
      </w:r>
    </w:p>
    <w:p w:rsidR="00BA2956" w:rsidRPr="00F72AFC" w:rsidRDefault="005B6BCB">
      <w:pPr>
        <w:jc w:val="center"/>
      </w:pPr>
      <w:r w:rsidRPr="00F72AFC">
        <w:rPr>
          <w:noProof/>
        </w:rPr>
        <w:drawing>
          <wp:inline distT="114300" distB="114300" distL="114300" distR="114300" wp14:anchorId="0C433571" wp14:editId="0965D764">
            <wp:extent cx="2532218" cy="20316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13809" t="34946" r="48864" b="11938"/>
                    <a:stretch>
                      <a:fillRect/>
                    </a:stretch>
                  </pic:blipFill>
                  <pic:spPr>
                    <a:xfrm>
                      <a:off x="0" y="0"/>
                      <a:ext cx="2532218" cy="2031663"/>
                    </a:xfrm>
                    <a:prstGeom prst="rect">
                      <a:avLst/>
                    </a:prstGeom>
                    <a:ln/>
                  </pic:spPr>
                </pic:pic>
              </a:graphicData>
            </a:graphic>
          </wp:inline>
        </w:drawing>
      </w:r>
    </w:p>
    <w:p w:rsidR="00BA2956" w:rsidRPr="00F72AFC" w:rsidRDefault="005B6BCB">
      <w:pPr>
        <w:jc w:val="center"/>
        <w:rPr>
          <w:sz w:val="18"/>
          <w:szCs w:val="18"/>
        </w:rPr>
      </w:pPr>
      <w:r w:rsidRPr="00F72AFC">
        <w:rPr>
          <w:b/>
          <w:sz w:val="18"/>
          <w:szCs w:val="18"/>
        </w:rPr>
        <w:t>Fig</w:t>
      </w:r>
      <w:r w:rsidRPr="00F72AFC">
        <w:rPr>
          <w:sz w:val="18"/>
          <w:szCs w:val="18"/>
        </w:rPr>
        <w:t xml:space="preserve"> </w:t>
      </w:r>
      <w:r w:rsidRPr="00F72AFC">
        <w:rPr>
          <w:b/>
          <w:sz w:val="18"/>
          <w:szCs w:val="18"/>
        </w:rPr>
        <w:t xml:space="preserve">4 </w:t>
      </w:r>
      <w:r w:rsidRPr="00F72AFC">
        <w:rPr>
          <w:sz w:val="18"/>
          <w:szCs w:val="18"/>
        </w:rPr>
        <w:t xml:space="preserve">Sample Screen </w:t>
      </w:r>
      <w:r w:rsidR="00F72AFC" w:rsidRPr="00F72AFC">
        <w:rPr>
          <w:sz w:val="18"/>
          <w:szCs w:val="18"/>
        </w:rPr>
        <w:t xml:space="preserve">for </w:t>
      </w:r>
      <w:r w:rsidR="00F72AFC" w:rsidRPr="00F72AFC">
        <w:rPr>
          <w:b/>
          <w:sz w:val="18"/>
          <w:szCs w:val="18"/>
        </w:rPr>
        <w:t>Age</w:t>
      </w:r>
      <w:r w:rsidRPr="00F72AFC">
        <w:rPr>
          <w:sz w:val="18"/>
          <w:szCs w:val="18"/>
        </w:rPr>
        <w:t xml:space="preserve"> and Gender Visualization of Dataset 0&amp;1</w:t>
      </w:r>
    </w:p>
    <w:p w:rsidR="00BA2956" w:rsidRPr="00F72AFC" w:rsidRDefault="00F72AFC">
      <w:pPr>
        <w:pStyle w:val="Heading3"/>
        <w:rPr>
          <w:b/>
        </w:rPr>
      </w:pPr>
      <w:bookmarkStart w:id="10" w:name="_heading=h.lghyucywhd53" w:colFirst="0" w:colLast="0"/>
      <w:bookmarkEnd w:id="10"/>
      <w:r w:rsidRPr="00F72AFC">
        <w:rPr>
          <w:b/>
        </w:rPr>
        <w:t>3.5 Results</w:t>
      </w:r>
      <w:r w:rsidR="005B6BCB" w:rsidRPr="00F72AFC">
        <w:rPr>
          <w:b/>
        </w:rPr>
        <w:t xml:space="preserve"> and Discussion</w:t>
      </w:r>
    </w:p>
    <w:p w:rsidR="00BA2956" w:rsidRPr="00F72AFC" w:rsidRDefault="005B6BCB">
      <w:pPr>
        <w:ind w:firstLine="0"/>
      </w:pPr>
      <w:r w:rsidRPr="00F72AFC">
        <w:t xml:space="preserve">The Accuracy of each classification Machine Learning Algorithm result has been given below after </w:t>
      </w:r>
      <w:r w:rsidR="00F72AFC" w:rsidRPr="00F72AFC">
        <w:t>processing the</w:t>
      </w:r>
      <w:r w:rsidRPr="00F72AFC">
        <w:t xml:space="preserve"> dataset of the liver disease patient which has been taken as an example. </w:t>
      </w:r>
    </w:p>
    <w:p w:rsidR="00BA2956" w:rsidRDefault="00BA2956">
      <w:pPr>
        <w:ind w:firstLine="0"/>
      </w:pPr>
    </w:p>
    <w:p w:rsidR="00605A18" w:rsidRDefault="00605A18">
      <w:pPr>
        <w:ind w:firstLine="0"/>
      </w:pPr>
    </w:p>
    <w:p w:rsidR="00605A18" w:rsidRDefault="00605A18">
      <w:pPr>
        <w:ind w:firstLine="0"/>
      </w:pPr>
    </w:p>
    <w:p w:rsidR="00605A18" w:rsidRPr="00F72AFC" w:rsidRDefault="00605A18">
      <w:pPr>
        <w:ind w:firstLine="0"/>
      </w:pPr>
    </w:p>
    <w:p w:rsidR="00BA2956" w:rsidRPr="00F72AFC" w:rsidRDefault="005B6BCB">
      <w:pPr>
        <w:ind w:firstLine="0"/>
        <w:jc w:val="center"/>
        <w:rPr>
          <w:sz w:val="18"/>
          <w:szCs w:val="18"/>
        </w:rPr>
      </w:pPr>
      <w:r w:rsidRPr="00F72AFC">
        <w:rPr>
          <w:b/>
          <w:sz w:val="18"/>
          <w:szCs w:val="18"/>
        </w:rPr>
        <w:lastRenderedPageBreak/>
        <w:t>Table 3</w:t>
      </w:r>
      <w:r w:rsidR="00F72AFC" w:rsidRPr="00F72AFC">
        <w:rPr>
          <w:b/>
          <w:sz w:val="18"/>
          <w:szCs w:val="18"/>
        </w:rPr>
        <w:t>:</w:t>
      </w:r>
      <w:r w:rsidR="00F72AFC" w:rsidRPr="00F72AFC">
        <w:rPr>
          <w:sz w:val="18"/>
          <w:szCs w:val="18"/>
        </w:rPr>
        <w:t xml:space="preserve"> The</w:t>
      </w:r>
      <w:r w:rsidRPr="00F72AFC">
        <w:rPr>
          <w:sz w:val="18"/>
          <w:szCs w:val="18"/>
        </w:rPr>
        <w:t xml:space="preserve"> Results of Proposed Classification Algorithms</w:t>
      </w:r>
    </w:p>
    <w:tbl>
      <w:tblPr>
        <w:tblStyle w:val="TableGrid"/>
        <w:tblW w:w="0" w:type="auto"/>
        <w:tblInd w:w="1075" w:type="dxa"/>
        <w:tblLook w:val="04A0" w:firstRow="1" w:lastRow="0" w:firstColumn="1" w:lastColumn="0" w:noHBand="0" w:noVBand="1"/>
      </w:tblPr>
      <w:tblGrid>
        <w:gridCol w:w="809"/>
        <w:gridCol w:w="1891"/>
        <w:gridCol w:w="1862"/>
      </w:tblGrid>
      <w:tr w:rsidR="00ED12C1" w:rsidRPr="001C6799" w:rsidTr="00513631">
        <w:trPr>
          <w:trHeight w:val="455"/>
        </w:trPr>
        <w:tc>
          <w:tcPr>
            <w:tcW w:w="640" w:type="dxa"/>
          </w:tcPr>
          <w:p w:rsidR="00ED12C1" w:rsidRPr="001C6799" w:rsidRDefault="00ED12C1" w:rsidP="00513631">
            <w:pPr>
              <w:tabs>
                <w:tab w:val="center" w:pos="1358"/>
              </w:tabs>
              <w:jc w:val="left"/>
              <w:rPr>
                <w:b/>
                <w:sz w:val="18"/>
              </w:rPr>
            </w:pPr>
            <w:r w:rsidRPr="001C6799">
              <w:rPr>
                <w:b/>
                <w:sz w:val="18"/>
              </w:rPr>
              <w:t>S.No</w:t>
            </w:r>
          </w:p>
        </w:tc>
        <w:tc>
          <w:tcPr>
            <w:tcW w:w="1891" w:type="dxa"/>
          </w:tcPr>
          <w:p w:rsidR="00ED12C1" w:rsidRPr="001C6799" w:rsidRDefault="00ED12C1" w:rsidP="00513631">
            <w:pPr>
              <w:jc w:val="center"/>
              <w:rPr>
                <w:b/>
                <w:sz w:val="18"/>
              </w:rPr>
            </w:pPr>
            <w:r>
              <w:rPr>
                <w:b/>
                <w:sz w:val="18"/>
              </w:rPr>
              <w:t xml:space="preserve">Proposed Machine Learning </w:t>
            </w:r>
            <w:r w:rsidRPr="001C6799">
              <w:rPr>
                <w:b/>
                <w:sz w:val="18"/>
              </w:rPr>
              <w:t>Algorithms</w:t>
            </w:r>
          </w:p>
          <w:p w:rsidR="00ED12C1" w:rsidRPr="001C6799" w:rsidRDefault="00ED12C1" w:rsidP="00513631">
            <w:pPr>
              <w:jc w:val="center"/>
              <w:rPr>
                <w:b/>
                <w:sz w:val="18"/>
              </w:rPr>
            </w:pPr>
          </w:p>
        </w:tc>
        <w:tc>
          <w:tcPr>
            <w:tcW w:w="1862" w:type="dxa"/>
          </w:tcPr>
          <w:p w:rsidR="00ED12C1" w:rsidRPr="001C6799" w:rsidRDefault="00ED12C1" w:rsidP="00513631">
            <w:pPr>
              <w:jc w:val="center"/>
              <w:rPr>
                <w:b/>
                <w:sz w:val="18"/>
              </w:rPr>
            </w:pPr>
            <w:r w:rsidRPr="001C6799">
              <w:rPr>
                <w:b/>
                <w:sz w:val="18"/>
              </w:rPr>
              <w:t>Accuracy</w:t>
            </w:r>
            <w:r>
              <w:rPr>
                <w:b/>
                <w:sz w:val="18"/>
              </w:rPr>
              <w:t xml:space="preserve"> </w:t>
            </w:r>
            <w:r>
              <w:rPr>
                <w:b/>
                <w:sz w:val="18"/>
              </w:rPr>
              <w:br/>
              <w:t>(Out of 1.00)</w:t>
            </w:r>
          </w:p>
        </w:tc>
      </w:tr>
      <w:tr w:rsidR="00ED12C1" w:rsidRPr="001C6799" w:rsidTr="00513631">
        <w:trPr>
          <w:trHeight w:val="236"/>
        </w:trPr>
        <w:tc>
          <w:tcPr>
            <w:tcW w:w="640" w:type="dxa"/>
          </w:tcPr>
          <w:p w:rsidR="00ED12C1" w:rsidRPr="001C6799" w:rsidRDefault="00ED12C1" w:rsidP="00513631">
            <w:pPr>
              <w:spacing w:line="240" w:lineRule="auto"/>
              <w:ind w:left="-360" w:firstLine="0"/>
              <w:jc w:val="center"/>
              <w:rPr>
                <w:sz w:val="18"/>
              </w:rPr>
            </w:pPr>
            <w:r w:rsidRPr="001C6799">
              <w:rPr>
                <w:sz w:val="18"/>
              </w:rPr>
              <w:t>1</w:t>
            </w:r>
          </w:p>
        </w:tc>
        <w:tc>
          <w:tcPr>
            <w:tcW w:w="1891" w:type="dxa"/>
          </w:tcPr>
          <w:p w:rsidR="00ED12C1" w:rsidRPr="001C6799" w:rsidRDefault="00ED12C1" w:rsidP="00ED12C1">
            <w:pPr>
              <w:pStyle w:val="ListParagraph"/>
              <w:numPr>
                <w:ilvl w:val="0"/>
                <w:numId w:val="10"/>
              </w:numPr>
              <w:spacing w:after="0" w:line="240" w:lineRule="auto"/>
              <w:ind w:left="0"/>
              <w:jc w:val="both"/>
              <w:rPr>
                <w:rFonts w:ascii="Times New Roman" w:hAnsi="Times New Roman" w:cs="Times New Roman"/>
                <w:sz w:val="18"/>
                <w:szCs w:val="20"/>
              </w:rPr>
            </w:pPr>
            <w:r w:rsidRPr="001C6799">
              <w:rPr>
                <w:rFonts w:ascii="Times New Roman" w:hAnsi="Times New Roman" w:cs="Times New Roman"/>
                <w:sz w:val="18"/>
                <w:szCs w:val="20"/>
              </w:rPr>
              <w:t xml:space="preserve"> Logistic Regression </w:t>
            </w:r>
          </w:p>
        </w:tc>
        <w:tc>
          <w:tcPr>
            <w:tcW w:w="1862" w:type="dxa"/>
          </w:tcPr>
          <w:p w:rsidR="00ED12C1" w:rsidRPr="001C6799" w:rsidRDefault="00ED12C1" w:rsidP="00513631">
            <w:pPr>
              <w:jc w:val="center"/>
              <w:rPr>
                <w:sz w:val="18"/>
              </w:rPr>
            </w:pPr>
            <w:r w:rsidRPr="001C6799">
              <w:rPr>
                <w:sz w:val="18"/>
              </w:rPr>
              <w:t>0.70</w:t>
            </w:r>
          </w:p>
        </w:tc>
      </w:tr>
      <w:tr w:rsidR="00ED12C1" w:rsidRPr="001C6799" w:rsidTr="00513631">
        <w:trPr>
          <w:trHeight w:val="219"/>
        </w:trPr>
        <w:tc>
          <w:tcPr>
            <w:tcW w:w="640" w:type="dxa"/>
          </w:tcPr>
          <w:p w:rsidR="00ED12C1" w:rsidRPr="001C6799" w:rsidRDefault="00ED12C1" w:rsidP="00513631">
            <w:pPr>
              <w:spacing w:line="240" w:lineRule="auto"/>
              <w:ind w:left="-360" w:firstLine="0"/>
              <w:jc w:val="center"/>
              <w:rPr>
                <w:sz w:val="18"/>
              </w:rPr>
            </w:pPr>
            <w:r w:rsidRPr="001C6799">
              <w:rPr>
                <w:sz w:val="18"/>
              </w:rPr>
              <w:t>2</w:t>
            </w:r>
          </w:p>
        </w:tc>
        <w:tc>
          <w:tcPr>
            <w:tcW w:w="1891" w:type="dxa"/>
          </w:tcPr>
          <w:p w:rsidR="00ED12C1" w:rsidRPr="001C6799" w:rsidRDefault="00ED12C1" w:rsidP="00ED12C1">
            <w:pPr>
              <w:pStyle w:val="ListParagraph"/>
              <w:numPr>
                <w:ilvl w:val="0"/>
                <w:numId w:val="10"/>
              </w:numPr>
              <w:spacing w:after="0" w:line="240" w:lineRule="auto"/>
              <w:ind w:left="0"/>
              <w:jc w:val="both"/>
              <w:rPr>
                <w:rFonts w:ascii="Times New Roman" w:hAnsi="Times New Roman" w:cs="Times New Roman"/>
                <w:sz w:val="18"/>
                <w:szCs w:val="20"/>
              </w:rPr>
            </w:pPr>
            <w:r w:rsidRPr="001C6799">
              <w:rPr>
                <w:rFonts w:ascii="Times New Roman" w:hAnsi="Times New Roman" w:cs="Times New Roman"/>
                <w:sz w:val="18"/>
                <w:szCs w:val="20"/>
              </w:rPr>
              <w:t>K-NN</w:t>
            </w:r>
          </w:p>
        </w:tc>
        <w:tc>
          <w:tcPr>
            <w:tcW w:w="1862" w:type="dxa"/>
          </w:tcPr>
          <w:p w:rsidR="00ED12C1" w:rsidRPr="001C6799" w:rsidRDefault="00ED12C1" w:rsidP="00513631">
            <w:pPr>
              <w:jc w:val="center"/>
              <w:rPr>
                <w:sz w:val="18"/>
              </w:rPr>
            </w:pPr>
            <w:r w:rsidRPr="001C6799">
              <w:rPr>
                <w:sz w:val="18"/>
              </w:rPr>
              <w:t>0.78</w:t>
            </w:r>
          </w:p>
        </w:tc>
      </w:tr>
      <w:tr w:rsidR="00ED12C1" w:rsidRPr="001C6799" w:rsidTr="00513631">
        <w:trPr>
          <w:trHeight w:val="236"/>
        </w:trPr>
        <w:tc>
          <w:tcPr>
            <w:tcW w:w="640" w:type="dxa"/>
          </w:tcPr>
          <w:p w:rsidR="00ED12C1" w:rsidRPr="001C6799" w:rsidRDefault="00ED12C1" w:rsidP="00513631">
            <w:pPr>
              <w:spacing w:line="240" w:lineRule="auto"/>
              <w:ind w:left="-360" w:firstLine="0"/>
              <w:jc w:val="center"/>
              <w:rPr>
                <w:sz w:val="18"/>
              </w:rPr>
            </w:pPr>
            <w:r w:rsidRPr="001C6799">
              <w:rPr>
                <w:sz w:val="18"/>
              </w:rPr>
              <w:t>3</w:t>
            </w:r>
          </w:p>
        </w:tc>
        <w:tc>
          <w:tcPr>
            <w:tcW w:w="1891" w:type="dxa"/>
          </w:tcPr>
          <w:p w:rsidR="00ED12C1" w:rsidRPr="001C6799" w:rsidRDefault="00ED12C1" w:rsidP="00ED12C1">
            <w:pPr>
              <w:pStyle w:val="ListParagraph"/>
              <w:numPr>
                <w:ilvl w:val="0"/>
                <w:numId w:val="10"/>
              </w:numPr>
              <w:spacing w:after="0" w:line="240" w:lineRule="auto"/>
              <w:ind w:left="0"/>
              <w:jc w:val="both"/>
              <w:rPr>
                <w:rFonts w:ascii="Times New Roman" w:hAnsi="Times New Roman" w:cs="Times New Roman"/>
                <w:sz w:val="18"/>
                <w:szCs w:val="20"/>
              </w:rPr>
            </w:pPr>
            <w:r w:rsidRPr="001C6799">
              <w:rPr>
                <w:rFonts w:ascii="Times New Roman" w:hAnsi="Times New Roman" w:cs="Times New Roman"/>
                <w:sz w:val="18"/>
                <w:szCs w:val="20"/>
              </w:rPr>
              <w:t>Decision Tree</w:t>
            </w:r>
          </w:p>
        </w:tc>
        <w:tc>
          <w:tcPr>
            <w:tcW w:w="1862" w:type="dxa"/>
          </w:tcPr>
          <w:p w:rsidR="00ED12C1" w:rsidRPr="001C6799" w:rsidRDefault="00ED12C1" w:rsidP="00513631">
            <w:pPr>
              <w:jc w:val="center"/>
              <w:rPr>
                <w:sz w:val="18"/>
              </w:rPr>
            </w:pPr>
            <w:r w:rsidRPr="001C6799">
              <w:rPr>
                <w:sz w:val="18"/>
              </w:rPr>
              <w:t>1.0</w:t>
            </w:r>
            <w:r>
              <w:rPr>
                <w:sz w:val="18"/>
              </w:rPr>
              <w:t>0</w:t>
            </w:r>
          </w:p>
        </w:tc>
      </w:tr>
      <w:tr w:rsidR="00ED12C1" w:rsidRPr="001C6799" w:rsidTr="00513631">
        <w:trPr>
          <w:trHeight w:val="219"/>
        </w:trPr>
        <w:tc>
          <w:tcPr>
            <w:tcW w:w="640" w:type="dxa"/>
          </w:tcPr>
          <w:p w:rsidR="00ED12C1" w:rsidRPr="001C6799" w:rsidRDefault="00ED12C1" w:rsidP="00513631">
            <w:pPr>
              <w:spacing w:line="240" w:lineRule="auto"/>
              <w:ind w:left="-360" w:firstLine="0"/>
              <w:jc w:val="center"/>
              <w:rPr>
                <w:sz w:val="18"/>
              </w:rPr>
            </w:pPr>
            <w:r w:rsidRPr="001C6799">
              <w:rPr>
                <w:sz w:val="18"/>
              </w:rPr>
              <w:t>4</w:t>
            </w:r>
          </w:p>
        </w:tc>
        <w:tc>
          <w:tcPr>
            <w:tcW w:w="1891" w:type="dxa"/>
          </w:tcPr>
          <w:p w:rsidR="00ED12C1" w:rsidRPr="001C6799" w:rsidRDefault="00ED12C1" w:rsidP="00ED12C1">
            <w:pPr>
              <w:pStyle w:val="ListParagraph"/>
              <w:numPr>
                <w:ilvl w:val="0"/>
                <w:numId w:val="10"/>
              </w:numPr>
              <w:spacing w:after="0" w:line="240" w:lineRule="auto"/>
              <w:ind w:left="0"/>
              <w:jc w:val="both"/>
              <w:rPr>
                <w:rFonts w:ascii="Times New Roman" w:hAnsi="Times New Roman" w:cs="Times New Roman"/>
                <w:sz w:val="18"/>
                <w:szCs w:val="20"/>
              </w:rPr>
            </w:pPr>
            <w:r w:rsidRPr="001C6799">
              <w:rPr>
                <w:rFonts w:ascii="Times New Roman" w:hAnsi="Times New Roman" w:cs="Times New Roman"/>
                <w:sz w:val="18"/>
                <w:szCs w:val="20"/>
              </w:rPr>
              <w:t>Random Forest</w:t>
            </w:r>
          </w:p>
        </w:tc>
        <w:tc>
          <w:tcPr>
            <w:tcW w:w="1862" w:type="dxa"/>
          </w:tcPr>
          <w:p w:rsidR="00ED12C1" w:rsidRPr="001C6799" w:rsidRDefault="00ED12C1" w:rsidP="00513631">
            <w:pPr>
              <w:jc w:val="center"/>
              <w:rPr>
                <w:sz w:val="18"/>
              </w:rPr>
            </w:pPr>
            <w:r w:rsidRPr="001C6799">
              <w:rPr>
                <w:sz w:val="18"/>
              </w:rPr>
              <w:t>1.0</w:t>
            </w:r>
            <w:r>
              <w:rPr>
                <w:sz w:val="18"/>
              </w:rPr>
              <w:t>0</w:t>
            </w:r>
          </w:p>
        </w:tc>
      </w:tr>
      <w:tr w:rsidR="00ED12C1" w:rsidRPr="001C6799" w:rsidTr="00513631">
        <w:trPr>
          <w:trHeight w:val="236"/>
        </w:trPr>
        <w:tc>
          <w:tcPr>
            <w:tcW w:w="640" w:type="dxa"/>
          </w:tcPr>
          <w:p w:rsidR="00ED12C1" w:rsidRPr="001C6799" w:rsidRDefault="00ED12C1" w:rsidP="00513631">
            <w:pPr>
              <w:spacing w:line="240" w:lineRule="auto"/>
              <w:ind w:left="-360" w:firstLine="0"/>
              <w:jc w:val="center"/>
              <w:rPr>
                <w:sz w:val="18"/>
              </w:rPr>
            </w:pPr>
            <w:r w:rsidRPr="001C6799">
              <w:rPr>
                <w:sz w:val="18"/>
              </w:rPr>
              <w:t>5</w:t>
            </w:r>
          </w:p>
        </w:tc>
        <w:tc>
          <w:tcPr>
            <w:tcW w:w="1891" w:type="dxa"/>
          </w:tcPr>
          <w:p w:rsidR="00ED12C1" w:rsidRPr="001C6799" w:rsidRDefault="00ED12C1" w:rsidP="00ED12C1">
            <w:pPr>
              <w:pStyle w:val="ListParagraph"/>
              <w:numPr>
                <w:ilvl w:val="0"/>
                <w:numId w:val="10"/>
              </w:numPr>
              <w:spacing w:after="0" w:line="240" w:lineRule="auto"/>
              <w:ind w:left="0"/>
              <w:jc w:val="both"/>
              <w:rPr>
                <w:rFonts w:ascii="Times New Roman" w:hAnsi="Times New Roman" w:cs="Times New Roman"/>
                <w:sz w:val="18"/>
                <w:szCs w:val="20"/>
              </w:rPr>
            </w:pPr>
            <w:r w:rsidRPr="001C6799">
              <w:rPr>
                <w:rFonts w:ascii="Times New Roman" w:hAnsi="Times New Roman" w:cs="Times New Roman"/>
                <w:sz w:val="18"/>
                <w:szCs w:val="20"/>
              </w:rPr>
              <w:t>AdaBoost</w:t>
            </w:r>
          </w:p>
        </w:tc>
        <w:tc>
          <w:tcPr>
            <w:tcW w:w="1862" w:type="dxa"/>
          </w:tcPr>
          <w:p w:rsidR="00ED12C1" w:rsidRPr="001C6799" w:rsidRDefault="00ED12C1" w:rsidP="00513631">
            <w:pPr>
              <w:jc w:val="center"/>
              <w:rPr>
                <w:sz w:val="18"/>
              </w:rPr>
            </w:pPr>
            <w:r w:rsidRPr="001C6799">
              <w:rPr>
                <w:sz w:val="18"/>
              </w:rPr>
              <w:t>0.88</w:t>
            </w:r>
          </w:p>
        </w:tc>
      </w:tr>
      <w:tr w:rsidR="00ED12C1" w:rsidRPr="001C6799" w:rsidTr="00513631">
        <w:trPr>
          <w:trHeight w:val="219"/>
        </w:trPr>
        <w:tc>
          <w:tcPr>
            <w:tcW w:w="640" w:type="dxa"/>
          </w:tcPr>
          <w:p w:rsidR="00ED12C1" w:rsidRPr="001C6799" w:rsidRDefault="00ED12C1" w:rsidP="00513631">
            <w:pPr>
              <w:spacing w:line="240" w:lineRule="auto"/>
              <w:ind w:left="-360" w:firstLine="0"/>
              <w:jc w:val="center"/>
              <w:rPr>
                <w:sz w:val="18"/>
              </w:rPr>
            </w:pPr>
            <w:r w:rsidRPr="001C6799">
              <w:rPr>
                <w:sz w:val="18"/>
              </w:rPr>
              <w:t>6</w:t>
            </w:r>
          </w:p>
        </w:tc>
        <w:tc>
          <w:tcPr>
            <w:tcW w:w="1891" w:type="dxa"/>
          </w:tcPr>
          <w:p w:rsidR="00ED12C1" w:rsidRPr="001C6799" w:rsidRDefault="00ED12C1" w:rsidP="00ED12C1">
            <w:pPr>
              <w:pStyle w:val="ListParagraph"/>
              <w:numPr>
                <w:ilvl w:val="0"/>
                <w:numId w:val="10"/>
              </w:numPr>
              <w:spacing w:after="0" w:line="240" w:lineRule="auto"/>
              <w:ind w:left="0"/>
              <w:jc w:val="both"/>
              <w:rPr>
                <w:rFonts w:ascii="Times New Roman" w:hAnsi="Times New Roman" w:cs="Times New Roman"/>
                <w:sz w:val="18"/>
                <w:szCs w:val="20"/>
              </w:rPr>
            </w:pPr>
            <w:r w:rsidRPr="001C6799">
              <w:rPr>
                <w:rFonts w:ascii="Times New Roman" w:hAnsi="Times New Roman" w:cs="Times New Roman"/>
                <w:sz w:val="18"/>
                <w:szCs w:val="20"/>
              </w:rPr>
              <w:t>Light GBM</w:t>
            </w:r>
          </w:p>
        </w:tc>
        <w:tc>
          <w:tcPr>
            <w:tcW w:w="1862" w:type="dxa"/>
          </w:tcPr>
          <w:p w:rsidR="00ED12C1" w:rsidRPr="001C6799" w:rsidRDefault="00ED12C1" w:rsidP="00513631">
            <w:pPr>
              <w:jc w:val="center"/>
              <w:rPr>
                <w:sz w:val="18"/>
              </w:rPr>
            </w:pPr>
            <w:r w:rsidRPr="001C6799">
              <w:rPr>
                <w:sz w:val="18"/>
              </w:rPr>
              <w:t>1.0</w:t>
            </w:r>
            <w:r>
              <w:rPr>
                <w:sz w:val="18"/>
              </w:rPr>
              <w:t>0</w:t>
            </w:r>
          </w:p>
        </w:tc>
      </w:tr>
      <w:tr w:rsidR="00ED12C1" w:rsidRPr="001C6799" w:rsidTr="00513631">
        <w:trPr>
          <w:trHeight w:val="236"/>
        </w:trPr>
        <w:tc>
          <w:tcPr>
            <w:tcW w:w="640" w:type="dxa"/>
          </w:tcPr>
          <w:p w:rsidR="00ED12C1" w:rsidRPr="001C6799" w:rsidRDefault="00ED12C1" w:rsidP="00513631">
            <w:pPr>
              <w:spacing w:line="240" w:lineRule="auto"/>
              <w:ind w:left="-360" w:firstLine="0"/>
              <w:jc w:val="center"/>
              <w:rPr>
                <w:sz w:val="18"/>
              </w:rPr>
            </w:pPr>
            <w:r w:rsidRPr="001C6799">
              <w:rPr>
                <w:sz w:val="18"/>
              </w:rPr>
              <w:t>7</w:t>
            </w:r>
          </w:p>
        </w:tc>
        <w:tc>
          <w:tcPr>
            <w:tcW w:w="1891" w:type="dxa"/>
          </w:tcPr>
          <w:p w:rsidR="00ED12C1" w:rsidRPr="001C6799" w:rsidRDefault="00ED12C1" w:rsidP="00ED12C1">
            <w:pPr>
              <w:pStyle w:val="ListParagraph"/>
              <w:numPr>
                <w:ilvl w:val="0"/>
                <w:numId w:val="10"/>
              </w:numPr>
              <w:spacing w:after="0" w:line="240" w:lineRule="auto"/>
              <w:ind w:left="0"/>
              <w:jc w:val="both"/>
              <w:rPr>
                <w:rFonts w:ascii="Times New Roman" w:hAnsi="Times New Roman" w:cs="Times New Roman"/>
                <w:sz w:val="18"/>
                <w:szCs w:val="20"/>
              </w:rPr>
            </w:pPr>
            <w:r w:rsidRPr="001C6799">
              <w:rPr>
                <w:rFonts w:ascii="Times New Roman" w:hAnsi="Times New Roman" w:cs="Times New Roman"/>
                <w:sz w:val="18"/>
                <w:szCs w:val="20"/>
              </w:rPr>
              <w:t>Multilayer Perceptron</w:t>
            </w:r>
          </w:p>
        </w:tc>
        <w:tc>
          <w:tcPr>
            <w:tcW w:w="1862" w:type="dxa"/>
          </w:tcPr>
          <w:p w:rsidR="00ED12C1" w:rsidRPr="001C6799" w:rsidRDefault="00ED12C1" w:rsidP="00513631">
            <w:pPr>
              <w:jc w:val="center"/>
              <w:rPr>
                <w:sz w:val="18"/>
              </w:rPr>
            </w:pPr>
            <w:r w:rsidRPr="001C6799">
              <w:rPr>
                <w:sz w:val="18"/>
              </w:rPr>
              <w:t>0.70</w:t>
            </w:r>
          </w:p>
        </w:tc>
      </w:tr>
      <w:tr w:rsidR="00ED12C1" w:rsidRPr="001C6799" w:rsidTr="00513631">
        <w:trPr>
          <w:trHeight w:val="219"/>
        </w:trPr>
        <w:tc>
          <w:tcPr>
            <w:tcW w:w="640" w:type="dxa"/>
          </w:tcPr>
          <w:p w:rsidR="00ED12C1" w:rsidRPr="001C6799" w:rsidRDefault="00ED12C1" w:rsidP="00513631">
            <w:pPr>
              <w:spacing w:line="240" w:lineRule="auto"/>
              <w:ind w:left="-360" w:firstLine="0"/>
              <w:jc w:val="center"/>
              <w:rPr>
                <w:sz w:val="18"/>
              </w:rPr>
            </w:pPr>
            <w:r w:rsidRPr="001C6799">
              <w:rPr>
                <w:sz w:val="18"/>
              </w:rPr>
              <w:t>8</w:t>
            </w:r>
          </w:p>
        </w:tc>
        <w:tc>
          <w:tcPr>
            <w:tcW w:w="1891" w:type="dxa"/>
          </w:tcPr>
          <w:p w:rsidR="00ED12C1" w:rsidRPr="001C6799" w:rsidRDefault="00ED12C1" w:rsidP="00ED12C1">
            <w:pPr>
              <w:pStyle w:val="ListParagraph"/>
              <w:numPr>
                <w:ilvl w:val="0"/>
                <w:numId w:val="10"/>
              </w:numPr>
              <w:spacing w:after="0" w:line="240" w:lineRule="auto"/>
              <w:ind w:left="0"/>
              <w:jc w:val="both"/>
              <w:rPr>
                <w:rFonts w:ascii="Times New Roman" w:hAnsi="Times New Roman" w:cs="Times New Roman"/>
                <w:sz w:val="18"/>
                <w:szCs w:val="20"/>
              </w:rPr>
            </w:pPr>
            <w:r w:rsidRPr="001C6799">
              <w:rPr>
                <w:rFonts w:ascii="Times New Roman" w:hAnsi="Times New Roman" w:cs="Times New Roman"/>
                <w:sz w:val="18"/>
                <w:szCs w:val="20"/>
              </w:rPr>
              <w:t>XGBoost</w:t>
            </w:r>
          </w:p>
        </w:tc>
        <w:tc>
          <w:tcPr>
            <w:tcW w:w="1862" w:type="dxa"/>
          </w:tcPr>
          <w:p w:rsidR="00ED12C1" w:rsidRPr="001C6799" w:rsidRDefault="00ED12C1" w:rsidP="00513631">
            <w:pPr>
              <w:jc w:val="center"/>
              <w:rPr>
                <w:sz w:val="18"/>
              </w:rPr>
            </w:pPr>
            <w:r w:rsidRPr="001C6799">
              <w:rPr>
                <w:sz w:val="18"/>
              </w:rPr>
              <w:t>1.0</w:t>
            </w:r>
            <w:r>
              <w:rPr>
                <w:sz w:val="18"/>
              </w:rPr>
              <w:t>0</w:t>
            </w:r>
          </w:p>
        </w:tc>
      </w:tr>
    </w:tbl>
    <w:p w:rsidR="00ED12C1" w:rsidRPr="00F72AFC" w:rsidRDefault="00ED12C1" w:rsidP="00ED12C1">
      <w:pPr>
        <w:ind w:firstLine="0"/>
        <w:jc w:val="left"/>
      </w:pPr>
      <w:r w:rsidRPr="00ED12C1">
        <w:t xml:space="preserve">The table above shows that out of 11 classification-based machine learning algorithms studied, Decision Tree, Random Forest, Light GBM, and </w:t>
      </w:r>
      <w:proofErr w:type="spellStart"/>
      <w:r w:rsidRPr="00ED12C1">
        <w:t>XGBoost</w:t>
      </w:r>
      <w:proofErr w:type="spellEnd"/>
      <w:r w:rsidRPr="00ED12C1">
        <w:t xml:space="preserve"> generated the best results. According to these comparative studies, the best result supplied algorithms can be applied to improve prediction outcomes.</w:t>
      </w:r>
    </w:p>
    <w:p w:rsidR="00BA2956" w:rsidRPr="00F72AFC" w:rsidRDefault="005B6BCB">
      <w:pPr>
        <w:keepNext/>
        <w:keepLines/>
        <w:numPr>
          <w:ilvl w:val="0"/>
          <w:numId w:val="1"/>
        </w:numPr>
        <w:spacing w:before="360" w:after="240"/>
        <w:jc w:val="left"/>
        <w:rPr>
          <w:b/>
        </w:rPr>
      </w:pPr>
      <w:r w:rsidRPr="00F72AFC">
        <w:rPr>
          <w:b/>
          <w:sz w:val="24"/>
          <w:szCs w:val="24"/>
        </w:rPr>
        <w:t>Conclusion</w:t>
      </w:r>
    </w:p>
    <w:p w:rsidR="00BA2956" w:rsidRPr="00F72AFC" w:rsidRDefault="005B6BCB">
      <w:pPr>
        <w:ind w:firstLine="0"/>
      </w:pPr>
      <w:r w:rsidRPr="00F72AFC">
        <w:t xml:space="preserve">This research </w:t>
      </w:r>
      <w:proofErr w:type="spellStart"/>
      <w:r w:rsidRPr="00F72AFC">
        <w:t>summarises</w:t>
      </w:r>
      <w:proofErr w:type="spellEnd"/>
      <w:r w:rsidRPr="00F72AFC">
        <w:t xml:space="preserve"> previous research on the identification and diagnosis of liver disease using various machine learning algorithms. This survey and study definitely found and noticed that several machine learning algorithms, used to provide superior accuracy in detecting and predicting liver illness. Different algorithms perform differently in different scenarios, but the dataset and feature selection are also crucial in obtaining superior prediction </w:t>
      </w:r>
      <w:proofErr w:type="spellStart"/>
      <w:r w:rsidRPr="00F72AFC">
        <w:t>outcomes.Various</w:t>
      </w:r>
      <w:proofErr w:type="spellEnd"/>
      <w:r w:rsidRPr="00F72AFC">
        <w:t xml:space="preserve"> procedures, such as imputation of missing values with the mean value and conversion of categorical data to numerical data, are used to clean the data. To forecast the existence or absence of liver disease, a variety of algorithms are used. In the future based on the prediction results of the liver disease can lead to finding the way for treatment by the clinician, further assistance can also be done in future.</w:t>
      </w:r>
    </w:p>
    <w:p w:rsidR="00BA2956" w:rsidRPr="00F72AFC" w:rsidRDefault="00BA2956"/>
    <w:p w:rsidR="00BA2956" w:rsidRPr="00F72AFC" w:rsidRDefault="005B6BCB">
      <w:pPr>
        <w:keepNext/>
        <w:keepLines/>
        <w:spacing w:before="360" w:after="240"/>
        <w:ind w:left="567" w:hanging="567"/>
        <w:jc w:val="left"/>
        <w:rPr>
          <w:b/>
          <w:sz w:val="24"/>
          <w:szCs w:val="24"/>
        </w:rPr>
      </w:pPr>
      <w:r w:rsidRPr="00F72AFC">
        <w:rPr>
          <w:b/>
          <w:sz w:val="24"/>
          <w:szCs w:val="24"/>
        </w:rPr>
        <w:t>References</w:t>
      </w:r>
    </w:p>
    <w:p w:rsidR="00BA2956" w:rsidRPr="00F72AFC" w:rsidRDefault="00BA2956">
      <w:pPr>
        <w:ind w:firstLine="0"/>
        <w:rPr>
          <w:sz w:val="18"/>
          <w:szCs w:val="18"/>
        </w:rPr>
      </w:pPr>
    </w:p>
    <w:p w:rsidR="00BA2956" w:rsidRPr="00F72AFC" w:rsidRDefault="005B6BCB">
      <w:pPr>
        <w:ind w:firstLine="0"/>
        <w:rPr>
          <w:sz w:val="18"/>
          <w:szCs w:val="18"/>
        </w:rPr>
      </w:pPr>
      <w:r w:rsidRPr="00F72AFC">
        <w:rPr>
          <w:sz w:val="18"/>
          <w:szCs w:val="18"/>
        </w:rPr>
        <w:t xml:space="preserve">[1]. D.A. Saleh F. </w:t>
      </w:r>
      <w:proofErr w:type="spellStart"/>
      <w:r w:rsidRPr="00F72AFC">
        <w:rPr>
          <w:sz w:val="18"/>
          <w:szCs w:val="18"/>
        </w:rPr>
        <w:t>Shebl</w:t>
      </w:r>
      <w:proofErr w:type="spellEnd"/>
      <w:r w:rsidRPr="00F72AFC">
        <w:rPr>
          <w:sz w:val="18"/>
          <w:szCs w:val="18"/>
        </w:rPr>
        <w:t xml:space="preserve"> M. Abdel-Hamid et al. "Incidence and risk factors for hepatitis C infection in a cohort of women in rural </w:t>
      </w:r>
      <w:proofErr w:type="spellStart"/>
      <w:r w:rsidRPr="00F72AFC">
        <w:rPr>
          <w:sz w:val="18"/>
          <w:szCs w:val="18"/>
        </w:rPr>
        <w:t>Egypt"Trans</w:t>
      </w:r>
      <w:proofErr w:type="spellEnd"/>
      <w:r w:rsidRPr="00F72AFC">
        <w:rPr>
          <w:sz w:val="18"/>
          <w:szCs w:val="18"/>
        </w:rPr>
        <w:t xml:space="preserve">. R. Soc. Trop. Med. </w:t>
      </w:r>
      <w:proofErr w:type="spellStart"/>
      <w:r w:rsidRPr="00F72AFC">
        <w:rPr>
          <w:sz w:val="18"/>
          <w:szCs w:val="18"/>
        </w:rPr>
        <w:t>Hyg</w:t>
      </w:r>
      <w:proofErr w:type="spellEnd"/>
      <w:r w:rsidRPr="00F72AFC">
        <w:rPr>
          <w:sz w:val="18"/>
          <w:szCs w:val="18"/>
        </w:rPr>
        <w:t xml:space="preserve">. vol. 102 pp. 921928 2008. </w:t>
      </w:r>
      <w:hyperlink r:id="rId13">
        <w:r w:rsidRPr="00F72AFC">
          <w:rPr>
            <w:sz w:val="18"/>
            <w:szCs w:val="18"/>
            <w:u w:val="single"/>
          </w:rPr>
          <w:t>https://doi.org/10.1016/j.trstmh.2008.04.011</w:t>
        </w:r>
      </w:hyperlink>
      <w:r w:rsidRPr="00F72AFC">
        <w:rPr>
          <w:sz w:val="18"/>
          <w:szCs w:val="18"/>
        </w:rPr>
        <w:t>.</w:t>
      </w:r>
    </w:p>
    <w:p w:rsidR="00BA2956" w:rsidRPr="00F72AFC" w:rsidRDefault="005B6BCB">
      <w:pPr>
        <w:ind w:firstLine="0"/>
        <w:rPr>
          <w:sz w:val="18"/>
          <w:szCs w:val="18"/>
        </w:rPr>
      </w:pPr>
      <w:r w:rsidRPr="00F72AFC">
        <w:rPr>
          <w:sz w:val="18"/>
          <w:szCs w:val="18"/>
        </w:rPr>
        <w:t xml:space="preserve">[2] </w:t>
      </w:r>
      <w:proofErr w:type="spellStart"/>
      <w:r w:rsidRPr="00F72AFC">
        <w:rPr>
          <w:sz w:val="18"/>
          <w:szCs w:val="18"/>
        </w:rPr>
        <w:t>Ramana</w:t>
      </w:r>
      <w:proofErr w:type="spellEnd"/>
      <w:r w:rsidRPr="00F72AFC">
        <w:rPr>
          <w:sz w:val="18"/>
          <w:szCs w:val="18"/>
        </w:rPr>
        <w:t xml:space="preserve">, </w:t>
      </w:r>
      <w:proofErr w:type="spellStart"/>
      <w:r w:rsidRPr="00F72AFC">
        <w:rPr>
          <w:sz w:val="18"/>
          <w:szCs w:val="18"/>
        </w:rPr>
        <w:t>Bendi</w:t>
      </w:r>
      <w:proofErr w:type="spellEnd"/>
      <w:r w:rsidRPr="00F72AFC">
        <w:rPr>
          <w:sz w:val="18"/>
          <w:szCs w:val="18"/>
        </w:rPr>
        <w:t xml:space="preserve"> </w:t>
      </w:r>
      <w:proofErr w:type="spellStart"/>
      <w:r w:rsidRPr="00F72AFC">
        <w:rPr>
          <w:sz w:val="18"/>
          <w:szCs w:val="18"/>
        </w:rPr>
        <w:t>Venkata</w:t>
      </w:r>
      <w:proofErr w:type="spellEnd"/>
      <w:r w:rsidRPr="00F72AFC">
        <w:rPr>
          <w:sz w:val="18"/>
          <w:szCs w:val="18"/>
        </w:rPr>
        <w:t xml:space="preserve">, M. </w:t>
      </w:r>
      <w:proofErr w:type="spellStart"/>
      <w:r w:rsidRPr="00F72AFC">
        <w:rPr>
          <w:sz w:val="18"/>
          <w:szCs w:val="18"/>
        </w:rPr>
        <w:t>Surendra</w:t>
      </w:r>
      <w:proofErr w:type="spellEnd"/>
      <w:r w:rsidRPr="00F72AFC">
        <w:rPr>
          <w:sz w:val="18"/>
          <w:szCs w:val="18"/>
        </w:rPr>
        <w:t xml:space="preserve"> Prasad </w:t>
      </w:r>
      <w:proofErr w:type="spellStart"/>
      <w:r w:rsidRPr="00F72AFC">
        <w:rPr>
          <w:sz w:val="18"/>
          <w:szCs w:val="18"/>
        </w:rPr>
        <w:t>Babu</w:t>
      </w:r>
      <w:proofErr w:type="spellEnd"/>
      <w:r w:rsidRPr="00F72AFC">
        <w:rPr>
          <w:sz w:val="18"/>
          <w:szCs w:val="18"/>
        </w:rPr>
        <w:t xml:space="preserve">, and N. B. </w:t>
      </w:r>
      <w:proofErr w:type="spellStart"/>
      <w:r w:rsidRPr="00F72AFC">
        <w:rPr>
          <w:sz w:val="18"/>
          <w:szCs w:val="18"/>
        </w:rPr>
        <w:t>Venkateswarlu</w:t>
      </w:r>
      <w:proofErr w:type="spellEnd"/>
      <w:r w:rsidRPr="00F72AFC">
        <w:rPr>
          <w:sz w:val="18"/>
          <w:szCs w:val="18"/>
        </w:rPr>
        <w:t>. "A critical study of selected classification algorithms for liver disease diagnosis." International Journal of Database Management Systems 3.2 (2011): 101-114.</w:t>
      </w:r>
    </w:p>
    <w:p w:rsidR="00BA2956" w:rsidRPr="00F72AFC" w:rsidRDefault="005B6BCB">
      <w:pPr>
        <w:ind w:firstLine="0"/>
        <w:rPr>
          <w:sz w:val="18"/>
          <w:szCs w:val="18"/>
        </w:rPr>
      </w:pPr>
      <w:r w:rsidRPr="00F72AFC">
        <w:rPr>
          <w:sz w:val="18"/>
          <w:szCs w:val="18"/>
        </w:rPr>
        <w:lastRenderedPageBreak/>
        <w:t xml:space="preserve">[3] </w:t>
      </w:r>
      <w:proofErr w:type="spellStart"/>
      <w:r w:rsidRPr="00F72AFC">
        <w:rPr>
          <w:sz w:val="18"/>
          <w:szCs w:val="18"/>
        </w:rPr>
        <w:t>Ramana</w:t>
      </w:r>
      <w:proofErr w:type="spellEnd"/>
      <w:r w:rsidRPr="00F72AFC">
        <w:rPr>
          <w:sz w:val="18"/>
          <w:szCs w:val="18"/>
        </w:rPr>
        <w:t xml:space="preserve">, </w:t>
      </w:r>
      <w:proofErr w:type="spellStart"/>
      <w:r w:rsidRPr="00F72AFC">
        <w:rPr>
          <w:sz w:val="18"/>
          <w:szCs w:val="18"/>
        </w:rPr>
        <w:t>Bendi</w:t>
      </w:r>
      <w:proofErr w:type="spellEnd"/>
      <w:r w:rsidRPr="00F72AFC">
        <w:rPr>
          <w:sz w:val="18"/>
          <w:szCs w:val="18"/>
        </w:rPr>
        <w:t xml:space="preserve"> </w:t>
      </w:r>
      <w:proofErr w:type="spellStart"/>
      <w:r w:rsidRPr="00F72AFC">
        <w:rPr>
          <w:sz w:val="18"/>
          <w:szCs w:val="18"/>
        </w:rPr>
        <w:t>Venkata</w:t>
      </w:r>
      <w:proofErr w:type="spellEnd"/>
      <w:r w:rsidRPr="00F72AFC">
        <w:rPr>
          <w:sz w:val="18"/>
          <w:szCs w:val="18"/>
        </w:rPr>
        <w:t xml:space="preserve">, MS Prasad </w:t>
      </w:r>
      <w:proofErr w:type="spellStart"/>
      <w:r w:rsidRPr="00F72AFC">
        <w:rPr>
          <w:sz w:val="18"/>
          <w:szCs w:val="18"/>
        </w:rPr>
        <w:t>Babu</w:t>
      </w:r>
      <w:proofErr w:type="spellEnd"/>
      <w:r w:rsidRPr="00F72AFC">
        <w:rPr>
          <w:sz w:val="18"/>
          <w:szCs w:val="18"/>
        </w:rPr>
        <w:t xml:space="preserve">, and N. B. </w:t>
      </w:r>
      <w:proofErr w:type="spellStart"/>
      <w:r w:rsidRPr="00F72AFC">
        <w:rPr>
          <w:sz w:val="18"/>
          <w:szCs w:val="18"/>
        </w:rPr>
        <w:t>Venkateswarlu</w:t>
      </w:r>
      <w:proofErr w:type="spellEnd"/>
      <w:r w:rsidRPr="00F72AFC">
        <w:rPr>
          <w:sz w:val="18"/>
          <w:szCs w:val="18"/>
        </w:rPr>
        <w:t>. "Liver classification using modified rotation forest." International Journal of Engineering Research and Development 6.1 (2012): 17-24.</w:t>
      </w:r>
    </w:p>
    <w:p w:rsidR="00BA2956" w:rsidRPr="00F72AFC" w:rsidRDefault="005B6BCB">
      <w:pPr>
        <w:ind w:firstLine="0"/>
        <w:rPr>
          <w:sz w:val="18"/>
          <w:szCs w:val="18"/>
        </w:rPr>
      </w:pPr>
      <w:r w:rsidRPr="00F72AFC">
        <w:rPr>
          <w:sz w:val="18"/>
          <w:szCs w:val="18"/>
        </w:rPr>
        <w:t xml:space="preserve">[4] Kumar, </w:t>
      </w:r>
      <w:proofErr w:type="spellStart"/>
      <w:r w:rsidRPr="00F72AFC">
        <w:rPr>
          <w:sz w:val="18"/>
          <w:szCs w:val="18"/>
        </w:rPr>
        <w:t>Yugal</w:t>
      </w:r>
      <w:proofErr w:type="spellEnd"/>
      <w:r w:rsidRPr="00F72AFC">
        <w:rPr>
          <w:sz w:val="18"/>
          <w:szCs w:val="18"/>
        </w:rPr>
        <w:t xml:space="preserve">, and G. </w:t>
      </w:r>
      <w:proofErr w:type="spellStart"/>
      <w:r w:rsidRPr="00F72AFC">
        <w:rPr>
          <w:sz w:val="18"/>
          <w:szCs w:val="18"/>
        </w:rPr>
        <w:t>Sahoo</w:t>
      </w:r>
      <w:proofErr w:type="spellEnd"/>
      <w:r w:rsidRPr="00F72AFC">
        <w:rPr>
          <w:sz w:val="18"/>
          <w:szCs w:val="18"/>
        </w:rPr>
        <w:t xml:space="preserve">. "Prediction of different types of liver diseases using rule based classification model." Technology and Health Care 21, no. 5 (2013): 417-432. </w:t>
      </w:r>
    </w:p>
    <w:p w:rsidR="00BA2956" w:rsidRPr="00F72AFC" w:rsidRDefault="005B6BCB">
      <w:pPr>
        <w:ind w:firstLine="0"/>
        <w:rPr>
          <w:sz w:val="18"/>
          <w:szCs w:val="18"/>
        </w:rPr>
      </w:pPr>
      <w:r w:rsidRPr="00F72AFC">
        <w:rPr>
          <w:sz w:val="18"/>
          <w:szCs w:val="18"/>
        </w:rPr>
        <w:t xml:space="preserve">[5] </w:t>
      </w:r>
      <w:proofErr w:type="spellStart"/>
      <w:r w:rsidRPr="00F72AFC">
        <w:rPr>
          <w:sz w:val="18"/>
          <w:szCs w:val="18"/>
        </w:rPr>
        <w:t>Ayeldeen</w:t>
      </w:r>
      <w:proofErr w:type="spellEnd"/>
      <w:r w:rsidRPr="00F72AFC">
        <w:rPr>
          <w:sz w:val="18"/>
          <w:szCs w:val="18"/>
        </w:rPr>
        <w:t xml:space="preserve">, </w:t>
      </w:r>
      <w:proofErr w:type="spellStart"/>
      <w:r w:rsidRPr="00F72AFC">
        <w:rPr>
          <w:sz w:val="18"/>
          <w:szCs w:val="18"/>
        </w:rPr>
        <w:t>Heba</w:t>
      </w:r>
      <w:proofErr w:type="spellEnd"/>
      <w:r w:rsidRPr="00F72AFC">
        <w:rPr>
          <w:sz w:val="18"/>
          <w:szCs w:val="18"/>
        </w:rPr>
        <w:t xml:space="preserve">, </w:t>
      </w:r>
      <w:proofErr w:type="spellStart"/>
      <w:r w:rsidRPr="00F72AFC">
        <w:rPr>
          <w:sz w:val="18"/>
          <w:szCs w:val="18"/>
        </w:rPr>
        <w:t>Olfat</w:t>
      </w:r>
      <w:proofErr w:type="spellEnd"/>
      <w:r w:rsidRPr="00F72AFC">
        <w:rPr>
          <w:sz w:val="18"/>
          <w:szCs w:val="18"/>
        </w:rPr>
        <w:t xml:space="preserve"> Shaker, </w:t>
      </w:r>
      <w:proofErr w:type="spellStart"/>
      <w:r w:rsidRPr="00F72AFC">
        <w:rPr>
          <w:sz w:val="18"/>
          <w:szCs w:val="18"/>
        </w:rPr>
        <w:t>Ghada</w:t>
      </w:r>
      <w:proofErr w:type="spellEnd"/>
      <w:r w:rsidRPr="00F72AFC">
        <w:rPr>
          <w:sz w:val="18"/>
          <w:szCs w:val="18"/>
        </w:rPr>
        <w:t xml:space="preserve"> </w:t>
      </w:r>
      <w:proofErr w:type="spellStart"/>
      <w:r w:rsidRPr="00F72AFC">
        <w:rPr>
          <w:sz w:val="18"/>
          <w:szCs w:val="18"/>
        </w:rPr>
        <w:t>Ayeldeen</w:t>
      </w:r>
      <w:proofErr w:type="spellEnd"/>
      <w:r w:rsidRPr="00F72AFC">
        <w:rPr>
          <w:sz w:val="18"/>
          <w:szCs w:val="18"/>
        </w:rPr>
        <w:t xml:space="preserve">, and Khaled M. Anwar. "Prediction of liver fibrosis stages by machine learning model: A decision tree approach." In 2015 Third World Conference on Complex Systems (WCCS), pp. 1-6. IEEE, 2015. </w:t>
      </w:r>
    </w:p>
    <w:p w:rsidR="00BA2956" w:rsidRPr="00F72AFC" w:rsidRDefault="005B6BCB">
      <w:pPr>
        <w:ind w:firstLine="0"/>
        <w:rPr>
          <w:sz w:val="18"/>
          <w:szCs w:val="18"/>
        </w:rPr>
      </w:pPr>
      <w:r w:rsidRPr="00F72AFC">
        <w:rPr>
          <w:sz w:val="18"/>
          <w:szCs w:val="18"/>
        </w:rPr>
        <w:t xml:space="preserve">[6] </w:t>
      </w:r>
      <w:proofErr w:type="spellStart"/>
      <w:r w:rsidRPr="00F72AFC">
        <w:rPr>
          <w:sz w:val="18"/>
          <w:szCs w:val="18"/>
        </w:rPr>
        <w:t>Sindhuja</w:t>
      </w:r>
      <w:proofErr w:type="spellEnd"/>
      <w:r w:rsidRPr="00F72AFC">
        <w:rPr>
          <w:sz w:val="18"/>
          <w:szCs w:val="18"/>
        </w:rPr>
        <w:t xml:space="preserve">, D., and R. </w:t>
      </w:r>
      <w:proofErr w:type="spellStart"/>
      <w:r w:rsidRPr="00F72AFC">
        <w:rPr>
          <w:sz w:val="18"/>
          <w:szCs w:val="18"/>
        </w:rPr>
        <w:t>Jemina</w:t>
      </w:r>
      <w:proofErr w:type="spellEnd"/>
      <w:r w:rsidRPr="00F72AFC">
        <w:rPr>
          <w:sz w:val="18"/>
          <w:szCs w:val="18"/>
        </w:rPr>
        <w:t xml:space="preserve"> </w:t>
      </w:r>
      <w:proofErr w:type="spellStart"/>
      <w:r w:rsidRPr="00F72AFC">
        <w:rPr>
          <w:sz w:val="18"/>
          <w:szCs w:val="18"/>
        </w:rPr>
        <w:t>Priyadarsini</w:t>
      </w:r>
      <w:proofErr w:type="spellEnd"/>
      <w:r w:rsidRPr="00F72AFC">
        <w:rPr>
          <w:sz w:val="18"/>
          <w:szCs w:val="18"/>
        </w:rPr>
        <w:t xml:space="preserve">. "A survey on classification techniques in data mining for analyzing liver disease disorder." International Journal of Computer Science and Mobile Computing 5.5 (2016): 483-488. </w:t>
      </w:r>
    </w:p>
    <w:p w:rsidR="00BA2956" w:rsidRPr="00F72AFC" w:rsidRDefault="005B6BCB">
      <w:pPr>
        <w:ind w:firstLine="0"/>
        <w:rPr>
          <w:sz w:val="18"/>
          <w:szCs w:val="18"/>
        </w:rPr>
      </w:pPr>
      <w:r w:rsidRPr="00F72AFC">
        <w:rPr>
          <w:sz w:val="18"/>
          <w:szCs w:val="18"/>
        </w:rPr>
        <w:t xml:space="preserve">[7] </w:t>
      </w:r>
      <w:proofErr w:type="spellStart"/>
      <w:r w:rsidRPr="00F72AFC">
        <w:rPr>
          <w:sz w:val="18"/>
          <w:szCs w:val="18"/>
        </w:rPr>
        <w:t>Sontakke</w:t>
      </w:r>
      <w:proofErr w:type="spellEnd"/>
      <w:r w:rsidRPr="00F72AFC">
        <w:rPr>
          <w:sz w:val="18"/>
          <w:szCs w:val="18"/>
        </w:rPr>
        <w:t xml:space="preserve">, S., </w:t>
      </w:r>
      <w:proofErr w:type="spellStart"/>
      <w:r w:rsidRPr="00F72AFC">
        <w:rPr>
          <w:sz w:val="18"/>
          <w:szCs w:val="18"/>
        </w:rPr>
        <w:t>Lohokare</w:t>
      </w:r>
      <w:proofErr w:type="spellEnd"/>
      <w:r w:rsidRPr="00F72AFC">
        <w:rPr>
          <w:sz w:val="18"/>
          <w:szCs w:val="18"/>
        </w:rPr>
        <w:t xml:space="preserve">, J., &amp; </w:t>
      </w:r>
      <w:proofErr w:type="spellStart"/>
      <w:r w:rsidRPr="00F72AFC">
        <w:rPr>
          <w:sz w:val="18"/>
          <w:szCs w:val="18"/>
        </w:rPr>
        <w:t>Dani</w:t>
      </w:r>
      <w:proofErr w:type="spellEnd"/>
      <w:r w:rsidRPr="00F72AFC">
        <w:rPr>
          <w:sz w:val="18"/>
          <w:szCs w:val="18"/>
        </w:rPr>
        <w:t xml:space="preserve">, R. (2017, February). Diagnosis of liver diseases using machine learning. In 2017 International Conference on Emerging Trends &amp; Innovation in ICT (ICEI) (pp. 129-133). IEEE. </w:t>
      </w:r>
    </w:p>
    <w:p w:rsidR="00BA2956" w:rsidRPr="00F72AFC" w:rsidRDefault="005B6BCB">
      <w:pPr>
        <w:ind w:firstLine="0"/>
        <w:rPr>
          <w:sz w:val="18"/>
          <w:szCs w:val="18"/>
        </w:rPr>
      </w:pPr>
      <w:r w:rsidRPr="00F72AFC">
        <w:rPr>
          <w:sz w:val="18"/>
          <w:szCs w:val="18"/>
        </w:rPr>
        <w:t xml:space="preserve">[8] Jacob, Joel, Joseph </w:t>
      </w:r>
      <w:proofErr w:type="spellStart"/>
      <w:r w:rsidRPr="00F72AFC">
        <w:rPr>
          <w:sz w:val="18"/>
          <w:szCs w:val="18"/>
        </w:rPr>
        <w:t>Chakkalakal</w:t>
      </w:r>
      <w:proofErr w:type="spellEnd"/>
      <w:r w:rsidRPr="00F72AFC">
        <w:rPr>
          <w:sz w:val="18"/>
          <w:szCs w:val="18"/>
        </w:rPr>
        <w:t xml:space="preserve"> Mathew, J. Mathew, and E. </w:t>
      </w:r>
      <w:proofErr w:type="spellStart"/>
      <w:r w:rsidRPr="00F72AFC">
        <w:rPr>
          <w:sz w:val="18"/>
          <w:szCs w:val="18"/>
        </w:rPr>
        <w:t>Issac</w:t>
      </w:r>
      <w:proofErr w:type="spellEnd"/>
      <w:r w:rsidRPr="00F72AFC">
        <w:rPr>
          <w:sz w:val="18"/>
          <w:szCs w:val="18"/>
        </w:rPr>
        <w:t xml:space="preserve">. "Diagnosis of liver disease using machine learning techniques." </w:t>
      </w:r>
      <w:proofErr w:type="spellStart"/>
      <w:r w:rsidRPr="00F72AFC">
        <w:rPr>
          <w:sz w:val="18"/>
          <w:szCs w:val="18"/>
        </w:rPr>
        <w:t>Int</w:t>
      </w:r>
      <w:proofErr w:type="spellEnd"/>
      <w:r w:rsidRPr="00F72AFC">
        <w:rPr>
          <w:sz w:val="18"/>
          <w:szCs w:val="18"/>
        </w:rPr>
        <w:t xml:space="preserve"> Res J </w:t>
      </w:r>
      <w:proofErr w:type="spellStart"/>
      <w:r w:rsidRPr="00F72AFC">
        <w:rPr>
          <w:sz w:val="18"/>
          <w:szCs w:val="18"/>
        </w:rPr>
        <w:t>Eng</w:t>
      </w:r>
      <w:proofErr w:type="spellEnd"/>
      <w:r w:rsidRPr="00F72AFC">
        <w:rPr>
          <w:sz w:val="18"/>
          <w:szCs w:val="18"/>
        </w:rPr>
        <w:t xml:space="preserve"> </w:t>
      </w:r>
      <w:proofErr w:type="spellStart"/>
      <w:r w:rsidRPr="00F72AFC">
        <w:rPr>
          <w:sz w:val="18"/>
          <w:szCs w:val="18"/>
        </w:rPr>
        <w:t>Technol</w:t>
      </w:r>
      <w:proofErr w:type="spellEnd"/>
      <w:r w:rsidRPr="00F72AFC">
        <w:rPr>
          <w:sz w:val="18"/>
          <w:szCs w:val="18"/>
        </w:rPr>
        <w:t xml:space="preserve"> 5, no. 04 (2018). </w:t>
      </w:r>
    </w:p>
    <w:p w:rsidR="00BA2956" w:rsidRPr="00F72AFC" w:rsidRDefault="005B6BCB">
      <w:pPr>
        <w:ind w:firstLine="0"/>
        <w:rPr>
          <w:sz w:val="18"/>
          <w:szCs w:val="18"/>
        </w:rPr>
      </w:pPr>
      <w:r w:rsidRPr="00F72AFC">
        <w:rPr>
          <w:sz w:val="18"/>
          <w:szCs w:val="18"/>
        </w:rPr>
        <w:t xml:space="preserve">[9] </w:t>
      </w:r>
      <w:proofErr w:type="spellStart"/>
      <w:r w:rsidRPr="00F72AFC">
        <w:rPr>
          <w:sz w:val="18"/>
          <w:szCs w:val="18"/>
        </w:rPr>
        <w:t>Sivakumar</w:t>
      </w:r>
      <w:proofErr w:type="spellEnd"/>
      <w:r w:rsidRPr="00F72AFC">
        <w:rPr>
          <w:sz w:val="18"/>
          <w:szCs w:val="18"/>
        </w:rPr>
        <w:t xml:space="preserve"> </w:t>
      </w:r>
      <w:proofErr w:type="gramStart"/>
      <w:r w:rsidRPr="00F72AFC">
        <w:rPr>
          <w:sz w:val="18"/>
          <w:szCs w:val="18"/>
        </w:rPr>
        <w:t>D ,</w:t>
      </w:r>
      <w:proofErr w:type="gramEnd"/>
      <w:r w:rsidRPr="00F72AFC">
        <w:rPr>
          <w:sz w:val="18"/>
          <w:szCs w:val="18"/>
        </w:rPr>
        <w:t xml:space="preserve"> </w:t>
      </w:r>
      <w:proofErr w:type="spellStart"/>
      <w:r w:rsidRPr="00F72AFC">
        <w:rPr>
          <w:sz w:val="18"/>
          <w:szCs w:val="18"/>
        </w:rPr>
        <w:t>Manjunath</w:t>
      </w:r>
      <w:proofErr w:type="spellEnd"/>
      <w:r w:rsidRPr="00F72AFC">
        <w:rPr>
          <w:sz w:val="18"/>
          <w:szCs w:val="18"/>
        </w:rPr>
        <w:t xml:space="preserve"> </w:t>
      </w:r>
      <w:proofErr w:type="spellStart"/>
      <w:r w:rsidRPr="00F72AFC">
        <w:rPr>
          <w:sz w:val="18"/>
          <w:szCs w:val="18"/>
        </w:rPr>
        <w:t>Varchagall</w:t>
      </w:r>
      <w:proofErr w:type="spellEnd"/>
      <w:r w:rsidRPr="00F72AFC">
        <w:rPr>
          <w:sz w:val="18"/>
          <w:szCs w:val="18"/>
        </w:rPr>
        <w:t xml:space="preserve"> , and </w:t>
      </w:r>
      <w:proofErr w:type="spellStart"/>
      <w:r w:rsidRPr="00F72AFC">
        <w:rPr>
          <w:sz w:val="18"/>
          <w:szCs w:val="18"/>
        </w:rPr>
        <w:t>Ambika</w:t>
      </w:r>
      <w:proofErr w:type="spellEnd"/>
      <w:r w:rsidRPr="00F72AFC">
        <w:rPr>
          <w:sz w:val="18"/>
          <w:szCs w:val="18"/>
        </w:rPr>
        <w:t xml:space="preserve"> L </w:t>
      </w:r>
      <w:proofErr w:type="spellStart"/>
      <w:r w:rsidRPr="00F72AFC">
        <w:rPr>
          <w:sz w:val="18"/>
          <w:szCs w:val="18"/>
        </w:rPr>
        <w:t>Gusha</w:t>
      </w:r>
      <w:proofErr w:type="spellEnd"/>
      <w:r w:rsidRPr="00F72AFC">
        <w:rPr>
          <w:sz w:val="18"/>
          <w:szCs w:val="18"/>
        </w:rPr>
        <w:t xml:space="preserve"> S “Chronic Liver Disease Prediction Analysis Based on the Impact of Life Quality Attributes.” (2019). International Journal of Recent Technology and Engineering (IJRTE) ISSN: 2277-3878, Volume7, Issue-6S5, April 2019 </w:t>
      </w:r>
    </w:p>
    <w:p w:rsidR="00BA2956" w:rsidRPr="00F72AFC" w:rsidRDefault="005B6BCB">
      <w:pPr>
        <w:ind w:firstLine="0"/>
        <w:rPr>
          <w:sz w:val="18"/>
          <w:szCs w:val="18"/>
        </w:rPr>
      </w:pPr>
      <w:r w:rsidRPr="00F72AFC">
        <w:rPr>
          <w:sz w:val="18"/>
          <w:szCs w:val="18"/>
        </w:rPr>
        <w:t xml:space="preserve">[10] </w:t>
      </w:r>
      <w:proofErr w:type="spellStart"/>
      <w:r w:rsidRPr="00F72AFC">
        <w:rPr>
          <w:sz w:val="18"/>
          <w:szCs w:val="18"/>
        </w:rPr>
        <w:t>Durai</w:t>
      </w:r>
      <w:proofErr w:type="spellEnd"/>
      <w:r w:rsidRPr="00F72AFC">
        <w:rPr>
          <w:sz w:val="18"/>
          <w:szCs w:val="18"/>
        </w:rPr>
        <w:t xml:space="preserve">, </w:t>
      </w:r>
      <w:proofErr w:type="spellStart"/>
      <w:r w:rsidRPr="00F72AFC">
        <w:rPr>
          <w:sz w:val="18"/>
          <w:szCs w:val="18"/>
        </w:rPr>
        <w:t>Vasan</w:t>
      </w:r>
      <w:proofErr w:type="spellEnd"/>
      <w:r w:rsidRPr="00F72AFC">
        <w:rPr>
          <w:sz w:val="18"/>
          <w:szCs w:val="18"/>
        </w:rPr>
        <w:t xml:space="preserve">, </w:t>
      </w:r>
      <w:proofErr w:type="spellStart"/>
      <w:r w:rsidRPr="00F72AFC">
        <w:rPr>
          <w:sz w:val="18"/>
          <w:szCs w:val="18"/>
        </w:rPr>
        <w:t>Suyan</w:t>
      </w:r>
      <w:proofErr w:type="spellEnd"/>
      <w:r w:rsidRPr="00F72AFC">
        <w:rPr>
          <w:sz w:val="18"/>
          <w:szCs w:val="18"/>
        </w:rPr>
        <w:t xml:space="preserve"> Ramesh, and Dinesh </w:t>
      </w:r>
      <w:proofErr w:type="spellStart"/>
      <w:r w:rsidRPr="00F72AFC">
        <w:rPr>
          <w:sz w:val="18"/>
          <w:szCs w:val="18"/>
        </w:rPr>
        <w:t>Kalthireddy</w:t>
      </w:r>
      <w:proofErr w:type="spellEnd"/>
      <w:r w:rsidRPr="00F72AFC">
        <w:rPr>
          <w:sz w:val="18"/>
          <w:szCs w:val="18"/>
        </w:rPr>
        <w:t xml:space="preserve">. "Liver disease prediction using machine learning." (2019). </w:t>
      </w:r>
    </w:p>
    <w:p w:rsidR="00BA2956" w:rsidRPr="00F72AFC" w:rsidRDefault="005B6BCB">
      <w:pPr>
        <w:ind w:firstLine="0"/>
        <w:rPr>
          <w:sz w:val="18"/>
          <w:szCs w:val="18"/>
        </w:rPr>
      </w:pPr>
      <w:r w:rsidRPr="00F72AFC">
        <w:rPr>
          <w:sz w:val="18"/>
          <w:szCs w:val="18"/>
        </w:rPr>
        <w:t xml:space="preserve">[11] S. Gupta, M. Sameer and N. Mohan, "ROC Analysis of EEG </w:t>
      </w:r>
      <w:proofErr w:type="spellStart"/>
      <w:r w:rsidRPr="00F72AFC">
        <w:rPr>
          <w:sz w:val="18"/>
          <w:szCs w:val="18"/>
        </w:rPr>
        <w:t>Subbands</w:t>
      </w:r>
      <w:proofErr w:type="spellEnd"/>
      <w:r w:rsidRPr="00F72AFC">
        <w:rPr>
          <w:sz w:val="18"/>
          <w:szCs w:val="18"/>
        </w:rPr>
        <w:t xml:space="preserve"> for Epileptic Seizure Detection using Naïve Bayes Classifier" 2021  </w:t>
      </w:r>
      <w:proofErr w:type="spellStart"/>
      <w:r w:rsidRPr="00F72AFC">
        <w:rPr>
          <w:sz w:val="18"/>
          <w:szCs w:val="18"/>
        </w:rPr>
        <w:t>Vol</w:t>
      </w:r>
      <w:proofErr w:type="spellEnd"/>
      <w:r w:rsidRPr="00F72AFC">
        <w:rPr>
          <w:sz w:val="18"/>
          <w:szCs w:val="18"/>
        </w:rPr>
        <w:t xml:space="preserve"> 17, Issue 1-3,Journal of Mobile Multimedia, </w:t>
      </w:r>
      <w:proofErr w:type="spellStart"/>
      <w:r w:rsidRPr="00F72AFC">
        <w:rPr>
          <w:sz w:val="18"/>
          <w:szCs w:val="18"/>
        </w:rPr>
        <w:t>doi:</w:t>
      </w:r>
      <w:hyperlink r:id="rId14">
        <w:r w:rsidRPr="00F72AFC">
          <w:rPr>
            <w:sz w:val="18"/>
            <w:szCs w:val="18"/>
            <w:u w:val="single"/>
          </w:rPr>
          <w:t>https</w:t>
        </w:r>
        <w:proofErr w:type="spellEnd"/>
        <w:r w:rsidRPr="00F72AFC">
          <w:rPr>
            <w:sz w:val="18"/>
            <w:szCs w:val="18"/>
            <w:u w:val="single"/>
          </w:rPr>
          <w:t>://doi.org/10.13052/jmm1550-4646.171315</w:t>
        </w:r>
      </w:hyperlink>
    </w:p>
    <w:p w:rsidR="00BA2956" w:rsidRPr="00F72AFC" w:rsidRDefault="005B6BCB">
      <w:pPr>
        <w:ind w:firstLine="0"/>
        <w:rPr>
          <w:sz w:val="18"/>
          <w:szCs w:val="18"/>
        </w:rPr>
      </w:pPr>
      <w:r w:rsidRPr="00F72AFC">
        <w:rPr>
          <w:sz w:val="18"/>
          <w:szCs w:val="18"/>
        </w:rPr>
        <w:t xml:space="preserve">[12] Sameer, M., Gupta, B. Detection of </w:t>
      </w:r>
      <w:proofErr w:type="spellStart"/>
      <w:r w:rsidRPr="00F72AFC">
        <w:rPr>
          <w:sz w:val="18"/>
          <w:szCs w:val="18"/>
        </w:rPr>
        <w:t>epileptical</w:t>
      </w:r>
      <w:proofErr w:type="spellEnd"/>
      <w:r w:rsidRPr="00F72AFC">
        <w:rPr>
          <w:sz w:val="18"/>
          <w:szCs w:val="18"/>
        </w:rPr>
        <w:t xml:space="preserve"> seizures based on alpha band statistical features. Wireless </w:t>
      </w:r>
      <w:proofErr w:type="spellStart"/>
      <w:r w:rsidRPr="00F72AFC">
        <w:rPr>
          <w:sz w:val="18"/>
          <w:szCs w:val="18"/>
        </w:rPr>
        <w:t>Pers</w:t>
      </w:r>
      <w:proofErr w:type="spellEnd"/>
      <w:r w:rsidRPr="00F72AFC">
        <w:rPr>
          <w:sz w:val="18"/>
          <w:szCs w:val="18"/>
        </w:rPr>
        <w:t xml:space="preserve"> </w:t>
      </w:r>
      <w:proofErr w:type="spellStart"/>
      <w:r w:rsidRPr="00F72AFC">
        <w:rPr>
          <w:sz w:val="18"/>
          <w:szCs w:val="18"/>
        </w:rPr>
        <w:t>Commun</w:t>
      </w:r>
      <w:proofErr w:type="spellEnd"/>
      <w:r w:rsidRPr="00F72AFC">
        <w:rPr>
          <w:sz w:val="18"/>
          <w:szCs w:val="18"/>
        </w:rPr>
        <w:t xml:space="preserve"> 115, 909–925 (2020). </w:t>
      </w:r>
      <w:hyperlink r:id="rId15">
        <w:r w:rsidRPr="00F72AFC">
          <w:rPr>
            <w:sz w:val="18"/>
            <w:szCs w:val="18"/>
            <w:u w:val="single"/>
          </w:rPr>
          <w:t>https://doi.org/10.1007/s11277-020-07542-5</w:t>
        </w:r>
      </w:hyperlink>
    </w:p>
    <w:p w:rsidR="00BA2956" w:rsidRPr="00F72AFC" w:rsidRDefault="005B6BCB">
      <w:pPr>
        <w:ind w:firstLine="0"/>
        <w:rPr>
          <w:sz w:val="18"/>
          <w:szCs w:val="18"/>
        </w:rPr>
      </w:pPr>
      <w:r w:rsidRPr="00F72AFC">
        <w:rPr>
          <w:sz w:val="18"/>
          <w:szCs w:val="18"/>
        </w:rPr>
        <w:t xml:space="preserve">[13] S. Gupta, M. Sameer and N. Mohan, "Detection of Epileptic Seizures using Convolutional Neural Network," 2021 International Conference on Emerging Smart Computing and Informatics (ESCI), 2021, pp. 786-790, </w:t>
      </w:r>
      <w:proofErr w:type="spellStart"/>
      <w:r w:rsidRPr="00F72AFC">
        <w:rPr>
          <w:sz w:val="18"/>
          <w:szCs w:val="18"/>
        </w:rPr>
        <w:t>doi</w:t>
      </w:r>
      <w:proofErr w:type="spellEnd"/>
      <w:r w:rsidRPr="00F72AFC">
        <w:rPr>
          <w:sz w:val="18"/>
          <w:szCs w:val="18"/>
        </w:rPr>
        <w:t>: 10.1109/ESCI50559.2021.9396983</w:t>
      </w:r>
    </w:p>
    <w:p w:rsidR="00BA2956" w:rsidRPr="00F72AFC" w:rsidRDefault="005B6BCB">
      <w:pPr>
        <w:ind w:firstLine="0"/>
        <w:rPr>
          <w:sz w:val="18"/>
          <w:szCs w:val="18"/>
        </w:rPr>
      </w:pPr>
      <w:r w:rsidRPr="00F72AFC">
        <w:rPr>
          <w:sz w:val="18"/>
          <w:szCs w:val="18"/>
        </w:rPr>
        <w:t xml:space="preserve">[14] A. Mahajan, K. </w:t>
      </w:r>
      <w:proofErr w:type="spellStart"/>
      <w:r w:rsidRPr="00F72AFC">
        <w:rPr>
          <w:sz w:val="18"/>
          <w:szCs w:val="18"/>
        </w:rPr>
        <w:t>Somaraj</w:t>
      </w:r>
      <w:proofErr w:type="spellEnd"/>
      <w:r w:rsidRPr="00F72AFC">
        <w:rPr>
          <w:sz w:val="18"/>
          <w:szCs w:val="18"/>
        </w:rPr>
        <w:t xml:space="preserve"> and M. Sameer, "Adopting Artificial Intelligence Powered </w:t>
      </w:r>
      <w:proofErr w:type="spellStart"/>
      <w:r w:rsidRPr="00F72AFC">
        <w:rPr>
          <w:sz w:val="18"/>
          <w:szCs w:val="18"/>
        </w:rPr>
        <w:t>ConvNet</w:t>
      </w:r>
      <w:proofErr w:type="spellEnd"/>
      <w:r w:rsidRPr="00F72AFC">
        <w:rPr>
          <w:sz w:val="18"/>
          <w:szCs w:val="18"/>
        </w:rPr>
        <w:t xml:space="preserve"> To Detect Epileptic Seizures," 2020 IEEE-EMBS Conference on Biomedical Engineering and Sciences (IECBES), 2021, pp. 427-432, </w:t>
      </w:r>
      <w:proofErr w:type="spellStart"/>
      <w:r w:rsidRPr="00F72AFC">
        <w:rPr>
          <w:sz w:val="18"/>
          <w:szCs w:val="18"/>
        </w:rPr>
        <w:t>doi</w:t>
      </w:r>
      <w:proofErr w:type="spellEnd"/>
      <w:r w:rsidRPr="00F72AFC">
        <w:rPr>
          <w:sz w:val="18"/>
          <w:szCs w:val="18"/>
        </w:rPr>
        <w:t>: 10.1109/IECBES48179.2021.9398832.</w:t>
      </w:r>
    </w:p>
    <w:p w:rsidR="00BA2956" w:rsidRPr="00F72AFC" w:rsidRDefault="005B6BCB">
      <w:pPr>
        <w:ind w:firstLine="0"/>
        <w:rPr>
          <w:sz w:val="18"/>
          <w:szCs w:val="18"/>
        </w:rPr>
      </w:pPr>
      <w:r w:rsidRPr="00F72AFC">
        <w:rPr>
          <w:sz w:val="18"/>
          <w:szCs w:val="18"/>
        </w:rPr>
        <w:t>[</w:t>
      </w:r>
      <w:proofErr w:type="gramStart"/>
      <w:r w:rsidRPr="00F72AFC">
        <w:rPr>
          <w:sz w:val="18"/>
          <w:szCs w:val="18"/>
        </w:rPr>
        <w:t>15 ]</w:t>
      </w:r>
      <w:proofErr w:type="gramEnd"/>
      <w:r w:rsidRPr="00F72AFC">
        <w:rPr>
          <w:sz w:val="18"/>
          <w:szCs w:val="18"/>
        </w:rPr>
        <w:t xml:space="preserve">M. Sameer, A. K. Gupta, C. </w:t>
      </w:r>
      <w:proofErr w:type="spellStart"/>
      <w:r w:rsidRPr="00F72AFC">
        <w:rPr>
          <w:sz w:val="18"/>
          <w:szCs w:val="18"/>
        </w:rPr>
        <w:t>Chakraborty</w:t>
      </w:r>
      <w:proofErr w:type="spellEnd"/>
      <w:r w:rsidRPr="00F72AFC">
        <w:rPr>
          <w:sz w:val="18"/>
          <w:szCs w:val="18"/>
        </w:rPr>
        <w:t xml:space="preserve"> and B. Gupta, "</w:t>
      </w:r>
      <w:proofErr w:type="spellStart"/>
      <w:r w:rsidRPr="00F72AFC">
        <w:rPr>
          <w:sz w:val="18"/>
          <w:szCs w:val="18"/>
        </w:rPr>
        <w:t>Epileptical</w:t>
      </w:r>
      <w:proofErr w:type="spellEnd"/>
      <w:r w:rsidRPr="00F72AFC">
        <w:rPr>
          <w:sz w:val="18"/>
          <w:szCs w:val="18"/>
        </w:rPr>
        <w:t xml:space="preserve"> Seizure Detection: Performance analysis of gamma band in EEG signal Using Short-Time Fourier Transform," 2019 22nd International Symposium on Wireless Personal Multimedia Communications (WPMC), 2019, pp. 1-6, </w:t>
      </w:r>
      <w:proofErr w:type="spellStart"/>
      <w:r w:rsidRPr="00F72AFC">
        <w:rPr>
          <w:sz w:val="18"/>
          <w:szCs w:val="18"/>
        </w:rPr>
        <w:t>doi</w:t>
      </w:r>
      <w:proofErr w:type="spellEnd"/>
      <w:r w:rsidRPr="00F72AFC">
        <w:rPr>
          <w:sz w:val="18"/>
          <w:szCs w:val="18"/>
        </w:rPr>
        <w:t>: 10.1109/WPMC48795.2019.9096119.</w:t>
      </w:r>
    </w:p>
    <w:p w:rsidR="00BA2956" w:rsidRPr="00F72AFC" w:rsidRDefault="005B6BCB">
      <w:pPr>
        <w:ind w:firstLine="0"/>
        <w:rPr>
          <w:sz w:val="18"/>
          <w:szCs w:val="18"/>
        </w:rPr>
      </w:pPr>
      <w:r w:rsidRPr="00F72AFC">
        <w:rPr>
          <w:sz w:val="18"/>
          <w:szCs w:val="18"/>
        </w:rPr>
        <w:t xml:space="preserve">[16] M. Sameer and B. Gupta, "Beta Band as a Biomarker for Classification between </w:t>
      </w:r>
      <w:proofErr w:type="spellStart"/>
      <w:r w:rsidRPr="00F72AFC">
        <w:rPr>
          <w:sz w:val="18"/>
          <w:szCs w:val="18"/>
        </w:rPr>
        <w:t>Interictal</w:t>
      </w:r>
      <w:proofErr w:type="spellEnd"/>
      <w:r w:rsidRPr="00F72AFC">
        <w:rPr>
          <w:sz w:val="18"/>
          <w:szCs w:val="18"/>
        </w:rPr>
        <w:t xml:space="preserve"> and </w:t>
      </w:r>
      <w:proofErr w:type="spellStart"/>
      <w:r w:rsidRPr="00F72AFC">
        <w:rPr>
          <w:sz w:val="18"/>
          <w:szCs w:val="18"/>
        </w:rPr>
        <w:t>Ictal</w:t>
      </w:r>
      <w:proofErr w:type="spellEnd"/>
      <w:r w:rsidRPr="00F72AFC">
        <w:rPr>
          <w:sz w:val="18"/>
          <w:szCs w:val="18"/>
        </w:rPr>
        <w:t xml:space="preserve"> States of </w:t>
      </w:r>
      <w:proofErr w:type="spellStart"/>
      <w:r w:rsidRPr="00F72AFC">
        <w:rPr>
          <w:sz w:val="18"/>
          <w:szCs w:val="18"/>
        </w:rPr>
        <w:t>Epileptical</w:t>
      </w:r>
      <w:proofErr w:type="spellEnd"/>
      <w:r w:rsidRPr="00F72AFC">
        <w:rPr>
          <w:sz w:val="18"/>
          <w:szCs w:val="18"/>
        </w:rPr>
        <w:t xml:space="preserve"> Patients," 2020 7th International Conference on Signal Processing and Integrated Networks (SPIN), 2020, pp. 567-570, </w:t>
      </w:r>
      <w:proofErr w:type="spellStart"/>
      <w:r w:rsidRPr="00F72AFC">
        <w:rPr>
          <w:sz w:val="18"/>
          <w:szCs w:val="18"/>
        </w:rPr>
        <w:t>doi</w:t>
      </w:r>
      <w:proofErr w:type="spellEnd"/>
      <w:r w:rsidRPr="00F72AFC">
        <w:rPr>
          <w:sz w:val="18"/>
          <w:szCs w:val="18"/>
        </w:rPr>
        <w:t>: 10.1109/SPIN48934.2020.9071343</w:t>
      </w:r>
    </w:p>
    <w:p w:rsidR="00BA2956" w:rsidRDefault="005B6BCB">
      <w:pPr>
        <w:ind w:firstLine="0"/>
        <w:rPr>
          <w:sz w:val="18"/>
          <w:szCs w:val="18"/>
        </w:rPr>
      </w:pPr>
      <w:r w:rsidRPr="00F72AFC">
        <w:rPr>
          <w:sz w:val="18"/>
          <w:szCs w:val="18"/>
        </w:rPr>
        <w:t xml:space="preserve">[17] M. Sameer, A. K. Gupta, C. </w:t>
      </w:r>
      <w:proofErr w:type="spellStart"/>
      <w:r w:rsidRPr="00F72AFC">
        <w:rPr>
          <w:sz w:val="18"/>
          <w:szCs w:val="18"/>
        </w:rPr>
        <w:t>Chakraborty</w:t>
      </w:r>
      <w:proofErr w:type="spellEnd"/>
      <w:r w:rsidRPr="00F72AFC">
        <w:rPr>
          <w:sz w:val="18"/>
          <w:szCs w:val="18"/>
        </w:rPr>
        <w:t xml:space="preserve"> and B. Gupta, "ROC Analysis for detection of </w:t>
      </w:r>
      <w:proofErr w:type="spellStart"/>
      <w:r w:rsidRPr="00F72AFC">
        <w:rPr>
          <w:sz w:val="18"/>
          <w:szCs w:val="18"/>
        </w:rPr>
        <w:t>Epileptical</w:t>
      </w:r>
      <w:proofErr w:type="spellEnd"/>
      <w:r w:rsidRPr="00F72AFC">
        <w:rPr>
          <w:sz w:val="18"/>
          <w:szCs w:val="18"/>
        </w:rPr>
        <w:t xml:space="preserve"> Seizures using </w:t>
      </w:r>
      <w:proofErr w:type="spellStart"/>
      <w:r w:rsidRPr="00F72AFC">
        <w:rPr>
          <w:sz w:val="18"/>
          <w:szCs w:val="18"/>
        </w:rPr>
        <w:t>Haralick</w:t>
      </w:r>
      <w:proofErr w:type="spellEnd"/>
      <w:r w:rsidRPr="00F72AFC">
        <w:rPr>
          <w:sz w:val="18"/>
          <w:szCs w:val="18"/>
        </w:rPr>
        <w:t xml:space="preserve"> features of Gamma band," 2020 National Conference on Communications (NCC), 2020, pp. 1-5, </w:t>
      </w:r>
      <w:proofErr w:type="spellStart"/>
      <w:r w:rsidRPr="00F72AFC">
        <w:rPr>
          <w:sz w:val="18"/>
          <w:szCs w:val="18"/>
        </w:rPr>
        <w:t>doi</w:t>
      </w:r>
      <w:proofErr w:type="spellEnd"/>
      <w:r w:rsidRPr="00F72AFC">
        <w:rPr>
          <w:sz w:val="18"/>
          <w:szCs w:val="18"/>
        </w:rPr>
        <w:t>: 10.1109/NCC48643.2020.9056027.</w:t>
      </w:r>
    </w:p>
    <w:p w:rsidR="002D5E2B" w:rsidRDefault="002D5E2B">
      <w:pPr>
        <w:ind w:firstLine="0"/>
        <w:rPr>
          <w:sz w:val="18"/>
          <w:szCs w:val="18"/>
        </w:rPr>
      </w:pPr>
      <w:r>
        <w:rPr>
          <w:sz w:val="18"/>
          <w:szCs w:val="18"/>
        </w:rPr>
        <w:lastRenderedPageBreak/>
        <w:t xml:space="preserve">[18] </w:t>
      </w:r>
      <w:r w:rsidRPr="002D5E2B">
        <w:rPr>
          <w:sz w:val="18"/>
          <w:szCs w:val="18"/>
        </w:rPr>
        <w:t>M. et al., “EFFICIENT EMPLOYMENT OF THE MQTT AND S-MQTT PROTOCOL IN IOT NETWORK”, IJAST, vol. 28, no. 17, pp. 858 - 864, Dec. 2019.</w:t>
      </w:r>
    </w:p>
    <w:p w:rsidR="00CE129C" w:rsidRPr="00CE129C" w:rsidRDefault="00CE129C" w:rsidP="00CE129C">
      <w:pPr>
        <w:ind w:firstLine="0"/>
        <w:rPr>
          <w:sz w:val="18"/>
          <w:szCs w:val="18"/>
        </w:rPr>
      </w:pPr>
      <w:r>
        <w:rPr>
          <w:sz w:val="18"/>
          <w:szCs w:val="18"/>
        </w:rPr>
        <w:t>[19] Sinthuja et al “</w:t>
      </w:r>
      <w:r w:rsidRPr="00CE129C">
        <w:rPr>
          <w:sz w:val="18"/>
          <w:szCs w:val="18"/>
        </w:rPr>
        <w:t>Evaluating systems and tools for vulnerability study on multi-broker MQTT</w:t>
      </w:r>
    </w:p>
    <w:p w:rsidR="00CE129C" w:rsidRDefault="00CE129C">
      <w:pPr>
        <w:ind w:firstLine="0"/>
        <w:rPr>
          <w:sz w:val="18"/>
          <w:szCs w:val="18"/>
        </w:rPr>
      </w:pPr>
      <w:r w:rsidRPr="00CE129C">
        <w:rPr>
          <w:sz w:val="18"/>
          <w:szCs w:val="18"/>
        </w:rPr>
        <w:t>Instances</w:t>
      </w:r>
      <w:r>
        <w:rPr>
          <w:sz w:val="18"/>
          <w:szCs w:val="18"/>
        </w:rPr>
        <w:t xml:space="preserve">”, 2020 </w:t>
      </w:r>
      <w:r w:rsidRPr="00CE129C">
        <w:rPr>
          <w:sz w:val="18"/>
          <w:szCs w:val="18"/>
        </w:rPr>
        <w:t>GEDRAG &amp; ORG</w:t>
      </w:r>
      <w:r>
        <w:rPr>
          <w:sz w:val="18"/>
          <w:szCs w:val="18"/>
        </w:rPr>
        <w:t xml:space="preserve">ANISATIE REVIEW, </w:t>
      </w:r>
      <w:r w:rsidRPr="00CE129C">
        <w:rPr>
          <w:sz w:val="18"/>
          <w:szCs w:val="18"/>
        </w:rPr>
        <w:t xml:space="preserve">VOLUME 33: ISSUE 04 </w:t>
      </w:r>
      <w:r>
        <w:rPr>
          <w:sz w:val="18"/>
          <w:szCs w:val="18"/>
        </w:rPr>
        <w:t>–</w:t>
      </w:r>
      <w:r w:rsidRPr="00CE129C">
        <w:rPr>
          <w:sz w:val="18"/>
          <w:szCs w:val="18"/>
        </w:rPr>
        <w:t xml:space="preserve"> 2020</w:t>
      </w:r>
      <w:r>
        <w:rPr>
          <w:sz w:val="18"/>
          <w:szCs w:val="18"/>
        </w:rPr>
        <w:t xml:space="preserve">, </w:t>
      </w:r>
      <w:proofErr w:type="spellStart"/>
      <w:r>
        <w:rPr>
          <w:sz w:val="18"/>
          <w:szCs w:val="18"/>
        </w:rPr>
        <w:t>doi</w:t>
      </w:r>
      <w:proofErr w:type="spellEnd"/>
      <w:r>
        <w:rPr>
          <w:sz w:val="18"/>
          <w:szCs w:val="18"/>
        </w:rPr>
        <w:t>-</w:t>
      </w:r>
      <w:hyperlink r:id="rId16" w:history="1">
        <w:r w:rsidRPr="000678E1">
          <w:rPr>
            <w:rStyle w:val="Hyperlink"/>
            <w:sz w:val="18"/>
            <w:szCs w:val="18"/>
          </w:rPr>
          <w:t>https://www.doi.org/10.37896/GOR33.04/070</w:t>
        </w:r>
      </w:hyperlink>
    </w:p>
    <w:p w:rsidR="00CE129C" w:rsidRPr="00F72AFC" w:rsidRDefault="00CE129C">
      <w:pPr>
        <w:ind w:firstLine="0"/>
        <w:rPr>
          <w:sz w:val="18"/>
          <w:szCs w:val="18"/>
        </w:rPr>
      </w:pPr>
    </w:p>
    <w:p w:rsidR="00BA2956" w:rsidRPr="00F72AFC" w:rsidRDefault="00BA2956">
      <w:pPr>
        <w:ind w:firstLine="0"/>
        <w:rPr>
          <w:sz w:val="18"/>
          <w:szCs w:val="18"/>
        </w:rPr>
      </w:pPr>
    </w:p>
    <w:p w:rsidR="00BA2956" w:rsidRPr="00F72AFC" w:rsidRDefault="00BA2956">
      <w:pPr>
        <w:ind w:firstLine="0"/>
        <w:rPr>
          <w:sz w:val="18"/>
          <w:szCs w:val="18"/>
        </w:rPr>
      </w:pPr>
    </w:p>
    <w:p w:rsidR="00BA2956" w:rsidRPr="00F72AFC" w:rsidRDefault="00BA2956">
      <w:pPr>
        <w:ind w:firstLine="0"/>
        <w:rPr>
          <w:sz w:val="18"/>
          <w:szCs w:val="18"/>
        </w:rPr>
      </w:pPr>
    </w:p>
    <w:sectPr w:rsidR="00BA2956" w:rsidRPr="00F72AFC">
      <w:headerReference w:type="even" r:id="rId17"/>
      <w:headerReference w:type="default" r:id="rId18"/>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0C0" w:rsidRDefault="005E60C0">
      <w:pPr>
        <w:spacing w:line="240" w:lineRule="auto"/>
      </w:pPr>
      <w:r>
        <w:separator/>
      </w:r>
    </w:p>
  </w:endnote>
  <w:endnote w:type="continuationSeparator" w:id="0">
    <w:p w:rsidR="005E60C0" w:rsidRDefault="005E6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r.s">
    <w:altName w:val="Times New Roman"/>
    <w:panose1 w:val="00000000000000000000"/>
    <w:charset w:val="00"/>
    <w:family w:val="roman"/>
    <w:notTrueType/>
    <w:pitch w:val="default"/>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0C0" w:rsidRDefault="005E60C0">
      <w:pPr>
        <w:spacing w:line="240" w:lineRule="auto"/>
      </w:pPr>
      <w:r>
        <w:separator/>
      </w:r>
    </w:p>
  </w:footnote>
  <w:footnote w:type="continuationSeparator" w:id="0">
    <w:p w:rsidR="005E60C0" w:rsidRDefault="005E60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956" w:rsidRDefault="005B6BCB">
    <w:pPr>
      <w:pBdr>
        <w:top w:val="nil"/>
        <w:left w:val="nil"/>
        <w:bottom w:val="nil"/>
        <w:right w:val="nil"/>
        <w:between w:val="nil"/>
      </w:pBdr>
      <w:tabs>
        <w:tab w:val="center" w:pos="4536"/>
        <w:tab w:val="right" w:pos="9072"/>
      </w:tabs>
      <w:spacing w:line="240" w:lineRule="auto"/>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021EA9">
      <w:rPr>
        <w:noProof/>
        <w:color w:val="000000"/>
        <w:sz w:val="18"/>
        <w:szCs w:val="18"/>
      </w:rPr>
      <w:t>10</w:t>
    </w:r>
    <w:r>
      <w:rPr>
        <w:color w:val="000000"/>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956" w:rsidRDefault="005B6BCB">
    <w:pPr>
      <w:pBdr>
        <w:top w:val="nil"/>
        <w:left w:val="nil"/>
        <w:bottom w:val="nil"/>
        <w:right w:val="nil"/>
        <w:between w:val="nil"/>
      </w:pBdr>
      <w:tabs>
        <w:tab w:val="center" w:pos="4536"/>
        <w:tab w:val="right" w:pos="9072"/>
      </w:tabs>
      <w:spacing w:line="240" w:lineRule="auto"/>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021EA9">
      <w:rPr>
        <w:noProof/>
        <w:color w:val="000000"/>
        <w:sz w:val="18"/>
        <w:szCs w:val="18"/>
      </w:rPr>
      <w:t>9</w:t>
    </w:r>
    <w:r>
      <w:rPr>
        <w:color w:val="000000"/>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5068A"/>
    <w:multiLevelType w:val="multilevel"/>
    <w:tmpl w:val="FC4CBC3C"/>
    <w:lvl w:ilvl="0">
      <w:start w:val="1"/>
      <w:numFmt w:val="decimal"/>
      <w:pStyle w:val="dashitem"/>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51806DA"/>
    <w:multiLevelType w:val="hybridMultilevel"/>
    <w:tmpl w:val="D5ACE4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995F20"/>
    <w:multiLevelType w:val="multilevel"/>
    <w:tmpl w:val="161A4088"/>
    <w:lvl w:ilvl="0">
      <w:start w:val="1"/>
      <w:numFmt w:val="bullet"/>
      <w:pStyle w:val="bulletitem"/>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A5477EC"/>
    <w:multiLevelType w:val="multilevel"/>
    <w:tmpl w:val="B756CDFC"/>
    <w:lvl w:ilvl="0">
      <w:start w:val="1"/>
      <w:numFmt w:val="decimal"/>
      <w:lvlText w:val="%1"/>
      <w:lvlJc w:val="left"/>
      <w:pPr>
        <w:ind w:left="567" w:hanging="567"/>
      </w:pPr>
    </w:lvl>
    <w:lvl w:ilvl="1">
      <w:start w:val="1"/>
      <w:numFmt w:val="decimal"/>
      <w:lvlText w:val="%1.%2"/>
      <w:lvlJc w:val="left"/>
      <w:pPr>
        <w:ind w:left="567" w:hanging="567"/>
      </w:pPr>
      <w:rPr>
        <w:rFonts w:ascii="Arial" w:eastAsia="Arial" w:hAnsi="Arial" w:cs="Arial"/>
        <w:b/>
      </w:r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956"/>
    <w:rsid w:val="00021EA9"/>
    <w:rsid w:val="001B324B"/>
    <w:rsid w:val="002703B5"/>
    <w:rsid w:val="002D5E2B"/>
    <w:rsid w:val="0037370C"/>
    <w:rsid w:val="005B6BCB"/>
    <w:rsid w:val="005E60C0"/>
    <w:rsid w:val="00605A18"/>
    <w:rsid w:val="00765BC7"/>
    <w:rsid w:val="00787E96"/>
    <w:rsid w:val="00BA2956"/>
    <w:rsid w:val="00CE129C"/>
    <w:rsid w:val="00E8007B"/>
    <w:rsid w:val="00ED12C1"/>
    <w:rsid w:val="00F00570"/>
    <w:rsid w:val="00F7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01080-15E6-456C-9ED7-2C01F5E9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spacing w:line="240" w:lineRule="atLeast"/>
      <w:textAlignment w:val="baseline"/>
    </w:pPr>
  </w:style>
  <w:style w:type="paragraph" w:styleId="Heading1">
    <w:name w:val="heading 1"/>
    <w:basedOn w:val="Normal"/>
    <w:next w:val="p1a"/>
    <w:semiHidden/>
    <w:unhideWhenUsed/>
    <w:qFormat/>
    <w:rsid w:val="00631FF9"/>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631FF9"/>
    <w:pPr>
      <w:keepNext/>
      <w:keepLines/>
      <w:suppressAutoHyphens/>
      <w:spacing w:before="360" w:after="160"/>
      <w:ind w:left="567" w:hanging="567"/>
      <w:jc w:val="left"/>
      <w:outlineLvl w:val="1"/>
    </w:pPr>
    <w:rPr>
      <w:b/>
    </w:rPr>
  </w:style>
  <w:style w:type="paragraph" w:styleId="Heading3">
    <w:name w:val="heading 3"/>
    <w:basedOn w:val="Normal"/>
    <w:next w:val="Normal"/>
    <w:qFormat/>
    <w:rsid w:val="00631FF9"/>
    <w:pPr>
      <w:spacing w:before="360"/>
      <w:ind w:firstLine="0"/>
      <w:outlineLvl w:val="2"/>
    </w:pPr>
  </w:style>
  <w:style w:type="paragraph" w:styleId="Heading4">
    <w:name w:val="heading 4"/>
    <w:basedOn w:val="Normal"/>
    <w:next w:val="Normal"/>
    <w:qFormat/>
    <w:rsid w:val="00631FF9"/>
    <w:pPr>
      <w:spacing w:before="240"/>
      <w:ind w:firstLine="0"/>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bstract">
    <w:name w:val="abstract"/>
    <w:basedOn w:val="Normal"/>
    <w:rsid w:val="00631FF9"/>
    <w:pPr>
      <w:spacing w:before="600" w:after="360" w:line="220" w:lineRule="atLeast"/>
      <w:ind w:left="567" w:right="567"/>
      <w:contextualSpacing/>
    </w:pPr>
    <w:rPr>
      <w:sz w:val="18"/>
    </w:rPr>
  </w:style>
  <w:style w:type="paragraph" w:customStyle="1" w:styleId="address">
    <w:name w:val="address"/>
    <w:basedOn w:val="Normal"/>
    <w:rsid w:val="00631FF9"/>
    <w:pPr>
      <w:spacing w:after="200" w:line="220" w:lineRule="atLeast"/>
      <w:ind w:firstLine="0"/>
      <w:contextualSpacing/>
      <w:jc w:val="center"/>
    </w:pPr>
    <w:rPr>
      <w:sz w:val="18"/>
    </w:rPr>
  </w:style>
  <w:style w:type="numbering" w:customStyle="1" w:styleId="arabnumitem">
    <w:name w:val="arabnumitem"/>
    <w:basedOn w:val="NoList"/>
    <w:rsid w:val="00631FF9"/>
  </w:style>
  <w:style w:type="paragraph" w:customStyle="1" w:styleId="author">
    <w:name w:val="author"/>
    <w:basedOn w:val="Normal"/>
    <w:next w:val="address"/>
    <w:rsid w:val="00631FF9"/>
    <w:pPr>
      <w:spacing w:after="200" w:line="220" w:lineRule="atLeast"/>
      <w:ind w:firstLine="0"/>
      <w:jc w:val="center"/>
    </w:pPr>
  </w:style>
  <w:style w:type="paragraph" w:customStyle="1" w:styleId="bulletitem">
    <w:name w:val="bulletitem"/>
    <w:basedOn w:val="Normal"/>
    <w:rsid w:val="00631FF9"/>
    <w:pPr>
      <w:numPr>
        <w:numId w:val="2"/>
      </w:numPr>
      <w:spacing w:before="160" w:after="160"/>
      <w:contextualSpacing/>
    </w:pPr>
  </w:style>
  <w:style w:type="paragraph" w:customStyle="1" w:styleId="dashitem">
    <w:name w:val="dashitem"/>
    <w:basedOn w:val="Normal"/>
    <w:rsid w:val="00631FF9"/>
    <w:pPr>
      <w:numPr>
        <w:numId w:val="4"/>
      </w:numPr>
      <w:spacing w:before="160" w:after="160"/>
      <w:contextualSpacing/>
    </w:pPr>
  </w:style>
  <w:style w:type="character" w:customStyle="1" w:styleId="e-mail">
    <w:name w:val="e-mail"/>
    <w:basedOn w:val="DefaultParagraphFont"/>
    <w:rsid w:val="00631FF9"/>
    <w:rPr>
      <w:rFonts w:ascii="Courier" w:hAnsi="Courier"/>
      <w:noProof/>
    </w:rPr>
  </w:style>
  <w:style w:type="paragraph" w:customStyle="1" w:styleId="equation">
    <w:name w:val="equation"/>
    <w:basedOn w:val="Normal"/>
    <w:next w:val="Normal"/>
    <w:rsid w:val="00631FF9"/>
    <w:pPr>
      <w:tabs>
        <w:tab w:val="center" w:pos="3289"/>
        <w:tab w:val="right" w:pos="6917"/>
      </w:tabs>
      <w:spacing w:before="160" w:after="160"/>
      <w:ind w:firstLine="0"/>
    </w:pPr>
  </w:style>
  <w:style w:type="paragraph" w:customStyle="1" w:styleId="figurecaption">
    <w:name w:val="figurecaption"/>
    <w:basedOn w:val="Normal"/>
    <w:next w:val="Normal"/>
    <w:rsid w:val="00631FF9"/>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631FF9"/>
    <w:rPr>
      <w:position w:val="0"/>
      <w:vertAlign w:val="superscript"/>
    </w:rPr>
  </w:style>
  <w:style w:type="paragraph" w:styleId="Footer">
    <w:name w:val="footer"/>
    <w:basedOn w:val="Normal"/>
    <w:semiHidden/>
    <w:unhideWhenUsed/>
    <w:rsid w:val="00631FF9"/>
  </w:style>
  <w:style w:type="paragraph" w:customStyle="1" w:styleId="heading10">
    <w:name w:val="heading1"/>
    <w:basedOn w:val="Normal"/>
    <w:next w:val="p1a"/>
    <w:qFormat/>
    <w:rsid w:val="00631FF9"/>
    <w:pPr>
      <w:keepNext/>
      <w:keepLines/>
      <w:tabs>
        <w:tab w:val="num" w:pos="720"/>
      </w:tabs>
      <w:suppressAutoHyphens/>
      <w:spacing w:before="360" w:after="240" w:line="300" w:lineRule="atLeast"/>
      <w:ind w:left="720" w:hanging="720"/>
      <w:jc w:val="left"/>
      <w:outlineLvl w:val="0"/>
    </w:pPr>
    <w:rPr>
      <w:b/>
      <w:sz w:val="24"/>
    </w:rPr>
  </w:style>
  <w:style w:type="paragraph" w:customStyle="1" w:styleId="heading2">
    <w:name w:val="heading2"/>
    <w:basedOn w:val="Normal"/>
    <w:next w:val="p1a"/>
    <w:qFormat/>
    <w:rsid w:val="00631FF9"/>
    <w:pPr>
      <w:keepNext/>
      <w:keepLines/>
      <w:numPr>
        <w:ilvl w:val="1"/>
        <w:numId w:val="5"/>
      </w:numPr>
      <w:suppressAutoHyphens/>
      <w:spacing w:before="360" w:after="160"/>
      <w:jc w:val="left"/>
      <w:outlineLvl w:val="1"/>
    </w:pPr>
    <w:rPr>
      <w:b/>
    </w:rPr>
  </w:style>
  <w:style w:type="character" w:customStyle="1" w:styleId="heading30">
    <w:name w:val="heading3"/>
    <w:basedOn w:val="DefaultParagraphFont"/>
    <w:rsid w:val="00631FF9"/>
    <w:rPr>
      <w:b/>
    </w:rPr>
  </w:style>
  <w:style w:type="character" w:customStyle="1" w:styleId="heading40">
    <w:name w:val="heading4"/>
    <w:basedOn w:val="DefaultParagraphFont"/>
    <w:rsid w:val="00631FF9"/>
    <w:rPr>
      <w:i/>
    </w:rPr>
  </w:style>
  <w:style w:type="numbering" w:customStyle="1" w:styleId="headings">
    <w:name w:val="headings"/>
    <w:basedOn w:val="arabnumitem"/>
    <w:rsid w:val="00631FF9"/>
  </w:style>
  <w:style w:type="character" w:styleId="Hyperlink">
    <w:name w:val="Hyperlink"/>
    <w:basedOn w:val="DefaultParagraphFont"/>
    <w:unhideWhenUsed/>
    <w:rsid w:val="00631FF9"/>
    <w:rPr>
      <w:color w:val="auto"/>
      <w:u w:val="none"/>
    </w:rPr>
  </w:style>
  <w:style w:type="paragraph" w:customStyle="1" w:styleId="image">
    <w:name w:val="image"/>
    <w:basedOn w:val="Normal"/>
    <w:next w:val="Normal"/>
    <w:rsid w:val="00631FF9"/>
    <w:pPr>
      <w:spacing w:before="240" w:after="120"/>
      <w:ind w:firstLine="0"/>
      <w:jc w:val="center"/>
    </w:pPr>
  </w:style>
  <w:style w:type="numbering" w:customStyle="1" w:styleId="itemization1">
    <w:name w:val="itemization1"/>
    <w:basedOn w:val="NoList"/>
    <w:rsid w:val="00631FF9"/>
  </w:style>
  <w:style w:type="numbering" w:customStyle="1" w:styleId="itemization2">
    <w:name w:val="itemization2"/>
    <w:basedOn w:val="NoList"/>
    <w:rsid w:val="00631FF9"/>
  </w:style>
  <w:style w:type="paragraph" w:customStyle="1" w:styleId="keywords">
    <w:name w:val="keywords"/>
    <w:basedOn w:val="abstract"/>
    <w:next w:val="heading10"/>
    <w:rsid w:val="00631FF9"/>
    <w:pPr>
      <w:spacing w:before="220"/>
      <w:ind w:firstLine="0"/>
      <w:contextualSpacing w:val="0"/>
      <w:jc w:val="left"/>
    </w:pPr>
  </w:style>
  <w:style w:type="paragraph" w:styleId="Header">
    <w:name w:val="header"/>
    <w:basedOn w:val="Normal"/>
    <w:semiHidden/>
    <w:unhideWhenUsed/>
    <w:rsid w:val="00631FF9"/>
    <w:pPr>
      <w:tabs>
        <w:tab w:val="center" w:pos="4536"/>
        <w:tab w:val="right" w:pos="9072"/>
      </w:tabs>
      <w:ind w:firstLine="0"/>
    </w:pPr>
    <w:rPr>
      <w:sz w:val="18"/>
      <w:szCs w:val="18"/>
    </w:rPr>
  </w:style>
  <w:style w:type="paragraph" w:customStyle="1" w:styleId="numitem">
    <w:name w:val="numitem"/>
    <w:basedOn w:val="Normal"/>
    <w:rsid w:val="00631FF9"/>
    <w:pPr>
      <w:tabs>
        <w:tab w:val="num" w:pos="720"/>
      </w:tabs>
      <w:spacing w:before="160" w:after="160"/>
      <w:ind w:left="720" w:hanging="720"/>
      <w:contextualSpacing/>
    </w:pPr>
  </w:style>
  <w:style w:type="paragraph" w:customStyle="1" w:styleId="p1a">
    <w:name w:val="p1a"/>
    <w:basedOn w:val="Normal"/>
    <w:next w:val="Normal"/>
    <w:rsid w:val="00631FF9"/>
    <w:pPr>
      <w:ind w:firstLine="0"/>
    </w:pPr>
  </w:style>
  <w:style w:type="paragraph" w:customStyle="1" w:styleId="programcode">
    <w:name w:val="programcode"/>
    <w:basedOn w:val="Normal"/>
    <w:rsid w:val="00631FF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631FF9"/>
    <w:pPr>
      <w:tabs>
        <w:tab w:val="num" w:pos="720"/>
      </w:tabs>
      <w:spacing w:line="220" w:lineRule="atLeast"/>
      <w:ind w:left="720" w:hanging="720"/>
    </w:pPr>
    <w:rPr>
      <w:sz w:val="18"/>
    </w:rPr>
  </w:style>
  <w:style w:type="numbering" w:customStyle="1" w:styleId="referencelist">
    <w:name w:val="referencelist"/>
    <w:basedOn w:val="NoList"/>
    <w:semiHidden/>
    <w:rsid w:val="00631FF9"/>
  </w:style>
  <w:style w:type="paragraph" w:customStyle="1" w:styleId="runninghead-left">
    <w:name w:val="running head - left"/>
    <w:basedOn w:val="Normal"/>
    <w:rsid w:val="00631FF9"/>
    <w:pPr>
      <w:ind w:firstLine="0"/>
      <w:jc w:val="left"/>
    </w:pPr>
    <w:rPr>
      <w:sz w:val="18"/>
      <w:szCs w:val="18"/>
    </w:rPr>
  </w:style>
  <w:style w:type="paragraph" w:customStyle="1" w:styleId="runninghead-right">
    <w:name w:val="running head - right"/>
    <w:basedOn w:val="Normal"/>
    <w:rsid w:val="00631FF9"/>
    <w:pPr>
      <w:ind w:firstLine="0"/>
      <w:jc w:val="right"/>
    </w:pPr>
    <w:rPr>
      <w:bCs/>
      <w:sz w:val="18"/>
      <w:szCs w:val="18"/>
    </w:rPr>
  </w:style>
  <w:style w:type="character" w:styleId="PageNumber">
    <w:name w:val="page number"/>
    <w:basedOn w:val="DefaultParagraphFont"/>
    <w:semiHidden/>
    <w:unhideWhenUsed/>
    <w:rsid w:val="00631FF9"/>
    <w:rPr>
      <w:sz w:val="18"/>
    </w:rPr>
  </w:style>
  <w:style w:type="paragraph" w:customStyle="1" w:styleId="papertitle">
    <w:name w:val="papertitle"/>
    <w:basedOn w:val="Normal"/>
    <w:next w:val="author"/>
    <w:rsid w:val="00631FF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631FF9"/>
    <w:pPr>
      <w:spacing w:before="120" w:line="280" w:lineRule="atLeast"/>
    </w:pPr>
    <w:rPr>
      <w:sz w:val="24"/>
    </w:rPr>
  </w:style>
  <w:style w:type="paragraph" w:customStyle="1" w:styleId="tablecaption">
    <w:name w:val="tablecaption"/>
    <w:basedOn w:val="Normal"/>
    <w:next w:val="Normal"/>
    <w:rsid w:val="00631FF9"/>
    <w:pPr>
      <w:keepNext/>
      <w:keepLines/>
      <w:spacing w:before="240" w:after="120" w:line="220" w:lineRule="atLeast"/>
      <w:ind w:firstLine="0"/>
      <w:jc w:val="center"/>
    </w:pPr>
    <w:rPr>
      <w:sz w:val="18"/>
    </w:rPr>
  </w:style>
  <w:style w:type="character" w:customStyle="1" w:styleId="url">
    <w:name w:val="url"/>
    <w:basedOn w:val="DefaultParagraphFont"/>
    <w:rsid w:val="00631FF9"/>
    <w:rPr>
      <w:rFonts w:ascii="Courier" w:hAnsi="Courier"/>
      <w:noProof/>
    </w:rPr>
  </w:style>
  <w:style w:type="character" w:customStyle="1" w:styleId="ORCID">
    <w:name w:val="ORCID"/>
    <w:basedOn w:val="DefaultParagraphFont"/>
    <w:rsid w:val="00631FF9"/>
    <w:rPr>
      <w:position w:val="0"/>
      <w:vertAlign w:val="superscript"/>
    </w:rPr>
  </w:style>
  <w:style w:type="paragraph" w:styleId="FootnoteText">
    <w:name w:val="footnote text"/>
    <w:basedOn w:val="Normal"/>
    <w:semiHidden/>
    <w:rsid w:val="00631FF9"/>
    <w:pPr>
      <w:spacing w:line="220" w:lineRule="atLeast"/>
      <w:ind w:left="227" w:hanging="227"/>
    </w:pPr>
    <w:rPr>
      <w:sz w:val="18"/>
    </w:rPr>
  </w:style>
  <w:style w:type="paragraph" w:customStyle="1" w:styleId="ReferenceLine">
    <w:name w:val="ReferenceLine"/>
    <w:basedOn w:val="p1a"/>
    <w:semiHidden/>
    <w:unhideWhenUsed/>
    <w:rsid w:val="00631FF9"/>
    <w:pPr>
      <w:spacing w:line="200" w:lineRule="exact"/>
    </w:pPr>
    <w:rPr>
      <w:sz w:val="16"/>
    </w:rPr>
  </w:style>
  <w:style w:type="paragraph" w:styleId="BalloonText">
    <w:name w:val="Balloon Text"/>
    <w:basedOn w:val="Normal"/>
    <w:link w:val="BalloonTextChar"/>
    <w:semiHidden/>
    <w:rsid w:val="00375AE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75AE3"/>
    <w:rPr>
      <w:rFonts w:ascii="Tahoma" w:hAnsi="Tahoma" w:cs="Tahoma"/>
      <w:sz w:val="16"/>
      <w:szCs w:val="16"/>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PlainTable2">
    <w:name w:val="Plain Table 2"/>
    <w:basedOn w:val="TableNormal"/>
    <w:uiPriority w:val="42"/>
    <w:rsid w:val="00F72AF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F72A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2C1"/>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64333">
      <w:bodyDiv w:val="1"/>
      <w:marLeft w:val="0"/>
      <w:marRight w:val="0"/>
      <w:marTop w:val="0"/>
      <w:marBottom w:val="0"/>
      <w:divBdr>
        <w:top w:val="none" w:sz="0" w:space="0" w:color="auto"/>
        <w:left w:val="none" w:sz="0" w:space="0" w:color="auto"/>
        <w:bottom w:val="none" w:sz="0" w:space="0" w:color="auto"/>
        <w:right w:val="none" w:sz="0" w:space="0" w:color="auto"/>
      </w:divBdr>
      <w:divsChild>
        <w:div w:id="645937927">
          <w:marLeft w:val="0"/>
          <w:marRight w:val="0"/>
          <w:marTop w:val="0"/>
          <w:marBottom w:val="0"/>
          <w:divBdr>
            <w:top w:val="none" w:sz="0" w:space="0" w:color="auto"/>
            <w:left w:val="none" w:sz="0" w:space="0" w:color="auto"/>
            <w:bottom w:val="none" w:sz="0" w:space="0" w:color="auto"/>
            <w:right w:val="none" w:sz="0" w:space="0" w:color="auto"/>
          </w:divBdr>
          <w:divsChild>
            <w:div w:id="1138036701">
              <w:marLeft w:val="0"/>
              <w:marRight w:val="0"/>
              <w:marTop w:val="0"/>
              <w:marBottom w:val="0"/>
              <w:divBdr>
                <w:top w:val="none" w:sz="0" w:space="0" w:color="auto"/>
                <w:left w:val="none" w:sz="0" w:space="0" w:color="auto"/>
                <w:bottom w:val="none" w:sz="0" w:space="0" w:color="auto"/>
                <w:right w:val="none" w:sz="0" w:space="0" w:color="auto"/>
              </w:divBdr>
              <w:divsChild>
                <w:div w:id="8503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7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trstmh.2008.04.011"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oi.org/10.37896/GOR33.04/0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007/s11277-020-07542-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3052/jmm1550-4646.17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HMeD6+l3/74O8HwDr9aeITqZA==">AMUW2mWsVRu1KBAbslDei+2DaLH6WcPs/4EJ1jFAI0HXrYMIzNL9rArSqJKHnkToFXKNAkK26wUuSnpAzElE5CUQS6mPuHZ+Vj3ShNHmIK7ykpz86BnHQWwNPuv5Z/gXk80Ke/tnOFl6B2089rt1umPAs/4bPlfQyHuK2AUdNR5QfyGmvq0pv8MWOAUqRMYfbT9kI/Dhb5ZXMiiAsr2RzVyxMUj63qbeh4QnF7AhlXjBZGaxv65hJcpRYoiVLwN5nVS09Y7HJOD1JYa3b6vI8+cOqmFHC+DY6CfGYpqm9wGc5okYYMmZtrtCJt+nXbazALcLJz+uXA+yiBu+Dj/o+cOlKdCrgsIRPCmDnIi2WOMJzSGkOA46xak=</go:docsCustomData>
</go:gDocsCustomXmlDataStorage>
</file>

<file path=customXml/item2.xml><?xml version="1.0" encoding="utf-8"?>
<b:Sources xmlns:b="http://schemas.openxmlformats.org/officeDocument/2006/bibliography" StyleName="MLA" SelectedStyle="/MLASeventhEditionOfficeOnline.xsl" Version="7">
  <b:Source>
    <b:Tag>source1</b:Tag>
    <b:Volume>102</b:Volume>
    <b:Year>2008</b:Year>
    <b:Pages>921928</b:Pages>
    <b:SourceType>JournalArticle</b:SourceType>
    <b:URL>https://doi.org/10.1016/j.trstmh.2008.04.011</b:URL>
    <b:Title>"Incidence and risk factors for hepatitis C infection in a cohort of women in rural Egypt</b:Title>
    <b:JournalName>Trans. R. Soc. Trop. Med. Hyg.</b:JournalName>
    <b:Gdcea>{"AccessedType":"Website"}</b:Gdcea>
    <b:Author>
      <b:Author>
        <b:NameList>
          <b:Person>
            <b:First>D.A. Saleh</b:First>
          </b:Person>
          <b:Person>
            <b:First>F. Shebl</b:First>
          </b:Person>
          <b:Person>
            <b:First>M. Abdel-Hamid</b:Fir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966B05-5B9F-4196-9466-2D9F49BA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Windows User</cp:lastModifiedBy>
  <cp:revision>7</cp:revision>
  <dcterms:created xsi:type="dcterms:W3CDTF">2021-07-12T19:04:00Z</dcterms:created>
  <dcterms:modified xsi:type="dcterms:W3CDTF">2021-07-13T14:49:00Z</dcterms:modified>
</cp:coreProperties>
</file>