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5A66"/>
        </w:rPr>
        <w:t>Easy guide to Papa Libro</w:t>
      </w:r>
    </w:p>
    <w:p>
      <w:r>
        <w:t>A calm, practical guide for keeping track of books without needing technical knowledge.</w:t>
      </w:r>
    </w:p>
    <w:p>
      <w:pPr>
        <w:pStyle w:val="Heading1"/>
      </w:pPr>
      <w:r>
        <w:t>The three important questions</w:t>
      </w:r>
    </w:p>
    <w:p>
      <w:pPr>
        <w:pStyle w:val="ListBullet"/>
      </w:pPr>
      <w:r>
        <w:t>Do we have this book?</w:t>
      </w:r>
    </w:p>
    <w:p>
      <w:pPr>
        <w:pStyle w:val="ListBullet"/>
      </w:pPr>
      <w:r>
        <w:t>Where is it kept?</w:t>
      </w:r>
    </w:p>
    <w:p>
      <w:pPr>
        <w:pStyle w:val="ListBullet"/>
      </w:pPr>
      <w:r>
        <w:t>Who has borrowed it?</w:t>
      </w:r>
    </w:p>
    <w:p>
      <w:pPr>
        <w:pStyle w:val="Heading1"/>
      </w:pPr>
      <w:r>
        <w:t>Before you begin</w:t>
      </w:r>
    </w:p>
    <w:p>
      <w:pPr>
        <w:pStyle w:val="ListBullet"/>
      </w:pPr>
      <w:r>
        <w:t>Papa Libro works in the browser and does not require an account or password. The catalogue stays on this computer and in this browser.</w:t>
      </w:r>
    </w:p>
    <w:p>
      <w:pPr>
        <w:pStyle w:val="ListBullet"/>
      </w:pPr>
      <w:r>
        <w:t>Use the menu on the left: Home, Catalogue, Collections, Loans, Inventory and Data &amp; settings. On a phone, press the three-line menu button.</w:t>
      </w:r>
    </w:p>
    <w:p>
      <w:pPr>
        <w:pStyle w:val="Heading1"/>
      </w:pPr>
      <w:r>
        <w:t>Find a book</w:t>
      </w:r>
    </w:p>
    <w:p>
      <w:pPr>
        <w:pStyle w:val="ListBullet"/>
      </w:pPr>
      <w:r>
        <w:t>Use the search box at the top. Type part of the title, the author, an ISBN or a tag.</w:t>
      </w:r>
    </w:p>
    <w:p>
      <w:pPr>
        <w:pStyle w:val="ListBullet"/>
      </w:pPr>
      <w:r>
        <w:t>Each result says Available when a copy is in the library, On loan when all copies are out, or No copies when only the record exists.</w:t>
      </w:r>
    </w:p>
    <w:p>
      <w:pPr>
        <w:pStyle w:val="ListBullet"/>
      </w:pPr>
      <w:r>
        <w:t>Select a cover to see the complete record and its location.</w:t>
      </w:r>
    </w:p>
    <w:p>
      <w:pPr>
        <w:pStyle w:val="Heading1"/>
      </w:pPr>
      <w:r>
        <w:t>Add a new book</w:t>
      </w:r>
    </w:p>
    <w:p>
      <w:pPr>
        <w:pStyle w:val="ListBullet"/>
      </w:pPr>
      <w:r>
        <w:t>Press Add book. The title is the only essential field.</w:t>
      </w:r>
    </w:p>
    <w:p>
      <w:pPr>
        <w:pStyle w:val="ListBullet"/>
      </w:pPr>
      <w:r>
        <w:t>Choose a collection and write a clear location, for example: Main room - Shelf B - Level 2.</w:t>
      </w:r>
    </w:p>
    <w:p>
      <w:pPr>
        <w:pStyle w:val="ListBullet"/>
      </w:pPr>
      <w:r>
        <w:t>Enter how many physical copies you own, then choose Save book. You can correct the details later.</w:t>
      </w:r>
    </w:p>
    <w:p>
      <w:pPr>
        <w:pStyle w:val="Heading1"/>
      </w:pPr>
      <w:r>
        <w:t>Add a book with its barcode</w:t>
      </w:r>
    </w:p>
    <w:p>
      <w:pPr>
        <w:pStyle w:val="ListBullet"/>
      </w:pPr>
      <w:r>
        <w:t>Press Add book and type the ISBN printed below the barcode, then choose Fill from ISBN. Review the result before saving.</w:t>
      </w:r>
    </w:p>
    <w:p>
      <w:pPr>
        <w:pStyle w:val="ListBullet"/>
      </w:pPr>
      <w:r>
        <w:t>You can also choose Scan ISBN or Camera and allow camera access. Keep the barcode still and well lit. If it does not scan, type the numbers or use a USB barcode reader.</w:t>
      </w:r>
    </w:p>
    <w:p>
      <w:pPr>
        <w:pStyle w:val="Heading1"/>
      </w:pPr>
      <w:r>
        <w:t>Create collections</w:t>
      </w:r>
    </w:p>
    <w:p>
      <w:pPr>
        <w:pStyle w:val="ListBullet"/>
      </w:pPr>
      <w:r>
        <w:t>Collections make the catalogue easier to use. Examples: Children, Cooking, Local history or Reading club.</w:t>
      </w:r>
    </w:p>
    <w:p>
      <w:pPr>
        <w:pStyle w:val="ListBullet"/>
      </w:pPr>
      <w:r>
        <w:t>Open Collections, choose New collection, give it a name and select Create collection. Choose it when adding or editing a book.</w:t>
      </w:r>
    </w:p>
    <w:p>
      <w:pPr>
        <w:pStyle w:val="Heading1"/>
      </w:pPr>
      <w:r>
        <w:t>Lend and return</w:t>
      </w:r>
    </w:p>
    <w:p>
      <w:pPr>
        <w:pStyle w:val="ListBullet"/>
      </w:pPr>
      <w:r>
        <w:t>Open an available book and choose Lend a copy. Enter the person’s name, the loan date and the expected return date, then confirm.</w:t>
      </w:r>
    </w:p>
    <w:p>
      <w:pPr>
        <w:pStyle w:val="ListBullet"/>
      </w:pPr>
      <w:r>
        <w:t>When it comes back, open Loans and choose Return. The copy becomes available immediately.</w:t>
      </w:r>
    </w:p>
    <w:p>
      <w:pPr>
        <w:pStyle w:val="Heading1"/>
      </w:pPr>
      <w:r>
        <w:t>Check individual copies</w:t>
      </w:r>
    </w:p>
    <w:p>
      <w:pPr>
        <w:pStyle w:val="ListBullet"/>
      </w:pPr>
      <w:r>
        <w:t>Open Inventory to see every physical copy, its internal code, location, loan status and condition. This is useful during a stock check.</w:t>
      </w:r>
    </w:p>
    <w:p>
      <w:pPr>
        <w:pStyle w:val="Heading1"/>
      </w:pPr>
      <w:r>
        <w:t>Make a backup</w:t>
      </w:r>
    </w:p>
    <w:p>
      <w:pPr>
        <w:pStyle w:val="ListBullet"/>
      </w:pPr>
      <w:r>
        <w:t>Open Data &amp; settings and choose Download JSON backup. Save the downloaded file somewhere easy to find, such as Documents &gt; Library backups.</w:t>
      </w:r>
    </w:p>
    <w:p>
      <w:pPr>
        <w:pStyle w:val="ListBullet"/>
      </w:pPr>
      <w:r>
        <w:t>Make a backup at least once a month and before changing computers, clearing browser data or importing a large list.</w:t>
      </w:r>
    </w:p>
    <w:p>
      <w:pPr>
        <w:pStyle w:val="Heading1"/>
      </w:pPr>
      <w:r>
        <w:t>Restore, import or start again</w:t>
      </w:r>
    </w:p>
    <w:p>
      <w:pPr>
        <w:pStyle w:val="ListBullet"/>
      </w:pPr>
      <w:r>
        <w:t>Choose Select file in Data &amp; settings to restore a JSON backup or import a CSV list. Restoring a JSON backup replaces the current catalogue.</w:t>
      </w:r>
    </w:p>
    <w:p>
      <w:pPr>
        <w:pStyle w:val="ListBullet"/>
      </w:pPr>
      <w:r>
        <w:t>Delete local database permanently removes this browser’s catalogue. Download a backup first.</w:t>
      </w:r>
    </w:p>
    <w:p>
      <w:pPr>
        <w:pStyle w:val="Heading1"/>
      </w:pPr>
      <w:r>
        <w:t>If something does not work</w:t>
      </w:r>
    </w:p>
    <w:p>
      <w:pPr>
        <w:pStyle w:val="ListBullet"/>
      </w:pPr>
      <w:r>
        <w:t>If a book is not found, search using one word from its title or the author surname.</w:t>
      </w:r>
    </w:p>
    <w:p>
      <w:pPr>
        <w:pStyle w:val="ListBullet"/>
      </w:pPr>
      <w:r>
        <w:t>If the camera cannot read a barcode, add light, hold it still or type the ISBN by hand.</w:t>
      </w:r>
    </w:p>
    <w:p>
      <w:pPr>
        <w:pStyle w:val="ListBullet"/>
      </w:pPr>
      <w:r>
        <w:t>Your data is local. To use it on another computer, make a backup here and restore it there.</w:t>
      </w:r>
    </w:p>
    <w:p>
      <w:r>
        <w:t>Papa Libro · VhEscribano · https://vhescribano.com/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