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6D15" w14:textId="765A41CB" w:rsidR="0050728A" w:rsidRPr="00412996" w:rsidRDefault="0050728A" w:rsidP="0050728A">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sidRPr="00412996">
        <w:rPr>
          <w:rFonts w:ascii="Times New Roman" w:eastAsia="Times New Roman" w:hAnsi="Times New Roman" w:cs="Times New Roman"/>
          <w:color w:val="000000"/>
          <w:kern w:val="0"/>
          <w:sz w:val="32"/>
          <w:szCs w:val="32"/>
          <w14:ligatures w14:val="none"/>
        </w:rPr>
        <w:t>Victor Udeh</w:t>
      </w:r>
    </w:p>
    <w:p w14:paraId="5AA08D9A" w14:textId="392B22E2" w:rsidR="0050728A" w:rsidRPr="00412996" w:rsidRDefault="0050728A" w:rsidP="0050728A">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CS3</w:t>
      </w:r>
      <w:r>
        <w:rPr>
          <w:rFonts w:ascii="Times New Roman" w:eastAsia="Times New Roman" w:hAnsi="Times New Roman" w:cs="Times New Roman"/>
          <w:color w:val="000000"/>
          <w:kern w:val="0"/>
          <w:sz w:val="32"/>
          <w:szCs w:val="32"/>
          <w14:ligatures w14:val="none"/>
        </w:rPr>
        <w:t>6</w:t>
      </w:r>
      <w:r w:rsidRPr="00412996">
        <w:rPr>
          <w:rFonts w:ascii="Times New Roman" w:eastAsia="Times New Roman" w:hAnsi="Times New Roman" w:cs="Times New Roman"/>
          <w:color w:val="000000"/>
          <w:kern w:val="0"/>
          <w:sz w:val="32"/>
          <w:szCs w:val="32"/>
          <w14:ligatures w14:val="none"/>
        </w:rPr>
        <w:t xml:space="preserve">0 Module </w:t>
      </w:r>
      <w:r>
        <w:rPr>
          <w:rFonts w:ascii="Times New Roman" w:eastAsia="Times New Roman" w:hAnsi="Times New Roman" w:cs="Times New Roman"/>
          <w:color w:val="000000"/>
          <w:kern w:val="0"/>
          <w:sz w:val="32"/>
          <w:szCs w:val="32"/>
          <w14:ligatures w14:val="none"/>
        </w:rPr>
        <w:t>4</w:t>
      </w:r>
    </w:p>
    <w:p w14:paraId="5C653804" w14:textId="77777777" w:rsidR="0050728A" w:rsidRDefault="0050728A" w:rsidP="0050728A">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 xml:space="preserve">July </w:t>
      </w:r>
      <w:r>
        <w:rPr>
          <w:rFonts w:ascii="Times New Roman" w:eastAsia="Times New Roman" w:hAnsi="Times New Roman" w:cs="Times New Roman"/>
          <w:color w:val="000000"/>
          <w:kern w:val="0"/>
          <w:sz w:val="32"/>
          <w:szCs w:val="32"/>
          <w14:ligatures w14:val="none"/>
        </w:rPr>
        <w:t>25</w:t>
      </w:r>
      <w:r w:rsidRPr="00412996">
        <w:rPr>
          <w:rFonts w:ascii="Times New Roman" w:eastAsia="Times New Roman" w:hAnsi="Times New Roman" w:cs="Times New Roman"/>
          <w:color w:val="000000"/>
          <w:kern w:val="0"/>
          <w:sz w:val="32"/>
          <w:szCs w:val="32"/>
          <w:vertAlign w:val="superscript"/>
          <w14:ligatures w14:val="none"/>
        </w:rPr>
        <w:t>th</w:t>
      </w:r>
      <w:r w:rsidRPr="00412996">
        <w:rPr>
          <w:rFonts w:ascii="Times New Roman" w:eastAsia="Times New Roman" w:hAnsi="Times New Roman" w:cs="Times New Roman"/>
          <w:color w:val="000000"/>
          <w:kern w:val="0"/>
          <w:sz w:val="32"/>
          <w:szCs w:val="32"/>
          <w14:ligatures w14:val="none"/>
        </w:rPr>
        <w:t>, 2024</w:t>
      </w:r>
    </w:p>
    <w:p w14:paraId="01849F37" w14:textId="77777777" w:rsidR="0087372E" w:rsidRPr="0087372E" w:rsidRDefault="0050728A" w:rsidP="0087372E">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782F97">
        <w:rPr>
          <w:rFonts w:ascii="Times New Roman" w:eastAsia="Times New Roman" w:hAnsi="Times New Roman" w:cs="Times New Roman"/>
          <w:color w:val="000000"/>
          <w:kern w:val="0"/>
          <w:sz w:val="32"/>
          <w:szCs w:val="32"/>
          <w14:ligatures w14:val="none"/>
        </w:rPr>
        <w:t>4-</w:t>
      </w:r>
      <w:r>
        <w:rPr>
          <w:rFonts w:ascii="Times New Roman" w:eastAsia="Times New Roman" w:hAnsi="Times New Roman" w:cs="Times New Roman"/>
          <w:color w:val="000000"/>
          <w:kern w:val="0"/>
          <w:sz w:val="32"/>
          <w:szCs w:val="32"/>
          <w14:ligatures w14:val="none"/>
        </w:rPr>
        <w:t>4</w:t>
      </w:r>
      <w:r w:rsidR="0087372E">
        <w:rPr>
          <w:rFonts w:ascii="Times New Roman" w:eastAsia="Times New Roman" w:hAnsi="Times New Roman" w:cs="Times New Roman"/>
          <w:color w:val="000000"/>
          <w:kern w:val="0"/>
          <w:sz w:val="32"/>
          <w:szCs w:val="32"/>
          <w14:ligatures w14:val="none"/>
        </w:rPr>
        <w:t xml:space="preserve"> </w:t>
      </w:r>
      <w:r w:rsidR="0087372E" w:rsidRPr="0087372E">
        <w:rPr>
          <w:rFonts w:ascii="Times New Roman" w:eastAsia="Times New Roman" w:hAnsi="Times New Roman" w:cs="Times New Roman"/>
          <w:color w:val="000000"/>
          <w:kern w:val="0"/>
          <w:sz w:val="32"/>
          <w:szCs w:val="32"/>
          <w14:ligatures w14:val="none"/>
        </w:rPr>
        <w:t>Assignment: UI Design</w:t>
      </w:r>
    </w:p>
    <w:p w14:paraId="7F1C888A" w14:textId="57DCC158" w:rsidR="0050728A" w:rsidRDefault="0050728A" w:rsidP="0050728A">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11C96BD1" w14:textId="77777777" w:rsidR="00930A2D" w:rsidRDefault="00930A2D"/>
    <w:p w14:paraId="54232553" w14:textId="77777777" w:rsidR="0050728A" w:rsidRDefault="0050728A"/>
    <w:p w14:paraId="51D0CC0E" w14:textId="77777777" w:rsidR="0050728A" w:rsidRDefault="0050728A"/>
    <w:p w14:paraId="41976EEE" w14:textId="77777777" w:rsidR="0050728A" w:rsidRDefault="0050728A"/>
    <w:p w14:paraId="0D9C8B73" w14:textId="77777777" w:rsidR="0050728A" w:rsidRDefault="0050728A"/>
    <w:p w14:paraId="5EE71A8D" w14:textId="77777777" w:rsidR="0050728A" w:rsidRDefault="0050728A"/>
    <w:p w14:paraId="09B92BB4" w14:textId="77777777" w:rsidR="0050728A" w:rsidRDefault="0050728A"/>
    <w:p w14:paraId="55803C6D" w14:textId="77777777" w:rsidR="0050728A" w:rsidRDefault="0050728A"/>
    <w:p w14:paraId="50044821" w14:textId="77777777" w:rsidR="0050728A" w:rsidRDefault="0050728A"/>
    <w:p w14:paraId="6A995FBA" w14:textId="77777777" w:rsidR="005D3DB3" w:rsidRPr="005D3DB3" w:rsidRDefault="005D3DB3" w:rsidP="005D3DB3">
      <w:pPr>
        <w:rPr>
          <w:b/>
          <w:bCs/>
        </w:rPr>
      </w:pPr>
      <w:r w:rsidRPr="005D3DB3">
        <w:rPr>
          <w:b/>
          <w:bCs/>
        </w:rPr>
        <w:t>Mobile App UI Redesign Assignment</w:t>
      </w:r>
    </w:p>
    <w:p w14:paraId="18FA3FDC" w14:textId="77777777" w:rsidR="005D3DB3" w:rsidRPr="005D3DB3" w:rsidRDefault="005D3DB3" w:rsidP="005D3DB3">
      <w:r w:rsidRPr="005D3DB3">
        <w:rPr>
          <w:b/>
          <w:bCs/>
        </w:rPr>
        <w:t>App Screen Selected:</w:t>
      </w:r>
      <w:r w:rsidRPr="005D3DB3">
        <w:t xml:space="preserve"> Facebook Login Screen</w:t>
      </w:r>
    </w:p>
    <w:p w14:paraId="53709F55" w14:textId="77777777" w:rsidR="005D3DB3" w:rsidRPr="005D3DB3" w:rsidRDefault="005D3DB3" w:rsidP="005D3DB3">
      <w:r w:rsidRPr="005D3DB3">
        <w:rPr>
          <w:b/>
          <w:bCs/>
        </w:rPr>
        <w:t>Current Design Overview:</w:t>
      </w:r>
      <w:r w:rsidRPr="005D3DB3">
        <w:t xml:space="preserve"> The Facebook login screen typically includes the following elements:</w:t>
      </w:r>
    </w:p>
    <w:p w14:paraId="229D5380" w14:textId="77777777" w:rsidR="005D3DB3" w:rsidRPr="005D3DB3" w:rsidRDefault="005D3DB3" w:rsidP="005D3DB3">
      <w:pPr>
        <w:numPr>
          <w:ilvl w:val="0"/>
          <w:numId w:val="12"/>
        </w:numPr>
      </w:pPr>
      <w:r w:rsidRPr="005D3DB3">
        <w:t>Facebook logo</w:t>
      </w:r>
    </w:p>
    <w:p w14:paraId="08992441" w14:textId="77777777" w:rsidR="005D3DB3" w:rsidRPr="005D3DB3" w:rsidRDefault="005D3DB3" w:rsidP="005D3DB3">
      <w:pPr>
        <w:numPr>
          <w:ilvl w:val="0"/>
          <w:numId w:val="12"/>
        </w:numPr>
      </w:pPr>
      <w:r w:rsidRPr="005D3DB3">
        <w:t>Email or phone number input field</w:t>
      </w:r>
    </w:p>
    <w:p w14:paraId="7610816A" w14:textId="77777777" w:rsidR="005D3DB3" w:rsidRPr="005D3DB3" w:rsidRDefault="005D3DB3" w:rsidP="005D3DB3">
      <w:pPr>
        <w:numPr>
          <w:ilvl w:val="0"/>
          <w:numId w:val="12"/>
        </w:numPr>
      </w:pPr>
      <w:r w:rsidRPr="005D3DB3">
        <w:t>Password input field</w:t>
      </w:r>
    </w:p>
    <w:p w14:paraId="7241BB5D" w14:textId="77777777" w:rsidR="005D3DB3" w:rsidRPr="005D3DB3" w:rsidRDefault="005D3DB3" w:rsidP="005D3DB3">
      <w:pPr>
        <w:numPr>
          <w:ilvl w:val="0"/>
          <w:numId w:val="12"/>
        </w:numPr>
      </w:pPr>
      <w:r w:rsidRPr="005D3DB3">
        <w:t>"Log In" button</w:t>
      </w:r>
    </w:p>
    <w:p w14:paraId="5EBDC25D" w14:textId="77777777" w:rsidR="005D3DB3" w:rsidRPr="005D3DB3" w:rsidRDefault="005D3DB3" w:rsidP="005D3DB3">
      <w:pPr>
        <w:numPr>
          <w:ilvl w:val="0"/>
          <w:numId w:val="12"/>
        </w:numPr>
      </w:pPr>
      <w:r w:rsidRPr="005D3DB3">
        <w:t>"Forgot Password?" link</w:t>
      </w:r>
    </w:p>
    <w:p w14:paraId="30D65310" w14:textId="77777777" w:rsidR="005D3DB3" w:rsidRPr="005D3DB3" w:rsidRDefault="005D3DB3" w:rsidP="005D3DB3">
      <w:pPr>
        <w:numPr>
          <w:ilvl w:val="0"/>
          <w:numId w:val="12"/>
        </w:numPr>
      </w:pPr>
      <w:r w:rsidRPr="005D3DB3">
        <w:t>"Create New Account" button</w:t>
      </w:r>
    </w:p>
    <w:p w14:paraId="293D4828" w14:textId="77777777" w:rsidR="005D3DB3" w:rsidRPr="005D3DB3" w:rsidRDefault="005D3DB3" w:rsidP="005D3DB3">
      <w:pPr>
        <w:numPr>
          <w:ilvl w:val="0"/>
          <w:numId w:val="12"/>
        </w:numPr>
      </w:pPr>
      <w:r w:rsidRPr="005D3DB3">
        <w:t>Option to log in with Google or Apple</w:t>
      </w:r>
    </w:p>
    <w:p w14:paraId="2F05FAFA" w14:textId="77777777" w:rsidR="005D3DB3" w:rsidRPr="005D3DB3" w:rsidRDefault="005D3DB3" w:rsidP="005D3DB3">
      <w:r w:rsidRPr="005D3DB3">
        <w:rPr>
          <w:b/>
          <w:bCs/>
        </w:rPr>
        <w:t>Redesigned Screen:</w:t>
      </w:r>
    </w:p>
    <w:p w14:paraId="137A1780" w14:textId="77777777" w:rsidR="005D3DB3" w:rsidRPr="005D3DB3" w:rsidRDefault="005D3DB3" w:rsidP="005D3DB3">
      <w:pPr>
        <w:rPr>
          <w:b/>
          <w:bCs/>
        </w:rPr>
      </w:pPr>
      <w:r w:rsidRPr="005D3DB3">
        <w:rPr>
          <w:b/>
          <w:bCs/>
        </w:rPr>
        <w:t>Description of the Redesign:</w:t>
      </w:r>
    </w:p>
    <w:p w14:paraId="4DE43256" w14:textId="77777777" w:rsidR="005D3DB3" w:rsidRPr="005D3DB3" w:rsidRDefault="005D3DB3" w:rsidP="005D3DB3">
      <w:r w:rsidRPr="005D3DB3">
        <w:t>I have chosen to redesign the Facebook login screen to enhance user experience by improving accessibility, simplifying the interface, and making the login process more intuitive.</w:t>
      </w:r>
    </w:p>
    <w:p w14:paraId="466BE6DB" w14:textId="77777777" w:rsidR="005D3DB3" w:rsidRPr="005D3DB3" w:rsidRDefault="005D3DB3" w:rsidP="005D3DB3">
      <w:r w:rsidRPr="005D3DB3">
        <w:rPr>
          <w:b/>
          <w:bCs/>
        </w:rPr>
        <w:t>1. Simplified Input Fields:</w:t>
      </w:r>
    </w:p>
    <w:p w14:paraId="348442B1" w14:textId="77777777" w:rsidR="005D3DB3" w:rsidRPr="005D3DB3" w:rsidRDefault="005D3DB3" w:rsidP="005D3DB3">
      <w:pPr>
        <w:numPr>
          <w:ilvl w:val="0"/>
          <w:numId w:val="13"/>
        </w:numPr>
      </w:pPr>
      <w:r w:rsidRPr="005D3DB3">
        <w:rPr>
          <w:b/>
          <w:bCs/>
        </w:rPr>
        <w:t>Original:</w:t>
      </w:r>
      <w:r w:rsidRPr="005D3DB3">
        <w:t xml:space="preserve"> The screen has separate input fields for email/phone and password.</w:t>
      </w:r>
    </w:p>
    <w:p w14:paraId="50FF3FB0" w14:textId="77777777" w:rsidR="005D3DB3" w:rsidRPr="005D3DB3" w:rsidRDefault="005D3DB3" w:rsidP="005D3DB3">
      <w:pPr>
        <w:numPr>
          <w:ilvl w:val="0"/>
          <w:numId w:val="13"/>
        </w:numPr>
      </w:pPr>
      <w:r w:rsidRPr="005D3DB3">
        <w:rPr>
          <w:b/>
          <w:bCs/>
        </w:rPr>
        <w:t>Redesign:</w:t>
      </w:r>
      <w:r w:rsidRPr="005D3DB3">
        <w:t xml:space="preserve"> Combined the email/phone and password fields into a single, clear input form that expands to show the password field after entering the email/phone. This reduces the initial clutter and guides the user step-by-step.</w:t>
      </w:r>
    </w:p>
    <w:p w14:paraId="6B3B3666" w14:textId="77777777" w:rsidR="005D3DB3" w:rsidRPr="005D3DB3" w:rsidRDefault="005D3DB3" w:rsidP="005D3DB3">
      <w:r w:rsidRPr="005D3DB3">
        <w:rPr>
          <w:b/>
          <w:bCs/>
        </w:rPr>
        <w:t>2. Enhanced Navigation:</w:t>
      </w:r>
    </w:p>
    <w:p w14:paraId="59A2E3BC" w14:textId="77777777" w:rsidR="005D3DB3" w:rsidRPr="005D3DB3" w:rsidRDefault="005D3DB3" w:rsidP="005D3DB3">
      <w:pPr>
        <w:numPr>
          <w:ilvl w:val="0"/>
          <w:numId w:val="14"/>
        </w:numPr>
      </w:pPr>
      <w:r w:rsidRPr="005D3DB3">
        <w:rPr>
          <w:b/>
          <w:bCs/>
        </w:rPr>
        <w:t>Original:</w:t>
      </w:r>
      <w:r w:rsidRPr="005D3DB3">
        <w:t xml:space="preserve"> The navigation options are somewhat scattered across the screen.</w:t>
      </w:r>
    </w:p>
    <w:p w14:paraId="590786BA" w14:textId="77777777" w:rsidR="005D3DB3" w:rsidRPr="005D3DB3" w:rsidRDefault="005D3DB3" w:rsidP="005D3DB3">
      <w:pPr>
        <w:numPr>
          <w:ilvl w:val="0"/>
          <w:numId w:val="14"/>
        </w:numPr>
      </w:pPr>
      <w:r w:rsidRPr="005D3DB3">
        <w:rPr>
          <w:b/>
          <w:bCs/>
        </w:rPr>
        <w:t>Redesign:</w:t>
      </w:r>
      <w:r w:rsidRPr="005D3DB3">
        <w:t xml:space="preserve"> Grouped the navigation options ("Forgot Password?" and "Create New Account") together under the input fields for a more organized layout.</w:t>
      </w:r>
    </w:p>
    <w:p w14:paraId="10C868D6" w14:textId="77777777" w:rsidR="005D3DB3" w:rsidRPr="005D3DB3" w:rsidRDefault="005D3DB3" w:rsidP="005D3DB3">
      <w:r w:rsidRPr="005D3DB3">
        <w:rPr>
          <w:b/>
          <w:bCs/>
        </w:rPr>
        <w:lastRenderedPageBreak/>
        <w:t>3. Accessible Login Options:</w:t>
      </w:r>
    </w:p>
    <w:p w14:paraId="736A965B" w14:textId="77777777" w:rsidR="005D3DB3" w:rsidRPr="005D3DB3" w:rsidRDefault="005D3DB3" w:rsidP="005D3DB3">
      <w:pPr>
        <w:numPr>
          <w:ilvl w:val="0"/>
          <w:numId w:val="15"/>
        </w:numPr>
      </w:pPr>
      <w:r w:rsidRPr="005D3DB3">
        <w:rPr>
          <w:b/>
          <w:bCs/>
        </w:rPr>
        <w:t>Original:</w:t>
      </w:r>
      <w:r w:rsidRPr="005D3DB3">
        <w:t xml:space="preserve"> Login options with Google and Apple are displayed, but they could be more prominent.</w:t>
      </w:r>
    </w:p>
    <w:p w14:paraId="5B171F3D" w14:textId="77777777" w:rsidR="005D3DB3" w:rsidRPr="005D3DB3" w:rsidRDefault="005D3DB3" w:rsidP="005D3DB3">
      <w:pPr>
        <w:numPr>
          <w:ilvl w:val="0"/>
          <w:numId w:val="15"/>
        </w:numPr>
      </w:pPr>
      <w:r w:rsidRPr="005D3DB3">
        <w:rPr>
          <w:b/>
          <w:bCs/>
        </w:rPr>
        <w:t>Redesign:</w:t>
      </w:r>
      <w:r w:rsidRPr="005D3DB3">
        <w:t xml:space="preserve"> Placed the login options with Google and Apple buttons prominently at the top of the screen to offer quick access before entering any information.</w:t>
      </w:r>
    </w:p>
    <w:p w14:paraId="21163C81" w14:textId="77777777" w:rsidR="005D3DB3" w:rsidRPr="005D3DB3" w:rsidRDefault="005D3DB3" w:rsidP="005D3DB3">
      <w:r w:rsidRPr="005D3DB3">
        <w:rPr>
          <w:b/>
          <w:bCs/>
        </w:rPr>
        <w:t>4. Interactive Elements:</w:t>
      </w:r>
    </w:p>
    <w:p w14:paraId="6D1BF66E" w14:textId="77777777" w:rsidR="005D3DB3" w:rsidRPr="005D3DB3" w:rsidRDefault="005D3DB3" w:rsidP="005D3DB3">
      <w:pPr>
        <w:numPr>
          <w:ilvl w:val="0"/>
          <w:numId w:val="16"/>
        </w:numPr>
      </w:pPr>
      <w:r w:rsidRPr="005D3DB3">
        <w:t>Clearly marked all interactive elements with consistent visual cues such as borders, shadows, and color changes on hover/tap.</w:t>
      </w:r>
    </w:p>
    <w:p w14:paraId="64C9C46F" w14:textId="77777777" w:rsidR="005D3DB3" w:rsidRPr="005D3DB3" w:rsidRDefault="005D3DB3" w:rsidP="005D3DB3">
      <w:r w:rsidRPr="005D3DB3">
        <w:rPr>
          <w:b/>
          <w:bCs/>
        </w:rPr>
        <w:t>5. Mobile App UI Design Best Practices:</w:t>
      </w:r>
    </w:p>
    <w:p w14:paraId="2B81B483" w14:textId="77777777" w:rsidR="005D3DB3" w:rsidRPr="005D3DB3" w:rsidRDefault="005D3DB3" w:rsidP="005D3DB3">
      <w:pPr>
        <w:numPr>
          <w:ilvl w:val="0"/>
          <w:numId w:val="17"/>
        </w:numPr>
      </w:pPr>
      <w:r w:rsidRPr="005D3DB3">
        <w:t>Used large, tappable buttons for all actions to enhance touch accessibility.</w:t>
      </w:r>
    </w:p>
    <w:p w14:paraId="29F6C56E" w14:textId="77777777" w:rsidR="005D3DB3" w:rsidRPr="005D3DB3" w:rsidRDefault="005D3DB3" w:rsidP="005D3DB3">
      <w:pPr>
        <w:numPr>
          <w:ilvl w:val="0"/>
          <w:numId w:val="17"/>
        </w:numPr>
      </w:pPr>
      <w:r w:rsidRPr="005D3DB3">
        <w:t>Ensured high contrast between text and background for readability.</w:t>
      </w:r>
    </w:p>
    <w:p w14:paraId="7B00DD81" w14:textId="77777777" w:rsidR="005D3DB3" w:rsidRPr="005D3DB3" w:rsidRDefault="005D3DB3" w:rsidP="005D3DB3">
      <w:pPr>
        <w:numPr>
          <w:ilvl w:val="0"/>
          <w:numId w:val="17"/>
        </w:numPr>
      </w:pPr>
      <w:r w:rsidRPr="005D3DB3">
        <w:t>Incorporated a minimalist design to focus users' attention on essential tasks.</w:t>
      </w:r>
    </w:p>
    <w:p w14:paraId="6B3EA82E" w14:textId="77777777" w:rsidR="005D3DB3" w:rsidRPr="005D3DB3" w:rsidRDefault="005D3DB3" w:rsidP="005D3DB3">
      <w:pPr>
        <w:rPr>
          <w:b/>
          <w:bCs/>
        </w:rPr>
      </w:pPr>
      <w:r w:rsidRPr="005D3DB3">
        <w:rPr>
          <w:b/>
          <w:bCs/>
        </w:rPr>
        <w:t>Redesigned Facebook Login Screen Layout:</w:t>
      </w:r>
    </w:p>
    <w:tbl>
      <w:tblPr>
        <w:tblStyle w:val="TableGrid"/>
        <w:tblW w:w="0" w:type="auto"/>
        <w:tblLook w:val="04A0" w:firstRow="1" w:lastRow="0" w:firstColumn="1" w:lastColumn="0" w:noHBand="0" w:noVBand="1"/>
      </w:tblPr>
      <w:tblGrid>
        <w:gridCol w:w="2682"/>
        <w:gridCol w:w="4430"/>
        <w:gridCol w:w="2238"/>
      </w:tblGrid>
      <w:tr w:rsidR="005D3DB3" w:rsidRPr="005D3DB3" w14:paraId="2FC42E48" w14:textId="77777777" w:rsidTr="0087372E">
        <w:tc>
          <w:tcPr>
            <w:tcW w:w="0" w:type="auto"/>
            <w:hideMark/>
          </w:tcPr>
          <w:p w14:paraId="5DC6D263" w14:textId="77777777" w:rsidR="005D3DB3" w:rsidRPr="005D3DB3" w:rsidRDefault="005D3DB3" w:rsidP="005D3DB3">
            <w:pPr>
              <w:spacing w:after="160" w:line="278" w:lineRule="auto"/>
              <w:rPr>
                <w:b/>
                <w:bCs/>
              </w:rPr>
            </w:pPr>
            <w:r w:rsidRPr="005D3DB3">
              <w:rPr>
                <w:b/>
                <w:bCs/>
              </w:rPr>
              <w:t>Component</w:t>
            </w:r>
          </w:p>
        </w:tc>
        <w:tc>
          <w:tcPr>
            <w:tcW w:w="0" w:type="auto"/>
            <w:hideMark/>
          </w:tcPr>
          <w:p w14:paraId="2F820C8A" w14:textId="77777777" w:rsidR="005D3DB3" w:rsidRPr="005D3DB3" w:rsidRDefault="005D3DB3" w:rsidP="005D3DB3">
            <w:pPr>
              <w:spacing w:after="160" w:line="278" w:lineRule="auto"/>
              <w:rPr>
                <w:b/>
                <w:bCs/>
              </w:rPr>
            </w:pPr>
            <w:r w:rsidRPr="005D3DB3">
              <w:rPr>
                <w:b/>
                <w:bCs/>
              </w:rPr>
              <w:t>Description</w:t>
            </w:r>
          </w:p>
        </w:tc>
        <w:tc>
          <w:tcPr>
            <w:tcW w:w="0" w:type="auto"/>
            <w:hideMark/>
          </w:tcPr>
          <w:p w14:paraId="2B27C52E" w14:textId="77777777" w:rsidR="005D3DB3" w:rsidRPr="005D3DB3" w:rsidRDefault="005D3DB3" w:rsidP="005D3DB3">
            <w:pPr>
              <w:spacing w:after="160" w:line="278" w:lineRule="auto"/>
              <w:rPr>
                <w:b/>
                <w:bCs/>
              </w:rPr>
            </w:pPr>
            <w:r w:rsidRPr="005D3DB3">
              <w:rPr>
                <w:b/>
                <w:bCs/>
              </w:rPr>
              <w:t>Interactive Elements</w:t>
            </w:r>
          </w:p>
        </w:tc>
      </w:tr>
      <w:tr w:rsidR="005D3DB3" w:rsidRPr="005D3DB3" w14:paraId="0CC573FB" w14:textId="77777777" w:rsidTr="0087372E">
        <w:tc>
          <w:tcPr>
            <w:tcW w:w="0" w:type="auto"/>
            <w:hideMark/>
          </w:tcPr>
          <w:p w14:paraId="14305F51" w14:textId="77777777" w:rsidR="005D3DB3" w:rsidRPr="005D3DB3" w:rsidRDefault="005D3DB3" w:rsidP="005D3DB3">
            <w:pPr>
              <w:spacing w:after="160" w:line="278" w:lineRule="auto"/>
            </w:pPr>
            <w:r w:rsidRPr="005D3DB3">
              <w:t>Facebook Logo</w:t>
            </w:r>
          </w:p>
        </w:tc>
        <w:tc>
          <w:tcPr>
            <w:tcW w:w="0" w:type="auto"/>
            <w:hideMark/>
          </w:tcPr>
          <w:p w14:paraId="1EC57421" w14:textId="77777777" w:rsidR="005D3DB3" w:rsidRPr="005D3DB3" w:rsidRDefault="005D3DB3" w:rsidP="005D3DB3">
            <w:pPr>
              <w:spacing w:after="160" w:line="278" w:lineRule="auto"/>
            </w:pPr>
            <w:r w:rsidRPr="005D3DB3">
              <w:t>Brand recognition element at the top.</w:t>
            </w:r>
          </w:p>
        </w:tc>
        <w:tc>
          <w:tcPr>
            <w:tcW w:w="0" w:type="auto"/>
            <w:hideMark/>
          </w:tcPr>
          <w:p w14:paraId="1804D754" w14:textId="77777777" w:rsidR="005D3DB3" w:rsidRPr="005D3DB3" w:rsidRDefault="005D3DB3" w:rsidP="005D3DB3">
            <w:pPr>
              <w:spacing w:after="160" w:line="278" w:lineRule="auto"/>
            </w:pPr>
            <w:r w:rsidRPr="005D3DB3">
              <w:t>No</w:t>
            </w:r>
          </w:p>
        </w:tc>
      </w:tr>
      <w:tr w:rsidR="005D3DB3" w:rsidRPr="005D3DB3" w14:paraId="158635DE" w14:textId="77777777" w:rsidTr="0087372E">
        <w:tc>
          <w:tcPr>
            <w:tcW w:w="0" w:type="auto"/>
            <w:hideMark/>
          </w:tcPr>
          <w:p w14:paraId="0DFF1C15" w14:textId="77777777" w:rsidR="005D3DB3" w:rsidRPr="005D3DB3" w:rsidRDefault="005D3DB3" w:rsidP="005D3DB3">
            <w:pPr>
              <w:spacing w:after="160" w:line="278" w:lineRule="auto"/>
            </w:pPr>
            <w:r w:rsidRPr="005D3DB3">
              <w:t>Google Login Button</w:t>
            </w:r>
          </w:p>
        </w:tc>
        <w:tc>
          <w:tcPr>
            <w:tcW w:w="0" w:type="auto"/>
            <w:hideMark/>
          </w:tcPr>
          <w:p w14:paraId="0EE51871" w14:textId="77777777" w:rsidR="005D3DB3" w:rsidRPr="005D3DB3" w:rsidRDefault="005D3DB3" w:rsidP="005D3DB3">
            <w:pPr>
              <w:spacing w:after="160" w:line="278" w:lineRule="auto"/>
            </w:pPr>
            <w:r w:rsidRPr="005D3DB3">
              <w:t>Quick login option with Google.</w:t>
            </w:r>
          </w:p>
        </w:tc>
        <w:tc>
          <w:tcPr>
            <w:tcW w:w="0" w:type="auto"/>
            <w:hideMark/>
          </w:tcPr>
          <w:p w14:paraId="05E74D1E" w14:textId="77777777" w:rsidR="005D3DB3" w:rsidRPr="005D3DB3" w:rsidRDefault="005D3DB3" w:rsidP="005D3DB3">
            <w:pPr>
              <w:spacing w:after="160" w:line="278" w:lineRule="auto"/>
            </w:pPr>
            <w:r w:rsidRPr="005D3DB3">
              <w:t>Yes (Button)</w:t>
            </w:r>
          </w:p>
        </w:tc>
      </w:tr>
      <w:tr w:rsidR="005D3DB3" w:rsidRPr="005D3DB3" w14:paraId="6A471FBB" w14:textId="77777777" w:rsidTr="0087372E">
        <w:tc>
          <w:tcPr>
            <w:tcW w:w="0" w:type="auto"/>
            <w:hideMark/>
          </w:tcPr>
          <w:p w14:paraId="58CD4171" w14:textId="77777777" w:rsidR="005D3DB3" w:rsidRPr="005D3DB3" w:rsidRDefault="005D3DB3" w:rsidP="005D3DB3">
            <w:pPr>
              <w:spacing w:after="160" w:line="278" w:lineRule="auto"/>
            </w:pPr>
            <w:r w:rsidRPr="005D3DB3">
              <w:t>Apple Login Button</w:t>
            </w:r>
          </w:p>
        </w:tc>
        <w:tc>
          <w:tcPr>
            <w:tcW w:w="0" w:type="auto"/>
            <w:hideMark/>
          </w:tcPr>
          <w:p w14:paraId="555463F1" w14:textId="77777777" w:rsidR="005D3DB3" w:rsidRPr="005D3DB3" w:rsidRDefault="005D3DB3" w:rsidP="005D3DB3">
            <w:pPr>
              <w:spacing w:after="160" w:line="278" w:lineRule="auto"/>
            </w:pPr>
            <w:r w:rsidRPr="005D3DB3">
              <w:t>Quick login option with Apple.</w:t>
            </w:r>
          </w:p>
        </w:tc>
        <w:tc>
          <w:tcPr>
            <w:tcW w:w="0" w:type="auto"/>
            <w:hideMark/>
          </w:tcPr>
          <w:p w14:paraId="218AF0DD" w14:textId="77777777" w:rsidR="005D3DB3" w:rsidRPr="005D3DB3" w:rsidRDefault="005D3DB3" w:rsidP="005D3DB3">
            <w:pPr>
              <w:spacing w:after="160" w:line="278" w:lineRule="auto"/>
            </w:pPr>
            <w:r w:rsidRPr="005D3DB3">
              <w:t>Yes (Button)</w:t>
            </w:r>
          </w:p>
        </w:tc>
      </w:tr>
      <w:tr w:rsidR="005D3DB3" w:rsidRPr="005D3DB3" w14:paraId="3332B77F" w14:textId="77777777" w:rsidTr="0087372E">
        <w:tc>
          <w:tcPr>
            <w:tcW w:w="0" w:type="auto"/>
            <w:hideMark/>
          </w:tcPr>
          <w:p w14:paraId="459933C8" w14:textId="77777777" w:rsidR="005D3DB3" w:rsidRPr="005D3DB3" w:rsidRDefault="005D3DB3" w:rsidP="005D3DB3">
            <w:pPr>
              <w:spacing w:after="160" w:line="278" w:lineRule="auto"/>
            </w:pPr>
            <w:r w:rsidRPr="005D3DB3">
              <w:t>Email/Phone Input Field</w:t>
            </w:r>
          </w:p>
        </w:tc>
        <w:tc>
          <w:tcPr>
            <w:tcW w:w="0" w:type="auto"/>
            <w:hideMark/>
          </w:tcPr>
          <w:p w14:paraId="21645A3F" w14:textId="77777777" w:rsidR="005D3DB3" w:rsidRPr="005D3DB3" w:rsidRDefault="005D3DB3" w:rsidP="005D3DB3">
            <w:pPr>
              <w:spacing w:after="160" w:line="278" w:lineRule="auto"/>
            </w:pPr>
            <w:r w:rsidRPr="005D3DB3">
              <w:t>Single input field for email or phone.</w:t>
            </w:r>
          </w:p>
        </w:tc>
        <w:tc>
          <w:tcPr>
            <w:tcW w:w="0" w:type="auto"/>
            <w:hideMark/>
          </w:tcPr>
          <w:p w14:paraId="21E6ED84" w14:textId="77777777" w:rsidR="005D3DB3" w:rsidRPr="005D3DB3" w:rsidRDefault="005D3DB3" w:rsidP="005D3DB3">
            <w:pPr>
              <w:spacing w:after="160" w:line="278" w:lineRule="auto"/>
            </w:pPr>
            <w:r w:rsidRPr="005D3DB3">
              <w:t>Yes (Text Input)</w:t>
            </w:r>
          </w:p>
        </w:tc>
      </w:tr>
      <w:tr w:rsidR="005D3DB3" w:rsidRPr="005D3DB3" w14:paraId="79217730" w14:textId="77777777" w:rsidTr="0087372E">
        <w:tc>
          <w:tcPr>
            <w:tcW w:w="0" w:type="auto"/>
            <w:hideMark/>
          </w:tcPr>
          <w:p w14:paraId="3BB6551C" w14:textId="77777777" w:rsidR="005D3DB3" w:rsidRPr="005D3DB3" w:rsidRDefault="005D3DB3" w:rsidP="005D3DB3">
            <w:pPr>
              <w:spacing w:after="160" w:line="278" w:lineRule="auto"/>
            </w:pPr>
            <w:r w:rsidRPr="005D3DB3">
              <w:t>Password Input Field</w:t>
            </w:r>
          </w:p>
        </w:tc>
        <w:tc>
          <w:tcPr>
            <w:tcW w:w="0" w:type="auto"/>
            <w:hideMark/>
          </w:tcPr>
          <w:p w14:paraId="5CEBE212" w14:textId="77777777" w:rsidR="005D3DB3" w:rsidRPr="005D3DB3" w:rsidRDefault="005D3DB3" w:rsidP="005D3DB3">
            <w:pPr>
              <w:spacing w:after="160" w:line="278" w:lineRule="auto"/>
            </w:pPr>
            <w:r w:rsidRPr="005D3DB3">
              <w:t>Expands below the email/phone field upon entry.</w:t>
            </w:r>
          </w:p>
        </w:tc>
        <w:tc>
          <w:tcPr>
            <w:tcW w:w="0" w:type="auto"/>
            <w:hideMark/>
          </w:tcPr>
          <w:p w14:paraId="604CB0A4" w14:textId="77777777" w:rsidR="005D3DB3" w:rsidRPr="005D3DB3" w:rsidRDefault="005D3DB3" w:rsidP="005D3DB3">
            <w:pPr>
              <w:spacing w:after="160" w:line="278" w:lineRule="auto"/>
            </w:pPr>
            <w:r w:rsidRPr="005D3DB3">
              <w:t>Yes (Text Input)</w:t>
            </w:r>
          </w:p>
        </w:tc>
      </w:tr>
      <w:tr w:rsidR="005D3DB3" w:rsidRPr="005D3DB3" w14:paraId="442906FD" w14:textId="77777777" w:rsidTr="0087372E">
        <w:tc>
          <w:tcPr>
            <w:tcW w:w="0" w:type="auto"/>
            <w:hideMark/>
          </w:tcPr>
          <w:p w14:paraId="13E6770F" w14:textId="77777777" w:rsidR="005D3DB3" w:rsidRPr="005D3DB3" w:rsidRDefault="005D3DB3" w:rsidP="005D3DB3">
            <w:pPr>
              <w:spacing w:after="160" w:line="278" w:lineRule="auto"/>
            </w:pPr>
            <w:r w:rsidRPr="005D3DB3">
              <w:t>"Log In" Button</w:t>
            </w:r>
          </w:p>
        </w:tc>
        <w:tc>
          <w:tcPr>
            <w:tcW w:w="0" w:type="auto"/>
            <w:hideMark/>
          </w:tcPr>
          <w:p w14:paraId="0B722F47" w14:textId="77777777" w:rsidR="005D3DB3" w:rsidRPr="005D3DB3" w:rsidRDefault="005D3DB3" w:rsidP="005D3DB3">
            <w:pPr>
              <w:spacing w:after="160" w:line="278" w:lineRule="auto"/>
            </w:pPr>
            <w:r w:rsidRPr="005D3DB3">
              <w:t>Primary action button to log in.</w:t>
            </w:r>
          </w:p>
        </w:tc>
        <w:tc>
          <w:tcPr>
            <w:tcW w:w="0" w:type="auto"/>
            <w:hideMark/>
          </w:tcPr>
          <w:p w14:paraId="368C6C71" w14:textId="77777777" w:rsidR="005D3DB3" w:rsidRPr="005D3DB3" w:rsidRDefault="005D3DB3" w:rsidP="005D3DB3">
            <w:pPr>
              <w:spacing w:after="160" w:line="278" w:lineRule="auto"/>
            </w:pPr>
            <w:r w:rsidRPr="005D3DB3">
              <w:t>Yes (Button)</w:t>
            </w:r>
          </w:p>
        </w:tc>
      </w:tr>
      <w:tr w:rsidR="005D3DB3" w:rsidRPr="005D3DB3" w14:paraId="6EE3770A" w14:textId="77777777" w:rsidTr="0087372E">
        <w:tc>
          <w:tcPr>
            <w:tcW w:w="0" w:type="auto"/>
            <w:hideMark/>
          </w:tcPr>
          <w:p w14:paraId="74FDECE0" w14:textId="77777777" w:rsidR="005D3DB3" w:rsidRPr="005D3DB3" w:rsidRDefault="005D3DB3" w:rsidP="005D3DB3">
            <w:pPr>
              <w:spacing w:after="160" w:line="278" w:lineRule="auto"/>
            </w:pPr>
            <w:r w:rsidRPr="005D3DB3">
              <w:t>"Forgot Password?" Link</w:t>
            </w:r>
          </w:p>
        </w:tc>
        <w:tc>
          <w:tcPr>
            <w:tcW w:w="0" w:type="auto"/>
            <w:hideMark/>
          </w:tcPr>
          <w:p w14:paraId="4C754CD4" w14:textId="77777777" w:rsidR="005D3DB3" w:rsidRPr="005D3DB3" w:rsidRDefault="005D3DB3" w:rsidP="005D3DB3">
            <w:pPr>
              <w:spacing w:after="160" w:line="278" w:lineRule="auto"/>
            </w:pPr>
            <w:r w:rsidRPr="005D3DB3">
              <w:t>Navigation to password recovery.</w:t>
            </w:r>
          </w:p>
        </w:tc>
        <w:tc>
          <w:tcPr>
            <w:tcW w:w="0" w:type="auto"/>
            <w:hideMark/>
          </w:tcPr>
          <w:p w14:paraId="4B1139CE" w14:textId="77777777" w:rsidR="005D3DB3" w:rsidRPr="005D3DB3" w:rsidRDefault="005D3DB3" w:rsidP="005D3DB3">
            <w:pPr>
              <w:spacing w:after="160" w:line="278" w:lineRule="auto"/>
            </w:pPr>
            <w:r w:rsidRPr="005D3DB3">
              <w:t>Yes (Link)</w:t>
            </w:r>
          </w:p>
        </w:tc>
      </w:tr>
      <w:tr w:rsidR="005D3DB3" w:rsidRPr="005D3DB3" w14:paraId="181106F4" w14:textId="77777777" w:rsidTr="0087372E">
        <w:tc>
          <w:tcPr>
            <w:tcW w:w="0" w:type="auto"/>
            <w:hideMark/>
          </w:tcPr>
          <w:p w14:paraId="275AA75B" w14:textId="77777777" w:rsidR="005D3DB3" w:rsidRPr="005D3DB3" w:rsidRDefault="005D3DB3" w:rsidP="005D3DB3">
            <w:pPr>
              <w:spacing w:after="160" w:line="278" w:lineRule="auto"/>
            </w:pPr>
            <w:r w:rsidRPr="005D3DB3">
              <w:t>"Create New Account" Link</w:t>
            </w:r>
          </w:p>
        </w:tc>
        <w:tc>
          <w:tcPr>
            <w:tcW w:w="0" w:type="auto"/>
            <w:hideMark/>
          </w:tcPr>
          <w:p w14:paraId="5BD3171D" w14:textId="77777777" w:rsidR="005D3DB3" w:rsidRPr="005D3DB3" w:rsidRDefault="005D3DB3" w:rsidP="005D3DB3">
            <w:pPr>
              <w:spacing w:after="160" w:line="278" w:lineRule="auto"/>
            </w:pPr>
            <w:r w:rsidRPr="005D3DB3">
              <w:t>Navigation to account creation.</w:t>
            </w:r>
          </w:p>
        </w:tc>
        <w:tc>
          <w:tcPr>
            <w:tcW w:w="0" w:type="auto"/>
            <w:hideMark/>
          </w:tcPr>
          <w:p w14:paraId="4C2A9132" w14:textId="77777777" w:rsidR="005D3DB3" w:rsidRPr="005D3DB3" w:rsidRDefault="005D3DB3" w:rsidP="005D3DB3">
            <w:pPr>
              <w:spacing w:after="160" w:line="278" w:lineRule="auto"/>
            </w:pPr>
            <w:r w:rsidRPr="005D3DB3">
              <w:t>Yes (Link)</w:t>
            </w:r>
          </w:p>
        </w:tc>
      </w:tr>
    </w:tbl>
    <w:p w14:paraId="604485AC" w14:textId="77777777" w:rsidR="005D3DB3" w:rsidRPr="005D3DB3" w:rsidRDefault="005D3DB3" w:rsidP="005D3DB3">
      <w:pPr>
        <w:rPr>
          <w:b/>
          <w:bCs/>
        </w:rPr>
      </w:pPr>
      <w:r w:rsidRPr="005D3DB3">
        <w:rPr>
          <w:b/>
          <w:bCs/>
        </w:rPr>
        <w:t>Justification for Design Decisions:</w:t>
      </w:r>
    </w:p>
    <w:p w14:paraId="3FC8F8D1" w14:textId="77777777" w:rsidR="005D3DB3" w:rsidRPr="005D3DB3" w:rsidRDefault="005D3DB3" w:rsidP="005D3DB3">
      <w:r w:rsidRPr="005D3DB3">
        <w:rPr>
          <w:b/>
          <w:bCs/>
        </w:rPr>
        <w:t>Simplified Input Fields:</w:t>
      </w:r>
    </w:p>
    <w:p w14:paraId="1BFE41E5" w14:textId="77777777" w:rsidR="005D3DB3" w:rsidRPr="005D3DB3" w:rsidRDefault="005D3DB3" w:rsidP="005D3DB3">
      <w:pPr>
        <w:numPr>
          <w:ilvl w:val="0"/>
          <w:numId w:val="18"/>
        </w:numPr>
      </w:pPr>
      <w:r w:rsidRPr="005D3DB3">
        <w:lastRenderedPageBreak/>
        <w:t>Combining the email/phone and password fields reduces the cognitive load on users by not overwhelming them with too many input fields at once. It also guides them through the process step-by-step, which is especially helpful for new users.</w:t>
      </w:r>
    </w:p>
    <w:p w14:paraId="0432AB1D" w14:textId="77777777" w:rsidR="005D3DB3" w:rsidRPr="005D3DB3" w:rsidRDefault="005D3DB3" w:rsidP="005D3DB3">
      <w:r w:rsidRPr="005D3DB3">
        <w:rPr>
          <w:b/>
          <w:bCs/>
        </w:rPr>
        <w:t>Enhanced Navigation:</w:t>
      </w:r>
    </w:p>
    <w:p w14:paraId="26DB1E80" w14:textId="77777777" w:rsidR="005D3DB3" w:rsidRPr="005D3DB3" w:rsidRDefault="005D3DB3" w:rsidP="005D3DB3">
      <w:pPr>
        <w:numPr>
          <w:ilvl w:val="0"/>
          <w:numId w:val="19"/>
        </w:numPr>
      </w:pPr>
      <w:r w:rsidRPr="005D3DB3">
        <w:t>Grouping navigation options makes the interface cleaner and more organized, which helps users quickly find the actions they need.</w:t>
      </w:r>
    </w:p>
    <w:p w14:paraId="3F2DD95C" w14:textId="77777777" w:rsidR="005D3DB3" w:rsidRPr="005D3DB3" w:rsidRDefault="005D3DB3" w:rsidP="005D3DB3">
      <w:r w:rsidRPr="005D3DB3">
        <w:rPr>
          <w:b/>
          <w:bCs/>
        </w:rPr>
        <w:t>Accessible Login Options:</w:t>
      </w:r>
    </w:p>
    <w:p w14:paraId="5CF8757D" w14:textId="77777777" w:rsidR="005D3DB3" w:rsidRPr="005D3DB3" w:rsidRDefault="005D3DB3" w:rsidP="005D3DB3">
      <w:pPr>
        <w:numPr>
          <w:ilvl w:val="0"/>
          <w:numId w:val="20"/>
        </w:numPr>
      </w:pPr>
      <w:r w:rsidRPr="005D3DB3">
        <w:t>Placing alternative login options (Google and Apple) at the top ensures that users who prefer these methods can access them immediately, reducing friction in the login process.</w:t>
      </w:r>
    </w:p>
    <w:p w14:paraId="42C018CC" w14:textId="77777777" w:rsidR="005D3DB3" w:rsidRPr="005D3DB3" w:rsidRDefault="005D3DB3" w:rsidP="005D3DB3">
      <w:r w:rsidRPr="005D3DB3">
        <w:rPr>
          <w:b/>
          <w:bCs/>
        </w:rPr>
        <w:t>Interactive Elements:</w:t>
      </w:r>
    </w:p>
    <w:p w14:paraId="5E842286" w14:textId="77777777" w:rsidR="005D3DB3" w:rsidRPr="005D3DB3" w:rsidRDefault="005D3DB3" w:rsidP="005D3DB3">
      <w:pPr>
        <w:numPr>
          <w:ilvl w:val="0"/>
          <w:numId w:val="21"/>
        </w:numPr>
      </w:pPr>
      <w:r w:rsidRPr="005D3DB3">
        <w:t>Consistent visual cues for interactive elements help users quickly identify actionable items, improving overall usability.</w:t>
      </w:r>
    </w:p>
    <w:p w14:paraId="0E2D5569" w14:textId="77777777" w:rsidR="005D3DB3" w:rsidRPr="005D3DB3" w:rsidRDefault="005D3DB3" w:rsidP="005D3DB3">
      <w:r w:rsidRPr="005D3DB3">
        <w:rPr>
          <w:b/>
          <w:bCs/>
        </w:rPr>
        <w:t>Mobile App UI Design Best Practices:</w:t>
      </w:r>
    </w:p>
    <w:p w14:paraId="7C3251BE" w14:textId="77777777" w:rsidR="005D3DB3" w:rsidRPr="005D3DB3" w:rsidRDefault="005D3DB3" w:rsidP="005D3DB3">
      <w:pPr>
        <w:numPr>
          <w:ilvl w:val="0"/>
          <w:numId w:val="22"/>
        </w:numPr>
      </w:pPr>
      <w:r w:rsidRPr="005D3DB3">
        <w:t>Large, tappable buttons improve accessibility, especially for users with larger fingers or those using assistive devices.</w:t>
      </w:r>
    </w:p>
    <w:p w14:paraId="3176D37F" w14:textId="77777777" w:rsidR="005D3DB3" w:rsidRPr="005D3DB3" w:rsidRDefault="005D3DB3" w:rsidP="005D3DB3">
      <w:pPr>
        <w:numPr>
          <w:ilvl w:val="0"/>
          <w:numId w:val="22"/>
        </w:numPr>
      </w:pPr>
      <w:r w:rsidRPr="005D3DB3">
        <w:t>High contrast ensures text readability for users with visual impairments.</w:t>
      </w:r>
    </w:p>
    <w:p w14:paraId="369C7126" w14:textId="77777777" w:rsidR="005D3DB3" w:rsidRPr="005D3DB3" w:rsidRDefault="005D3DB3" w:rsidP="005D3DB3">
      <w:pPr>
        <w:numPr>
          <w:ilvl w:val="0"/>
          <w:numId w:val="22"/>
        </w:numPr>
      </w:pPr>
      <w:r w:rsidRPr="005D3DB3">
        <w:t>A minimalist design helps focus users' attention on the essential tasks, reducing distractions and improving task completion rates.</w:t>
      </w:r>
    </w:p>
    <w:p w14:paraId="2AAD999F" w14:textId="77777777" w:rsidR="005D3DB3" w:rsidRPr="005D3DB3" w:rsidRDefault="005D3DB3" w:rsidP="005D3DB3">
      <w:pPr>
        <w:rPr>
          <w:b/>
          <w:bCs/>
        </w:rPr>
      </w:pPr>
      <w:r w:rsidRPr="005D3DB3">
        <w:rPr>
          <w:b/>
          <w:bCs/>
        </w:rPr>
        <w:t>Challenges and Solutions:</w:t>
      </w:r>
    </w:p>
    <w:p w14:paraId="60EB21EE" w14:textId="77777777" w:rsidR="005D3DB3" w:rsidRPr="005D3DB3" w:rsidRDefault="005D3DB3" w:rsidP="005D3DB3">
      <w:r w:rsidRPr="005D3DB3">
        <w:rPr>
          <w:b/>
          <w:bCs/>
        </w:rPr>
        <w:t>Challenge:</w:t>
      </w:r>
      <w:r w:rsidRPr="005D3DB3">
        <w:t xml:space="preserve"> Balancing the need for simplicity with providing all necessary functions. </w:t>
      </w:r>
      <w:r w:rsidRPr="005D3DB3">
        <w:rPr>
          <w:b/>
          <w:bCs/>
        </w:rPr>
        <w:t>Solution:</w:t>
      </w:r>
      <w:r w:rsidRPr="005D3DB3">
        <w:t xml:space="preserve"> By combining fields and grouping related options, I created a streamlined yet functional interface that maintains all essential elements without overwhelming the user.</w:t>
      </w:r>
    </w:p>
    <w:p w14:paraId="37819801" w14:textId="77777777" w:rsidR="005D3DB3" w:rsidRPr="005D3DB3" w:rsidRDefault="005D3DB3" w:rsidP="005D3DB3">
      <w:r w:rsidRPr="005D3DB3">
        <w:rPr>
          <w:b/>
          <w:bCs/>
        </w:rPr>
        <w:t>Challenge:</w:t>
      </w:r>
      <w:r w:rsidRPr="005D3DB3">
        <w:t xml:space="preserve"> Ensuring accessibility for a diverse user base. </w:t>
      </w:r>
      <w:r w:rsidRPr="005D3DB3">
        <w:rPr>
          <w:b/>
          <w:bCs/>
        </w:rPr>
        <w:t>Solution:</w:t>
      </w:r>
      <w:r w:rsidRPr="005D3DB3">
        <w:t xml:space="preserve"> Applied design best practices such as large buttons and high contrast to cater to users with different needs.</w:t>
      </w:r>
    </w:p>
    <w:p w14:paraId="05C34035" w14:textId="7C6B5D64" w:rsidR="005D3DB3" w:rsidRPr="005D3DB3" w:rsidRDefault="005D3DB3" w:rsidP="005D3DB3">
      <w:pPr>
        <w:rPr>
          <w:b/>
          <w:bCs/>
        </w:rPr>
      </w:pPr>
      <w:r w:rsidRPr="005D3DB3">
        <w:rPr>
          <w:b/>
          <w:bCs/>
        </w:rPr>
        <w:lastRenderedPageBreak/>
        <w:t>Visual Representation:</w:t>
      </w:r>
      <w:r w:rsidR="003E6A8B">
        <w:rPr>
          <w:i/>
          <w:iCs/>
          <w:noProof/>
        </w:rPr>
        <w:drawing>
          <wp:inline distT="0" distB="0" distL="0" distR="0" wp14:anchorId="4F8F806B" wp14:editId="3DEAC3BC">
            <wp:extent cx="7924800" cy="5943600"/>
            <wp:effectExtent l="0" t="0" r="0" b="0"/>
            <wp:docPr id="103314402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4024" name="Picture 1" descr="A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inline>
        </w:drawing>
      </w:r>
      <w:r w:rsidR="0087372E">
        <w:rPr>
          <w:i/>
          <w:iCs/>
        </w:rPr>
        <w:br/>
      </w:r>
      <w:r w:rsidR="0087372E">
        <w:rPr>
          <w:i/>
          <w:iCs/>
        </w:rPr>
        <w:lastRenderedPageBreak/>
        <w:br/>
      </w:r>
    </w:p>
    <w:p w14:paraId="2E82D78C" w14:textId="77777777" w:rsidR="005D3DB3" w:rsidRPr="005D3DB3" w:rsidRDefault="005D3DB3" w:rsidP="005D3DB3">
      <w:pPr>
        <w:rPr>
          <w:b/>
          <w:bCs/>
        </w:rPr>
      </w:pPr>
      <w:r w:rsidRPr="005D3DB3">
        <w:rPr>
          <w:b/>
          <w:bCs/>
        </w:rPr>
        <w:t>Conclusion:</w:t>
      </w:r>
    </w:p>
    <w:p w14:paraId="6C93D95D" w14:textId="77777777" w:rsidR="005D3DB3" w:rsidRPr="005D3DB3" w:rsidRDefault="005D3DB3" w:rsidP="005D3DB3">
      <w:r w:rsidRPr="005D3DB3">
        <w:t>The redesigned Facebook login screen enhances user experience by simplifying the interface, improving accessibility, and making the login process more intuitive. These updates are driven by user needs and aligned with Android design guidelines to ensure a cohesive and user-friendly experience.</w:t>
      </w:r>
    </w:p>
    <w:p w14:paraId="778E1CA6" w14:textId="77777777" w:rsidR="0050728A" w:rsidRDefault="0050728A"/>
    <w:sectPr w:rsidR="0050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341"/>
    <w:multiLevelType w:val="multilevel"/>
    <w:tmpl w:val="A0E6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5D3E"/>
    <w:multiLevelType w:val="multilevel"/>
    <w:tmpl w:val="B3D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7C97"/>
    <w:multiLevelType w:val="multilevel"/>
    <w:tmpl w:val="100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5522C"/>
    <w:multiLevelType w:val="multilevel"/>
    <w:tmpl w:val="77B2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E28A6"/>
    <w:multiLevelType w:val="multilevel"/>
    <w:tmpl w:val="58E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C3864"/>
    <w:multiLevelType w:val="multilevel"/>
    <w:tmpl w:val="46F6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F18A7"/>
    <w:multiLevelType w:val="multilevel"/>
    <w:tmpl w:val="F1AC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F6477"/>
    <w:multiLevelType w:val="multilevel"/>
    <w:tmpl w:val="CB86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4126D"/>
    <w:multiLevelType w:val="multilevel"/>
    <w:tmpl w:val="1D3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239C0"/>
    <w:multiLevelType w:val="multilevel"/>
    <w:tmpl w:val="945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47B13"/>
    <w:multiLevelType w:val="multilevel"/>
    <w:tmpl w:val="B85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A5BC6"/>
    <w:multiLevelType w:val="multilevel"/>
    <w:tmpl w:val="E69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65EEE"/>
    <w:multiLevelType w:val="multilevel"/>
    <w:tmpl w:val="3DBE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D1927"/>
    <w:multiLevelType w:val="multilevel"/>
    <w:tmpl w:val="44E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14BF0"/>
    <w:multiLevelType w:val="multilevel"/>
    <w:tmpl w:val="FA08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198B"/>
    <w:multiLevelType w:val="multilevel"/>
    <w:tmpl w:val="4F0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003D8"/>
    <w:multiLevelType w:val="multilevel"/>
    <w:tmpl w:val="2682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96CF8"/>
    <w:multiLevelType w:val="multilevel"/>
    <w:tmpl w:val="6C9A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14C3D"/>
    <w:multiLevelType w:val="multilevel"/>
    <w:tmpl w:val="181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24F1F"/>
    <w:multiLevelType w:val="multilevel"/>
    <w:tmpl w:val="584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54200"/>
    <w:multiLevelType w:val="multilevel"/>
    <w:tmpl w:val="795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4322F"/>
    <w:multiLevelType w:val="multilevel"/>
    <w:tmpl w:val="DE5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896651">
    <w:abstractNumId w:val="2"/>
  </w:num>
  <w:num w:numId="2" w16cid:durableId="1374380418">
    <w:abstractNumId w:val="18"/>
  </w:num>
  <w:num w:numId="3" w16cid:durableId="1688601546">
    <w:abstractNumId w:val="21"/>
  </w:num>
  <w:num w:numId="4" w16cid:durableId="65692092">
    <w:abstractNumId w:val="0"/>
  </w:num>
  <w:num w:numId="5" w16cid:durableId="306860191">
    <w:abstractNumId w:val="8"/>
  </w:num>
  <w:num w:numId="6" w16cid:durableId="162168696">
    <w:abstractNumId w:val="12"/>
  </w:num>
  <w:num w:numId="7" w16cid:durableId="961301105">
    <w:abstractNumId w:val="7"/>
  </w:num>
  <w:num w:numId="8" w16cid:durableId="753015143">
    <w:abstractNumId w:val="4"/>
  </w:num>
  <w:num w:numId="9" w16cid:durableId="560752705">
    <w:abstractNumId w:val="9"/>
  </w:num>
  <w:num w:numId="10" w16cid:durableId="163202967">
    <w:abstractNumId w:val="15"/>
  </w:num>
  <w:num w:numId="11" w16cid:durableId="502747095">
    <w:abstractNumId w:val="10"/>
  </w:num>
  <w:num w:numId="12" w16cid:durableId="5451258">
    <w:abstractNumId w:val="20"/>
  </w:num>
  <w:num w:numId="13" w16cid:durableId="1825852459">
    <w:abstractNumId w:val="3"/>
  </w:num>
  <w:num w:numId="14" w16cid:durableId="102960927">
    <w:abstractNumId w:val="13"/>
  </w:num>
  <w:num w:numId="15" w16cid:durableId="889263478">
    <w:abstractNumId w:val="16"/>
  </w:num>
  <w:num w:numId="16" w16cid:durableId="1375155321">
    <w:abstractNumId w:val="17"/>
  </w:num>
  <w:num w:numId="17" w16cid:durableId="347413128">
    <w:abstractNumId w:val="14"/>
  </w:num>
  <w:num w:numId="18" w16cid:durableId="642465108">
    <w:abstractNumId w:val="5"/>
  </w:num>
  <w:num w:numId="19" w16cid:durableId="520825347">
    <w:abstractNumId w:val="1"/>
  </w:num>
  <w:num w:numId="20" w16cid:durableId="121118368">
    <w:abstractNumId w:val="19"/>
  </w:num>
  <w:num w:numId="21" w16cid:durableId="1512181955">
    <w:abstractNumId w:val="6"/>
  </w:num>
  <w:num w:numId="22" w16cid:durableId="19724407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1225B0"/>
    <w:rsid w:val="003E6A8B"/>
    <w:rsid w:val="0050728A"/>
    <w:rsid w:val="005D3DB3"/>
    <w:rsid w:val="0077372E"/>
    <w:rsid w:val="0087372E"/>
    <w:rsid w:val="00930A2D"/>
    <w:rsid w:val="00983476"/>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30D5E"/>
  <w15:chartTrackingRefBased/>
  <w15:docId w15:val="{F0685704-DDDF-2C47-A2C6-D37E5790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8A"/>
  </w:style>
  <w:style w:type="paragraph" w:styleId="Heading1">
    <w:name w:val="heading 1"/>
    <w:basedOn w:val="Normal"/>
    <w:next w:val="Normal"/>
    <w:link w:val="Heading1Char"/>
    <w:uiPriority w:val="9"/>
    <w:qFormat/>
    <w:rsid w:val="00507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28A"/>
    <w:rPr>
      <w:rFonts w:eastAsiaTheme="majorEastAsia" w:cstheme="majorBidi"/>
      <w:color w:val="272727" w:themeColor="text1" w:themeTint="D8"/>
    </w:rPr>
  </w:style>
  <w:style w:type="paragraph" w:styleId="Title">
    <w:name w:val="Title"/>
    <w:basedOn w:val="Normal"/>
    <w:next w:val="Normal"/>
    <w:link w:val="TitleChar"/>
    <w:uiPriority w:val="10"/>
    <w:qFormat/>
    <w:rsid w:val="00507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28A"/>
    <w:pPr>
      <w:spacing w:before="160"/>
      <w:jc w:val="center"/>
    </w:pPr>
    <w:rPr>
      <w:i/>
      <w:iCs/>
      <w:color w:val="404040" w:themeColor="text1" w:themeTint="BF"/>
    </w:rPr>
  </w:style>
  <w:style w:type="character" w:customStyle="1" w:styleId="QuoteChar">
    <w:name w:val="Quote Char"/>
    <w:basedOn w:val="DefaultParagraphFont"/>
    <w:link w:val="Quote"/>
    <w:uiPriority w:val="29"/>
    <w:rsid w:val="0050728A"/>
    <w:rPr>
      <w:i/>
      <w:iCs/>
      <w:color w:val="404040" w:themeColor="text1" w:themeTint="BF"/>
    </w:rPr>
  </w:style>
  <w:style w:type="paragraph" w:styleId="ListParagraph">
    <w:name w:val="List Paragraph"/>
    <w:basedOn w:val="Normal"/>
    <w:uiPriority w:val="34"/>
    <w:qFormat/>
    <w:rsid w:val="0050728A"/>
    <w:pPr>
      <w:ind w:left="720"/>
      <w:contextualSpacing/>
    </w:pPr>
  </w:style>
  <w:style w:type="character" w:styleId="IntenseEmphasis">
    <w:name w:val="Intense Emphasis"/>
    <w:basedOn w:val="DefaultParagraphFont"/>
    <w:uiPriority w:val="21"/>
    <w:qFormat/>
    <w:rsid w:val="0050728A"/>
    <w:rPr>
      <w:i/>
      <w:iCs/>
      <w:color w:val="0F4761" w:themeColor="accent1" w:themeShade="BF"/>
    </w:rPr>
  </w:style>
  <w:style w:type="paragraph" w:styleId="IntenseQuote">
    <w:name w:val="Intense Quote"/>
    <w:basedOn w:val="Normal"/>
    <w:next w:val="Normal"/>
    <w:link w:val="IntenseQuoteChar"/>
    <w:uiPriority w:val="30"/>
    <w:qFormat/>
    <w:rsid w:val="00507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28A"/>
    <w:rPr>
      <w:i/>
      <w:iCs/>
      <w:color w:val="0F4761" w:themeColor="accent1" w:themeShade="BF"/>
    </w:rPr>
  </w:style>
  <w:style w:type="character" w:styleId="IntenseReference">
    <w:name w:val="Intense Reference"/>
    <w:basedOn w:val="DefaultParagraphFont"/>
    <w:uiPriority w:val="32"/>
    <w:qFormat/>
    <w:rsid w:val="0050728A"/>
    <w:rPr>
      <w:b/>
      <w:bCs/>
      <w:smallCaps/>
      <w:color w:val="0F4761" w:themeColor="accent1" w:themeShade="BF"/>
      <w:spacing w:val="5"/>
    </w:rPr>
  </w:style>
  <w:style w:type="table" w:styleId="TableGrid">
    <w:name w:val="Table Grid"/>
    <w:basedOn w:val="TableNormal"/>
    <w:uiPriority w:val="39"/>
    <w:rsid w:val="0087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2455">
      <w:bodyDiv w:val="1"/>
      <w:marLeft w:val="0"/>
      <w:marRight w:val="0"/>
      <w:marTop w:val="0"/>
      <w:marBottom w:val="0"/>
      <w:divBdr>
        <w:top w:val="none" w:sz="0" w:space="0" w:color="auto"/>
        <w:left w:val="none" w:sz="0" w:space="0" w:color="auto"/>
        <w:bottom w:val="none" w:sz="0" w:space="0" w:color="auto"/>
        <w:right w:val="none" w:sz="0" w:space="0" w:color="auto"/>
      </w:divBdr>
    </w:div>
    <w:div w:id="52237876">
      <w:bodyDiv w:val="1"/>
      <w:marLeft w:val="0"/>
      <w:marRight w:val="0"/>
      <w:marTop w:val="0"/>
      <w:marBottom w:val="0"/>
      <w:divBdr>
        <w:top w:val="none" w:sz="0" w:space="0" w:color="auto"/>
        <w:left w:val="none" w:sz="0" w:space="0" w:color="auto"/>
        <w:bottom w:val="none" w:sz="0" w:space="0" w:color="auto"/>
        <w:right w:val="none" w:sz="0" w:space="0" w:color="auto"/>
      </w:divBdr>
    </w:div>
    <w:div w:id="810828661">
      <w:bodyDiv w:val="1"/>
      <w:marLeft w:val="0"/>
      <w:marRight w:val="0"/>
      <w:marTop w:val="0"/>
      <w:marBottom w:val="0"/>
      <w:divBdr>
        <w:top w:val="none" w:sz="0" w:space="0" w:color="auto"/>
        <w:left w:val="none" w:sz="0" w:space="0" w:color="auto"/>
        <w:bottom w:val="none" w:sz="0" w:space="0" w:color="auto"/>
        <w:right w:val="none" w:sz="0" w:space="0" w:color="auto"/>
      </w:divBdr>
    </w:div>
    <w:div w:id="1315060313">
      <w:bodyDiv w:val="1"/>
      <w:marLeft w:val="0"/>
      <w:marRight w:val="0"/>
      <w:marTop w:val="0"/>
      <w:marBottom w:val="0"/>
      <w:divBdr>
        <w:top w:val="none" w:sz="0" w:space="0" w:color="auto"/>
        <w:left w:val="none" w:sz="0" w:space="0" w:color="auto"/>
        <w:bottom w:val="none" w:sz="0" w:space="0" w:color="auto"/>
        <w:right w:val="none" w:sz="0" w:space="0" w:color="auto"/>
      </w:divBdr>
    </w:div>
    <w:div w:id="1687559882">
      <w:bodyDiv w:val="1"/>
      <w:marLeft w:val="0"/>
      <w:marRight w:val="0"/>
      <w:marTop w:val="0"/>
      <w:marBottom w:val="0"/>
      <w:divBdr>
        <w:top w:val="none" w:sz="0" w:space="0" w:color="auto"/>
        <w:left w:val="none" w:sz="0" w:space="0" w:color="auto"/>
        <w:bottom w:val="none" w:sz="0" w:space="0" w:color="auto"/>
        <w:right w:val="none" w:sz="0" w:space="0" w:color="auto"/>
      </w:divBdr>
    </w:div>
    <w:div w:id="1804424453">
      <w:bodyDiv w:val="1"/>
      <w:marLeft w:val="0"/>
      <w:marRight w:val="0"/>
      <w:marTop w:val="0"/>
      <w:marBottom w:val="0"/>
      <w:divBdr>
        <w:top w:val="none" w:sz="0" w:space="0" w:color="auto"/>
        <w:left w:val="none" w:sz="0" w:space="0" w:color="auto"/>
        <w:bottom w:val="none" w:sz="0" w:space="0" w:color="auto"/>
        <w:right w:val="none" w:sz="0" w:space="0" w:color="auto"/>
      </w:divBdr>
    </w:div>
    <w:div w:id="182473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651</Words>
  <Characters>3888</Characters>
  <Application>Microsoft Office Word</Application>
  <DocSecurity>0</DocSecurity>
  <Lines>121</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2024-07-29T00:03:00Z</dcterms:created>
  <dcterms:modified xsi:type="dcterms:W3CDTF">2024-07-29T00:41:00Z</dcterms:modified>
</cp:coreProperties>
</file>