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21D6DF5A" w14:textId="77777777" w:rsidTr="00007728">
        <w:trPr>
          <w:trHeight w:hRule="exact" w:val="1800"/>
        </w:trPr>
        <w:tc>
          <w:tcPr>
            <w:tcW w:w="9360" w:type="dxa"/>
            <w:tcMar>
              <w:top w:w="0" w:type="dxa"/>
              <w:bottom w:w="0" w:type="dxa"/>
            </w:tcMar>
          </w:tcPr>
          <w:p w14:paraId="6224012A" w14:textId="2D829B96" w:rsidR="00692703" w:rsidRPr="00CF1A49" w:rsidRDefault="00130859" w:rsidP="00913946">
            <w:pPr>
              <w:pStyle w:val="Title"/>
            </w:pPr>
            <w:r>
              <w:t>Vahid</w:t>
            </w:r>
            <w:r w:rsidR="00692703" w:rsidRPr="00CF1A49">
              <w:t xml:space="preserve"> </w:t>
            </w:r>
            <w:r>
              <w:rPr>
                <w:rStyle w:val="IntenseEmphasis"/>
              </w:rPr>
              <w:t>Vakili-zare</w:t>
            </w:r>
          </w:p>
          <w:p w14:paraId="1A4D84F2" w14:textId="17FA109C" w:rsidR="00692703" w:rsidRPr="00CF1A49" w:rsidRDefault="00AD74D6" w:rsidP="00913946">
            <w:pPr>
              <w:pStyle w:val="ContactInfo"/>
              <w:contextualSpacing w:val="0"/>
            </w:pPr>
            <w:r>
              <w:t>Iran, Tehran</w:t>
            </w:r>
            <w:r w:rsidR="00692703" w:rsidRPr="00CF1A49">
              <w:t xml:space="preserve"> </w:t>
            </w:r>
            <w:sdt>
              <w:sdtPr>
                <w:alias w:val="Divider dot:"/>
                <w:tag w:val="Divider dot:"/>
                <w:id w:val="-1459182552"/>
                <w:placeholder>
                  <w:docPart w:val="10D3FC61BCFF428E90FE23B2AE3FFB89"/>
                </w:placeholder>
                <w:temporary/>
                <w:showingPlcHdr/>
                <w15:appearance w15:val="hidden"/>
              </w:sdtPr>
              <w:sdtEndPr/>
              <w:sdtContent>
                <w:r w:rsidR="00692703" w:rsidRPr="00CF1A49">
                  <w:t>·</w:t>
                </w:r>
              </w:sdtContent>
            </w:sdt>
            <w:r w:rsidR="00692703" w:rsidRPr="00CF1A49">
              <w:t xml:space="preserve"> </w:t>
            </w:r>
            <w:r>
              <w:t>+98</w:t>
            </w:r>
            <w:r w:rsidR="001F674A">
              <w:t xml:space="preserve"> </w:t>
            </w:r>
            <w:r>
              <w:t>903949</w:t>
            </w:r>
            <w:r w:rsidR="001F674A">
              <w:t>1657</w:t>
            </w:r>
          </w:p>
          <w:p w14:paraId="7AD2D5AF" w14:textId="77777777" w:rsidR="00692703" w:rsidRDefault="000A3278" w:rsidP="00913946">
            <w:pPr>
              <w:pStyle w:val="ContactInfoEmphasis"/>
              <w:contextualSpacing w:val="0"/>
              <w:rPr>
                <w:rStyle w:val="Hyperlink"/>
              </w:rPr>
            </w:pPr>
            <w:hyperlink r:id="rId8" w:history="1">
              <w:r w:rsidR="003B2701" w:rsidRPr="00F35224">
                <w:rPr>
                  <w:rStyle w:val="Hyperlink"/>
                </w:rPr>
                <w:t>vhid.vz@gmail.com</w:t>
              </w:r>
            </w:hyperlink>
            <w:r w:rsidR="003B2701">
              <w:t xml:space="preserve"> </w:t>
            </w:r>
            <w:sdt>
              <w:sdtPr>
                <w:alias w:val="Divider dot:"/>
                <w:tag w:val="Divider dot:"/>
                <w:id w:val="2000459528"/>
                <w:placeholder>
                  <w:docPart w:val="F9BB316DD8A746A28FD6A4D6B43D6977"/>
                </w:placeholder>
                <w:temporary/>
                <w:showingPlcHdr/>
                <w15:appearance w15:val="hidden"/>
              </w:sdtPr>
              <w:sdtEndPr/>
              <w:sdtContent>
                <w:r w:rsidR="00692703" w:rsidRPr="00CF1A49">
                  <w:t>·</w:t>
                </w:r>
              </w:sdtContent>
            </w:sdt>
            <w:r w:rsidR="00692703" w:rsidRPr="00CF1A49">
              <w:t xml:space="preserve"> </w:t>
            </w:r>
            <w:hyperlink r:id="rId9" w:history="1">
              <w:r w:rsidR="004616FA" w:rsidRPr="001A5F05">
                <w:rPr>
                  <w:rStyle w:val="Hyperlink"/>
                </w:rPr>
                <w:t>vhidvz.github.io</w:t>
              </w:r>
            </w:hyperlink>
          </w:p>
          <w:p w14:paraId="2AF205D7" w14:textId="6FE3A3DB" w:rsidR="004A61F6" w:rsidRPr="00CF1A49" w:rsidRDefault="000A3278" w:rsidP="0079593A">
            <w:pPr>
              <w:pStyle w:val="ContactInfoEmphasis"/>
              <w:contextualSpacing w:val="0"/>
            </w:pPr>
            <w:hyperlink r:id="rId10" w:history="1">
              <w:r w:rsidR="0079593A" w:rsidRPr="00D05CBD">
                <w:rPr>
                  <w:rStyle w:val="Hyperlink"/>
                </w:rPr>
                <w:t>www.linkedin.com/in/vahid-vakili-484674235</w:t>
              </w:r>
            </w:hyperlink>
          </w:p>
        </w:tc>
      </w:tr>
      <w:tr w:rsidR="009571D8" w:rsidRPr="00CF1A49" w14:paraId="6C738C21" w14:textId="77777777" w:rsidTr="00692703">
        <w:tc>
          <w:tcPr>
            <w:tcW w:w="9360" w:type="dxa"/>
            <w:tcMar>
              <w:top w:w="432" w:type="dxa"/>
            </w:tcMar>
          </w:tcPr>
          <w:p w14:paraId="55C6FA42" w14:textId="77777777" w:rsidR="001755A8" w:rsidRDefault="00371B9D" w:rsidP="00C92667">
            <w:pPr>
              <w:pStyle w:val="text-justify"/>
              <w:shd w:val="clear" w:color="auto" w:fill="FFFFFF"/>
              <w:spacing w:before="0" w:beforeAutospacing="0" w:after="312" w:afterAutospacing="0"/>
              <w:jc w:val="both"/>
              <w:rPr>
                <w:rFonts w:asciiTheme="minorHAnsi" w:hAnsiTheme="minorHAnsi" w:cstheme="minorHAnsi"/>
                <w:color w:val="3D4144"/>
                <w:sz w:val="22"/>
                <w:szCs w:val="22"/>
                <w:rtl/>
              </w:rPr>
            </w:pPr>
            <w:r w:rsidRPr="00371B9D">
              <w:rPr>
                <w:rFonts w:asciiTheme="minorHAnsi" w:hAnsiTheme="minorHAnsi" w:cstheme="minorHAnsi"/>
                <w:color w:val="3D4144"/>
                <w:sz w:val="22"/>
                <w:szCs w:val="22"/>
              </w:rPr>
              <w:t xml:space="preserve">I am a senior full-stack engineer with </w:t>
            </w:r>
            <w:r w:rsidR="006F34D7">
              <w:rPr>
                <w:rFonts w:asciiTheme="minorHAnsi" w:hAnsiTheme="minorHAnsi" w:cstheme="minorHAnsi"/>
                <w:color w:val="3D4144"/>
                <w:sz w:val="22"/>
                <w:szCs w:val="22"/>
              </w:rPr>
              <w:t>+</w:t>
            </w:r>
            <w:r w:rsidRPr="00371B9D">
              <w:rPr>
                <w:rFonts w:asciiTheme="minorHAnsi" w:hAnsiTheme="minorHAnsi" w:cstheme="minorHAnsi"/>
                <w:color w:val="3D4144"/>
                <w:sz w:val="22"/>
                <w:szCs w:val="22"/>
              </w:rPr>
              <w:t>10 years of experience in software design and development, specializing in creating web apps for projects of all sizes. I am passionate about Python and TypeScript, and I am also exploring the Rust programming language to further enhance my skill set. Constantly exploring new technologies to improve efficiency and seeking innovative solutions to complex problems are central to my approach. Throughout my career, I’ve gained valuable teamwork and leadership skills, and I’m eager to contribute to a team with similar ambitions and goals.</w:t>
            </w:r>
          </w:p>
          <w:p w14:paraId="4B4335CB" w14:textId="1632A9C2" w:rsidR="000A3278" w:rsidRPr="00C92667" w:rsidRDefault="000A3278" w:rsidP="00C92667">
            <w:pPr>
              <w:pStyle w:val="text-justify"/>
              <w:shd w:val="clear" w:color="auto" w:fill="FFFFFF"/>
              <w:spacing w:before="0" w:beforeAutospacing="0" w:after="312" w:afterAutospacing="0"/>
              <w:jc w:val="both"/>
              <w:rPr>
                <w:rFonts w:asciiTheme="minorHAnsi" w:hAnsiTheme="minorHAnsi" w:cstheme="minorHAnsi"/>
                <w:color w:val="3D4144"/>
                <w:sz w:val="22"/>
                <w:szCs w:val="22"/>
              </w:rPr>
            </w:pPr>
          </w:p>
        </w:tc>
      </w:tr>
    </w:tbl>
    <w:p w14:paraId="27D3B099" w14:textId="77777777" w:rsidR="004E01EB" w:rsidRPr="00CF1A49" w:rsidRDefault="000A3278" w:rsidP="004E01EB">
      <w:pPr>
        <w:pStyle w:val="Heading1"/>
      </w:pPr>
      <w:sdt>
        <w:sdtPr>
          <w:alias w:val="Experience:"/>
          <w:tag w:val="Experience:"/>
          <w:id w:val="-1983300934"/>
          <w:placeholder>
            <w:docPart w:val="18CF8435BA3341D1876F0800A7040C82"/>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18AECCB1" w14:textId="77777777" w:rsidTr="00005812">
        <w:tc>
          <w:tcPr>
            <w:tcW w:w="9290" w:type="dxa"/>
          </w:tcPr>
          <w:p w14:paraId="59908818" w14:textId="77777777" w:rsidR="00D12616" w:rsidRPr="00CF1A49" w:rsidRDefault="00D12616" w:rsidP="00D12616">
            <w:pPr>
              <w:pStyle w:val="Heading2"/>
              <w:contextualSpacing w:val="0"/>
            </w:pPr>
            <w:r w:rsidRPr="00A52342">
              <w:t>Technical Consultant</w:t>
            </w:r>
            <w:r w:rsidRPr="00CF1A49">
              <w:t xml:space="preserve">, </w:t>
            </w:r>
            <w:r w:rsidRPr="00A52342">
              <w:rPr>
                <w:rStyle w:val="SubtleReference"/>
              </w:rPr>
              <w:t xml:space="preserve">RahkarSanat | </w:t>
            </w:r>
            <w:r w:rsidRPr="00A52342">
              <w:rPr>
                <w:rStyle w:val="SubtleReference"/>
                <w:rFonts w:cs="Times New Roman"/>
                <w:rtl/>
              </w:rPr>
              <w:t>راهکار صنعت</w:t>
            </w:r>
          </w:p>
          <w:p w14:paraId="3D74A78F" w14:textId="02C92144" w:rsidR="00135EDA" w:rsidRDefault="00135EDA" w:rsidP="001D0BF1">
            <w:pPr>
              <w:pStyle w:val="Heading2"/>
              <w:contextualSpacing w:val="0"/>
              <w:rPr>
                <w:color w:val="595959" w:themeColor="text1" w:themeTint="A6"/>
                <w:sz w:val="22"/>
                <w:szCs w:val="24"/>
              </w:rPr>
            </w:pPr>
            <w:r w:rsidRPr="00135EDA">
              <w:rPr>
                <w:color w:val="595959" w:themeColor="text1" w:themeTint="A6"/>
                <w:sz w:val="22"/>
                <w:szCs w:val="24"/>
              </w:rPr>
              <w:t>December 2022 – Present (</w:t>
            </w:r>
            <w:r w:rsidR="00A52342">
              <w:rPr>
                <w:color w:val="595959" w:themeColor="text1" w:themeTint="A6"/>
                <w:sz w:val="22"/>
                <w:szCs w:val="24"/>
              </w:rPr>
              <w:t>Part</w:t>
            </w:r>
            <w:r w:rsidR="00005812">
              <w:rPr>
                <w:color w:val="595959" w:themeColor="text1" w:themeTint="A6"/>
                <w:sz w:val="22"/>
                <w:szCs w:val="24"/>
              </w:rPr>
              <w:t>-</w:t>
            </w:r>
            <w:r w:rsidR="006E023E">
              <w:rPr>
                <w:color w:val="595959" w:themeColor="text1" w:themeTint="A6"/>
                <w:sz w:val="22"/>
                <w:szCs w:val="24"/>
              </w:rPr>
              <w:t>time</w:t>
            </w:r>
            <w:r w:rsidR="006008D5">
              <w:rPr>
                <w:color w:val="595959" w:themeColor="text1" w:themeTint="A6"/>
                <w:sz w:val="22"/>
                <w:szCs w:val="24"/>
              </w:rPr>
              <w:t xml:space="preserve">, </w:t>
            </w:r>
            <w:r w:rsidR="006008D5" w:rsidRPr="00135EDA">
              <w:rPr>
                <w:color w:val="595959" w:themeColor="text1" w:themeTint="A6"/>
                <w:sz w:val="22"/>
                <w:szCs w:val="24"/>
              </w:rPr>
              <w:t>Remote</w:t>
            </w:r>
            <w:r w:rsidRPr="00135EDA">
              <w:rPr>
                <w:color w:val="595959" w:themeColor="text1" w:themeTint="A6"/>
                <w:sz w:val="22"/>
                <w:szCs w:val="24"/>
              </w:rPr>
              <w:t>)</w:t>
            </w:r>
          </w:p>
          <w:p w14:paraId="3E09CA9D" w14:textId="3CA2DC67" w:rsidR="001E3120" w:rsidRPr="00CF1A49" w:rsidRDefault="007C3BD6" w:rsidP="007C3BD6">
            <w:pPr>
              <w:contextualSpacing w:val="0"/>
              <w:jc w:val="both"/>
            </w:pPr>
            <w:r w:rsidRPr="007C3BD6">
              <w:t xml:space="preserve">Working in the field of IoT and gaining insight into its challenges was a valuable opportunity provided by </w:t>
            </w:r>
            <w:proofErr w:type="spellStart"/>
            <w:r w:rsidRPr="007C3BD6">
              <w:t>Rahkarsanat</w:t>
            </w:r>
            <w:proofErr w:type="spellEnd"/>
            <w:r w:rsidRPr="007C3BD6">
              <w:t>, a company specializing in fleet management, where I serve as a technical consultant. One of the biggest challenges in this field is managing the vast amounts of data generated by numerous devices, which are continuously sent to servers and require significant processing and real-time handling.</w:t>
            </w:r>
          </w:p>
        </w:tc>
      </w:tr>
      <w:tr w:rsidR="006B53A5" w:rsidRPr="00CF1A49" w14:paraId="42CC8FAD" w14:textId="77777777" w:rsidTr="00005812">
        <w:tc>
          <w:tcPr>
            <w:tcW w:w="9290" w:type="dxa"/>
          </w:tcPr>
          <w:p w14:paraId="740B5D9F" w14:textId="754E7330" w:rsidR="006B53A5" w:rsidRDefault="00894BF5" w:rsidP="00894BF5">
            <w:pPr>
              <w:pStyle w:val="Heading2"/>
              <w:spacing w:before="240"/>
              <w:rPr>
                <w:rStyle w:val="SubtleReference"/>
                <w:rFonts w:hint="cs"/>
                <w:rtl/>
                <w:lang w:bidi="fa-IR"/>
              </w:rPr>
            </w:pPr>
            <w:r w:rsidRPr="00894BF5">
              <w:rPr>
                <w:bCs/>
              </w:rPr>
              <w:t>Founder</w:t>
            </w:r>
            <w:r w:rsidR="006B53A5" w:rsidRPr="00CF1A49">
              <w:t xml:space="preserve">, </w:t>
            </w:r>
            <w:r w:rsidR="000047A4" w:rsidRPr="000047A4">
              <w:rPr>
                <w:rStyle w:val="SubtleReference"/>
              </w:rPr>
              <w:t>Wenex</w:t>
            </w:r>
            <w:r w:rsidR="000E09DE">
              <w:rPr>
                <w:rStyle w:val="SubtleReference"/>
              </w:rPr>
              <w:t xml:space="preserve"> | </w:t>
            </w:r>
            <w:r w:rsidR="000E09DE">
              <w:rPr>
                <w:rStyle w:val="SubtleReference"/>
                <w:rFonts w:hint="cs"/>
                <w:rtl/>
                <w:lang w:bidi="fa-IR"/>
              </w:rPr>
              <w:t>وینکس</w:t>
            </w:r>
          </w:p>
          <w:p w14:paraId="21178344" w14:textId="73FE8538" w:rsidR="000047A4" w:rsidRDefault="002E4C0B" w:rsidP="000047A4">
            <w:pPr>
              <w:pStyle w:val="Heading2"/>
              <w:contextualSpacing w:val="0"/>
              <w:rPr>
                <w:color w:val="595959" w:themeColor="text1" w:themeTint="A6"/>
                <w:sz w:val="22"/>
                <w:szCs w:val="24"/>
              </w:rPr>
            </w:pPr>
            <w:r>
              <w:rPr>
                <w:color w:val="595959" w:themeColor="text1" w:themeTint="A6"/>
                <w:sz w:val="22"/>
                <w:szCs w:val="24"/>
              </w:rPr>
              <w:t>JUNE</w:t>
            </w:r>
            <w:r w:rsidR="000047A4" w:rsidRPr="00135EDA">
              <w:rPr>
                <w:color w:val="595959" w:themeColor="text1" w:themeTint="A6"/>
                <w:sz w:val="22"/>
                <w:szCs w:val="24"/>
              </w:rPr>
              <w:t xml:space="preserve"> 2022 – Present (</w:t>
            </w:r>
            <w:r w:rsidRPr="002E4C0B">
              <w:rPr>
                <w:color w:val="595959" w:themeColor="text1" w:themeTint="A6"/>
                <w:sz w:val="22"/>
                <w:szCs w:val="24"/>
              </w:rPr>
              <w:t>Self-employed</w:t>
            </w:r>
            <w:r w:rsidR="000047A4" w:rsidRPr="00135EDA">
              <w:rPr>
                <w:color w:val="595959" w:themeColor="text1" w:themeTint="A6"/>
                <w:sz w:val="22"/>
                <w:szCs w:val="24"/>
              </w:rPr>
              <w:t>)</w:t>
            </w:r>
          </w:p>
          <w:p w14:paraId="70853EF1" w14:textId="714EA6E7" w:rsidR="006B53A5" w:rsidRPr="00F10F3D" w:rsidRDefault="007B6EB0" w:rsidP="007B6EB0">
            <w:pPr>
              <w:jc w:val="both"/>
            </w:pPr>
            <w:r w:rsidRPr="007B6EB0">
              <w:t>Wenex is a robust, well-structured, open-source platform built on a microservice architecture. It integrates cutting-edge technologies to help your enterprise and team achieve maximum speed and efficiency. Wenex is free to use under the Apache 2.0 license and supports a diverse range of needs, including Communication, E-Learning, Online Shopping, Banking, IoT, Cryptocurrency, and more.</w:t>
            </w:r>
          </w:p>
        </w:tc>
      </w:tr>
      <w:tr w:rsidR="00AC3F14" w:rsidRPr="00CF1A49" w14:paraId="353046CB" w14:textId="77777777" w:rsidTr="00005812">
        <w:tc>
          <w:tcPr>
            <w:tcW w:w="9290" w:type="dxa"/>
          </w:tcPr>
          <w:p w14:paraId="5333F4E6" w14:textId="3B30B971" w:rsidR="00AC3F14" w:rsidRDefault="00AC3F14" w:rsidP="009037FA">
            <w:pPr>
              <w:pStyle w:val="Heading2"/>
              <w:spacing w:before="240"/>
              <w:contextualSpacing w:val="0"/>
              <w:rPr>
                <w:rStyle w:val="SubtleReference"/>
                <w:rFonts w:hint="cs"/>
                <w:rtl/>
                <w:lang w:bidi="fa-IR"/>
              </w:rPr>
            </w:pPr>
            <w:r w:rsidRPr="00F10F3D">
              <w:rPr>
                <w:bCs/>
              </w:rPr>
              <w:t>Senior Software Engineer</w:t>
            </w:r>
            <w:r w:rsidRPr="00CF1A49">
              <w:t xml:space="preserve">, </w:t>
            </w:r>
            <w:r w:rsidR="009037FA" w:rsidRPr="009037FA">
              <w:rPr>
                <w:b w:val="0"/>
                <w:smallCaps/>
                <w:color w:val="595959" w:themeColor="text1" w:themeTint="A6"/>
              </w:rPr>
              <w:t>Finnotech</w:t>
            </w:r>
            <w:r w:rsidR="009037FA">
              <w:rPr>
                <w:b w:val="0"/>
                <w:smallCaps/>
                <w:color w:val="595959" w:themeColor="text1" w:themeTint="A6"/>
              </w:rPr>
              <w:t xml:space="preserve"> | </w:t>
            </w:r>
            <w:r w:rsidR="009037FA">
              <w:rPr>
                <w:rFonts w:hint="cs"/>
                <w:b w:val="0"/>
                <w:smallCaps/>
                <w:color w:val="595959" w:themeColor="text1" w:themeTint="A6"/>
                <w:rtl/>
                <w:lang w:bidi="fa-IR"/>
              </w:rPr>
              <w:t>فینوتک</w:t>
            </w:r>
          </w:p>
          <w:p w14:paraId="41122A97" w14:textId="18E4BC0A" w:rsidR="00AC3F14" w:rsidRDefault="00970E40" w:rsidP="009037FA">
            <w:pPr>
              <w:pStyle w:val="Heading3"/>
              <w:contextualSpacing w:val="0"/>
              <w:rPr>
                <w:rtl/>
              </w:rPr>
            </w:pPr>
            <w:r>
              <w:t>APRIL</w:t>
            </w:r>
            <w:r w:rsidR="009037FA" w:rsidRPr="006E023E">
              <w:t xml:space="preserve"> 202</w:t>
            </w:r>
            <w:r w:rsidR="00CC241E">
              <w:t>4</w:t>
            </w:r>
            <w:r w:rsidR="009037FA" w:rsidRPr="006E023E">
              <w:t xml:space="preserve"> – </w:t>
            </w:r>
            <w:r>
              <w:t>SEPTEMBER</w:t>
            </w:r>
            <w:r w:rsidR="009037FA" w:rsidRPr="006E023E">
              <w:t xml:space="preserve"> 202</w:t>
            </w:r>
            <w:r w:rsidR="009037FA">
              <w:t>4 (full time, on-site)</w:t>
            </w:r>
          </w:p>
          <w:p w14:paraId="02E563BF" w14:textId="4B53904F" w:rsidR="009037FA" w:rsidRPr="009037FA" w:rsidRDefault="00B2391F" w:rsidP="00B2391F">
            <w:pPr>
              <w:jc w:val="both"/>
            </w:pPr>
            <w:r w:rsidRPr="00B2391F">
              <w:t>Finnotech provided me with a completely different experience, one that was not entirely technical. During my time there, I worked to introduce new structures and address long-standing issues within the company. However, after numerous attempts, I changed my mind and decided to embrace the non-technical experiences I gained during my tenure.</w:t>
            </w:r>
          </w:p>
        </w:tc>
      </w:tr>
      <w:tr w:rsidR="001156AE" w:rsidRPr="00CF1A49" w14:paraId="07A7D6CF" w14:textId="77777777" w:rsidTr="00005812">
        <w:tc>
          <w:tcPr>
            <w:tcW w:w="9290" w:type="dxa"/>
          </w:tcPr>
          <w:p w14:paraId="00948C14" w14:textId="5DA83C01" w:rsidR="001156AE" w:rsidRDefault="001156AE" w:rsidP="001156AE">
            <w:pPr>
              <w:pStyle w:val="Heading2"/>
              <w:spacing w:before="240"/>
              <w:contextualSpacing w:val="0"/>
              <w:rPr>
                <w:rStyle w:val="SubtleReference"/>
              </w:rPr>
            </w:pPr>
            <w:r w:rsidRPr="00F10F3D">
              <w:rPr>
                <w:bCs/>
              </w:rPr>
              <w:t>Senior Software Engineer</w:t>
            </w:r>
            <w:r w:rsidRPr="00CF1A49">
              <w:t xml:space="preserve">, </w:t>
            </w:r>
            <w:r w:rsidR="00664BDE" w:rsidRPr="00664BDE">
              <w:rPr>
                <w:rStyle w:val="SubtleReference"/>
              </w:rPr>
              <w:t>Portal Soft Ltd</w:t>
            </w:r>
          </w:p>
          <w:p w14:paraId="5DBDBDBC" w14:textId="02FA3259" w:rsidR="00664BDE" w:rsidRPr="00CF1A49" w:rsidRDefault="003E34FB" w:rsidP="00664BDE">
            <w:pPr>
              <w:pStyle w:val="Heading3"/>
              <w:contextualSpacing w:val="0"/>
            </w:pPr>
            <w:r>
              <w:t>JUL</w:t>
            </w:r>
            <w:r w:rsidR="00060403">
              <w:t>Y</w:t>
            </w:r>
            <w:r w:rsidR="00664BDE" w:rsidRPr="006E023E">
              <w:t xml:space="preserve"> 202</w:t>
            </w:r>
            <w:r>
              <w:t>3</w:t>
            </w:r>
            <w:r w:rsidR="00664BDE" w:rsidRPr="006E023E">
              <w:t xml:space="preserve"> – March 202</w:t>
            </w:r>
            <w:r>
              <w:t>4</w:t>
            </w:r>
            <w:r w:rsidR="00664BDE">
              <w:t xml:space="preserve"> (full time, </w:t>
            </w:r>
            <w:r w:rsidR="00AA58A1">
              <w:t>REMOTE</w:t>
            </w:r>
            <w:r w:rsidR="00664BDE">
              <w:t>)</w:t>
            </w:r>
          </w:p>
          <w:p w14:paraId="590DF61F" w14:textId="1397712D" w:rsidR="00E73B98" w:rsidRPr="00A52342" w:rsidRDefault="00BC3930" w:rsidP="000A3278">
            <w:pPr>
              <w:jc w:val="both"/>
            </w:pPr>
            <w:r w:rsidRPr="00BC3930">
              <w:t>Working at Portal Soft was a unique and valuable experience where I gained in-depth knowledge of cryptocurrencies and Centralized Exchanges (CEX). During this time, I developed extensive expertise in implementing a Matching Engine, the core component of a Centralized Exchange.</w:t>
            </w:r>
          </w:p>
        </w:tc>
      </w:tr>
      <w:tr w:rsidR="00005812" w:rsidRPr="00CF1A49" w14:paraId="47B7BCFC" w14:textId="77777777" w:rsidTr="00005812">
        <w:tc>
          <w:tcPr>
            <w:tcW w:w="9290" w:type="dxa"/>
            <w:tcMar>
              <w:top w:w="216" w:type="dxa"/>
            </w:tcMar>
          </w:tcPr>
          <w:p w14:paraId="7E3B8741" w14:textId="0D396BAB" w:rsidR="00D12616" w:rsidRPr="00CF1A49" w:rsidRDefault="00F10F3D" w:rsidP="00F10F3D">
            <w:pPr>
              <w:pStyle w:val="Heading2"/>
              <w:contextualSpacing w:val="0"/>
            </w:pPr>
            <w:r w:rsidRPr="00F10F3D">
              <w:rPr>
                <w:bCs/>
              </w:rPr>
              <w:lastRenderedPageBreak/>
              <w:t>Senior Software Engineer</w:t>
            </w:r>
            <w:r w:rsidR="00D12616" w:rsidRPr="00CF1A49">
              <w:t xml:space="preserve">, </w:t>
            </w:r>
            <w:r w:rsidR="00D12616" w:rsidRPr="00005812">
              <w:rPr>
                <w:rStyle w:val="SubtleReference"/>
              </w:rPr>
              <w:t xml:space="preserve">AriaCo | </w:t>
            </w:r>
            <w:r w:rsidR="00D12616" w:rsidRPr="00005812">
              <w:rPr>
                <w:rStyle w:val="SubtleReference"/>
                <w:rFonts w:cs="Times New Roman"/>
                <w:rtl/>
              </w:rPr>
              <w:t>آر</w:t>
            </w:r>
            <w:r w:rsidR="00D12616" w:rsidRPr="00005812">
              <w:rPr>
                <w:rStyle w:val="SubtleReference"/>
                <w:rFonts w:cs="Times New Roman" w:hint="cs"/>
                <w:rtl/>
              </w:rPr>
              <w:t>ی</w:t>
            </w:r>
            <w:r w:rsidR="00D12616" w:rsidRPr="00005812">
              <w:rPr>
                <w:rStyle w:val="SubtleReference"/>
                <w:rFonts w:cs="Times New Roman" w:hint="eastAsia"/>
                <w:rtl/>
              </w:rPr>
              <w:t>اکو</w:t>
            </w:r>
          </w:p>
          <w:p w14:paraId="764AB65A" w14:textId="34A60918" w:rsidR="00005812" w:rsidRPr="00CF1A49" w:rsidRDefault="00005812" w:rsidP="00005812">
            <w:pPr>
              <w:pStyle w:val="Heading3"/>
              <w:contextualSpacing w:val="0"/>
            </w:pPr>
            <w:r w:rsidRPr="006E023E">
              <w:t>April 2020 – March 2023</w:t>
            </w:r>
            <w:r>
              <w:t xml:space="preserve"> (full time</w:t>
            </w:r>
            <w:r w:rsidR="00187D11">
              <w:t>, on-site</w:t>
            </w:r>
            <w:r>
              <w:t>)</w:t>
            </w:r>
          </w:p>
          <w:p w14:paraId="2883148A" w14:textId="41133AF5" w:rsidR="00005812" w:rsidRDefault="00A731BC" w:rsidP="00A731BC">
            <w:pPr>
              <w:jc w:val="both"/>
            </w:pPr>
            <w:r w:rsidRPr="00A731BC">
              <w:t>At AriaCo, I worked as a full-stack engineer and software designer in financial technologies, gaining experience in implementing financial platforms and managing transactions with NoSQL technologies. The main challenge was designing a system where multiple client applications could coexist in a shared database while maintaining isolated environments and allowing each client to express their unique requirements.</w:t>
            </w:r>
          </w:p>
        </w:tc>
      </w:tr>
      <w:tr w:rsidR="0006735E" w:rsidRPr="00CF1A49" w14:paraId="7B27678E" w14:textId="77777777" w:rsidTr="00005812">
        <w:tc>
          <w:tcPr>
            <w:tcW w:w="9290" w:type="dxa"/>
            <w:tcMar>
              <w:top w:w="216" w:type="dxa"/>
            </w:tcMar>
          </w:tcPr>
          <w:p w14:paraId="460D7B48" w14:textId="7E6E0399" w:rsidR="0006735E" w:rsidRPr="007F6401" w:rsidRDefault="0014423D" w:rsidP="0006735E">
            <w:pPr>
              <w:spacing w:after="40"/>
              <w:contextualSpacing w:val="0"/>
              <w:outlineLvl w:val="1"/>
              <w:rPr>
                <w:rFonts w:eastAsiaTheme="majorEastAsia" w:cstheme="majorBidi"/>
                <w:b/>
                <w:caps/>
                <w:color w:val="1D824C" w:themeColor="accent1"/>
                <w:sz w:val="26"/>
                <w:szCs w:val="26"/>
                <w:rtl/>
                <w:lang w:bidi="fa-IR"/>
              </w:rPr>
            </w:pPr>
            <w:r w:rsidRPr="0014423D">
              <w:rPr>
                <w:rFonts w:eastAsiaTheme="majorEastAsia" w:cstheme="majorBidi"/>
                <w:b/>
                <w:caps/>
                <w:color w:val="1D824C" w:themeColor="accent1"/>
                <w:sz w:val="26"/>
                <w:szCs w:val="26"/>
              </w:rPr>
              <w:t>Voluntary work</w:t>
            </w:r>
          </w:p>
          <w:p w14:paraId="0E3F4C2E" w14:textId="6DF17D10" w:rsidR="0006735E" w:rsidRPr="007F6401" w:rsidRDefault="00AB7007" w:rsidP="0006735E">
            <w:pPr>
              <w:spacing w:after="40"/>
              <w:contextualSpacing w:val="0"/>
              <w:outlineLvl w:val="1"/>
              <w:rPr>
                <w:rFonts w:eastAsiaTheme="majorEastAsia" w:cstheme="majorBidi"/>
                <w:b/>
                <w:caps/>
                <w:szCs w:val="24"/>
              </w:rPr>
            </w:pPr>
            <w:r w:rsidRPr="008C1B9F">
              <w:rPr>
                <w:rFonts w:eastAsiaTheme="majorEastAsia" w:cstheme="majorBidi"/>
                <w:b/>
                <w:caps/>
                <w:szCs w:val="24"/>
              </w:rPr>
              <w:t xml:space="preserve">February </w:t>
            </w:r>
            <w:r w:rsidR="0006735E" w:rsidRPr="008C1B9F">
              <w:rPr>
                <w:rFonts w:eastAsiaTheme="majorEastAsia" w:cstheme="majorBidi"/>
                <w:b/>
                <w:caps/>
                <w:szCs w:val="24"/>
              </w:rPr>
              <w:t>202</w:t>
            </w:r>
            <w:r w:rsidR="004E3782">
              <w:rPr>
                <w:rFonts w:eastAsiaTheme="majorEastAsia" w:cstheme="majorBidi"/>
                <w:b/>
                <w:caps/>
                <w:szCs w:val="24"/>
              </w:rPr>
              <w:t>2</w:t>
            </w:r>
            <w:r w:rsidR="0006735E" w:rsidRPr="008C1B9F">
              <w:rPr>
                <w:rFonts w:eastAsiaTheme="majorEastAsia" w:cstheme="majorBidi"/>
                <w:b/>
                <w:caps/>
                <w:szCs w:val="24"/>
              </w:rPr>
              <w:t xml:space="preserve"> – </w:t>
            </w:r>
            <w:r>
              <w:rPr>
                <w:rFonts w:eastAsiaTheme="majorEastAsia" w:cstheme="majorBidi"/>
                <w:b/>
                <w:caps/>
                <w:szCs w:val="24"/>
              </w:rPr>
              <w:t>March</w:t>
            </w:r>
            <w:r w:rsidR="0006735E" w:rsidRPr="008C1B9F">
              <w:rPr>
                <w:rFonts w:eastAsiaTheme="majorEastAsia" w:cstheme="majorBidi"/>
                <w:b/>
                <w:caps/>
                <w:szCs w:val="24"/>
              </w:rPr>
              <w:t xml:space="preserve"> 2022</w:t>
            </w:r>
          </w:p>
          <w:p w14:paraId="5BC04BC3" w14:textId="07C38C0C" w:rsidR="0006735E" w:rsidRPr="0006735E" w:rsidRDefault="006A2D73" w:rsidP="006A2D73">
            <w:pPr>
              <w:pStyle w:val="Heading3"/>
              <w:jc w:val="both"/>
              <w:rPr>
                <w:rFonts w:eastAsiaTheme="minorHAnsi" w:cstheme="minorBidi"/>
                <w:b w:val="0"/>
                <w:caps w:val="0"/>
                <w:szCs w:val="22"/>
              </w:rPr>
            </w:pPr>
            <w:r w:rsidRPr="006A2D73">
              <w:rPr>
                <w:rFonts w:eastAsiaTheme="minorHAnsi" w:cstheme="minorBidi"/>
                <w:b w:val="0"/>
                <w:caps w:val="0"/>
                <w:szCs w:val="22"/>
              </w:rPr>
              <w:t>I developed a portal to track and manage devices received by the maintenance department of the Kerman Province law enforcement command.</w:t>
            </w:r>
          </w:p>
        </w:tc>
      </w:tr>
      <w:tr w:rsidR="0006735E" w:rsidRPr="00CF1A49" w14:paraId="11325952" w14:textId="77777777" w:rsidTr="00005812">
        <w:tc>
          <w:tcPr>
            <w:tcW w:w="9290" w:type="dxa"/>
            <w:tcMar>
              <w:top w:w="216" w:type="dxa"/>
            </w:tcMar>
          </w:tcPr>
          <w:p w14:paraId="789E6CBA" w14:textId="60918671" w:rsidR="0006735E" w:rsidRPr="007F6401" w:rsidRDefault="00B26D9A" w:rsidP="00B26D9A">
            <w:pPr>
              <w:spacing w:after="40"/>
              <w:contextualSpacing w:val="0"/>
              <w:outlineLvl w:val="1"/>
              <w:rPr>
                <w:rFonts w:eastAsiaTheme="majorEastAsia" w:cstheme="majorBidi"/>
                <w:b/>
                <w:caps/>
                <w:color w:val="1D824C" w:themeColor="accent1"/>
                <w:sz w:val="26"/>
                <w:szCs w:val="26"/>
              </w:rPr>
            </w:pPr>
            <w:r w:rsidRPr="00B26D9A">
              <w:rPr>
                <w:rFonts w:eastAsiaTheme="majorEastAsia" w:cstheme="majorBidi"/>
                <w:b/>
                <w:bCs/>
                <w:caps/>
                <w:color w:val="1D824C" w:themeColor="accent1"/>
                <w:sz w:val="26"/>
                <w:szCs w:val="26"/>
              </w:rPr>
              <w:t>Lead Software Engineer</w:t>
            </w:r>
            <w:r w:rsidR="0006735E" w:rsidRPr="007F6401">
              <w:rPr>
                <w:rFonts w:eastAsiaTheme="majorEastAsia" w:cstheme="majorBidi"/>
                <w:b/>
                <w:caps/>
                <w:color w:val="1D824C" w:themeColor="accent1"/>
                <w:sz w:val="26"/>
                <w:szCs w:val="26"/>
              </w:rPr>
              <w:t xml:space="preserve">, </w:t>
            </w:r>
            <w:r w:rsidR="0006735E" w:rsidRPr="006A4E2E">
              <w:rPr>
                <w:rFonts w:eastAsiaTheme="majorEastAsia" w:cstheme="majorBidi"/>
                <w:caps/>
                <w:smallCaps/>
                <w:sz w:val="26"/>
                <w:szCs w:val="26"/>
              </w:rPr>
              <w:t xml:space="preserve">Ayandeh-Pajoohan | </w:t>
            </w:r>
            <w:r w:rsidR="0006735E" w:rsidRPr="006A4E2E">
              <w:rPr>
                <w:rFonts w:eastAsiaTheme="majorEastAsia" w:cs="Times New Roman"/>
                <w:caps/>
                <w:smallCaps/>
                <w:sz w:val="26"/>
                <w:szCs w:val="26"/>
                <w:rtl/>
              </w:rPr>
              <w:t>آ</w:t>
            </w:r>
            <w:r w:rsidR="0006735E" w:rsidRPr="006A4E2E">
              <w:rPr>
                <w:rFonts w:eastAsiaTheme="majorEastAsia" w:cs="Times New Roman" w:hint="cs"/>
                <w:caps/>
                <w:smallCaps/>
                <w:sz w:val="26"/>
                <w:szCs w:val="26"/>
                <w:rtl/>
              </w:rPr>
              <w:t>ی</w:t>
            </w:r>
            <w:r w:rsidR="0006735E" w:rsidRPr="006A4E2E">
              <w:rPr>
                <w:rFonts w:eastAsiaTheme="majorEastAsia" w:cs="Times New Roman" w:hint="eastAsia"/>
                <w:caps/>
                <w:smallCaps/>
                <w:sz w:val="26"/>
                <w:szCs w:val="26"/>
                <w:rtl/>
              </w:rPr>
              <w:t>نده</w:t>
            </w:r>
            <w:r w:rsidR="0006735E" w:rsidRPr="006A4E2E">
              <w:rPr>
                <w:rFonts w:eastAsiaTheme="majorEastAsia" w:cs="Times New Roman"/>
                <w:caps/>
                <w:smallCaps/>
                <w:sz w:val="26"/>
                <w:szCs w:val="26"/>
                <w:rtl/>
              </w:rPr>
              <w:t xml:space="preserve"> پژوهان </w:t>
            </w:r>
          </w:p>
          <w:p w14:paraId="70BE2330" w14:textId="4BCDB847" w:rsidR="0006735E" w:rsidRPr="007F6401" w:rsidRDefault="005F0715" w:rsidP="0006735E">
            <w:pPr>
              <w:spacing w:after="40"/>
              <w:contextualSpacing w:val="0"/>
              <w:outlineLvl w:val="1"/>
              <w:rPr>
                <w:rFonts w:eastAsiaTheme="majorEastAsia" w:cstheme="majorBidi"/>
                <w:b/>
                <w:caps/>
                <w:szCs w:val="24"/>
              </w:rPr>
            </w:pPr>
            <w:r>
              <w:rPr>
                <w:rFonts w:eastAsiaTheme="majorEastAsia" w:cstheme="majorBidi"/>
                <w:b/>
                <w:caps/>
                <w:szCs w:val="24"/>
              </w:rPr>
              <w:t>July</w:t>
            </w:r>
            <w:r w:rsidR="0006735E" w:rsidRPr="008C1B9F">
              <w:rPr>
                <w:rFonts w:eastAsiaTheme="majorEastAsia" w:cstheme="majorBidi"/>
                <w:b/>
                <w:caps/>
                <w:szCs w:val="24"/>
              </w:rPr>
              <w:t xml:space="preserve"> 2020 – </w:t>
            </w:r>
            <w:r>
              <w:rPr>
                <w:rFonts w:eastAsiaTheme="majorEastAsia" w:cstheme="majorBidi"/>
                <w:b/>
                <w:caps/>
                <w:szCs w:val="24"/>
              </w:rPr>
              <w:t>December</w:t>
            </w:r>
            <w:r w:rsidR="0006735E" w:rsidRPr="008C1B9F">
              <w:rPr>
                <w:rFonts w:eastAsiaTheme="majorEastAsia" w:cstheme="majorBidi"/>
                <w:b/>
                <w:caps/>
                <w:szCs w:val="24"/>
              </w:rPr>
              <w:t xml:space="preserve"> 202</w:t>
            </w:r>
            <w:r>
              <w:rPr>
                <w:rFonts w:eastAsiaTheme="majorEastAsia" w:cstheme="majorBidi"/>
                <w:b/>
                <w:caps/>
                <w:szCs w:val="24"/>
              </w:rPr>
              <w:t>1</w:t>
            </w:r>
            <w:r w:rsidR="0006735E" w:rsidRPr="008C1B9F">
              <w:rPr>
                <w:rFonts w:eastAsiaTheme="majorEastAsia" w:cstheme="majorBidi"/>
                <w:b/>
                <w:caps/>
                <w:szCs w:val="24"/>
              </w:rPr>
              <w:t xml:space="preserve"> </w:t>
            </w:r>
            <w:r w:rsidR="0006735E" w:rsidRPr="007F6401">
              <w:rPr>
                <w:rFonts w:eastAsiaTheme="majorEastAsia" w:cstheme="majorBidi"/>
                <w:b/>
                <w:caps/>
                <w:szCs w:val="24"/>
              </w:rPr>
              <w:t>(</w:t>
            </w:r>
            <w:r w:rsidR="008C0734" w:rsidRPr="008C0734">
              <w:rPr>
                <w:rFonts w:eastAsiaTheme="majorEastAsia" w:cstheme="majorBidi"/>
                <w:b/>
                <w:caps/>
                <w:szCs w:val="24"/>
              </w:rPr>
              <w:t>CONTRACT</w:t>
            </w:r>
            <w:r w:rsidR="006008D5">
              <w:rPr>
                <w:rFonts w:eastAsiaTheme="majorEastAsia" w:cstheme="majorBidi"/>
                <w:b/>
                <w:caps/>
                <w:szCs w:val="24"/>
              </w:rPr>
              <w:t xml:space="preserve">, </w:t>
            </w:r>
            <w:r w:rsidR="006008D5" w:rsidRPr="006008D5">
              <w:rPr>
                <w:rFonts w:eastAsiaTheme="majorEastAsia" w:cstheme="majorBidi"/>
                <w:b/>
                <w:caps/>
                <w:szCs w:val="24"/>
              </w:rPr>
              <w:t>Hybrid</w:t>
            </w:r>
            <w:r w:rsidR="0006735E" w:rsidRPr="007F6401">
              <w:rPr>
                <w:rFonts w:eastAsiaTheme="majorEastAsia" w:cstheme="majorBidi"/>
                <w:b/>
                <w:caps/>
                <w:szCs w:val="24"/>
              </w:rPr>
              <w:t>)</w:t>
            </w:r>
          </w:p>
          <w:p w14:paraId="33319BCA" w14:textId="1E90A802" w:rsidR="0006735E" w:rsidRPr="006E023E" w:rsidRDefault="00A14832" w:rsidP="00A14832">
            <w:pPr>
              <w:pStyle w:val="Heading3"/>
              <w:jc w:val="both"/>
            </w:pPr>
            <w:r w:rsidRPr="00A14832">
              <w:rPr>
                <w:rFonts w:eastAsiaTheme="minorHAnsi" w:cstheme="minorBidi"/>
                <w:b w:val="0"/>
                <w:caps w:val="0"/>
                <w:szCs w:val="22"/>
              </w:rPr>
              <w:t xml:space="preserve">At </w:t>
            </w:r>
            <w:proofErr w:type="spellStart"/>
            <w:r w:rsidRPr="00A14832">
              <w:rPr>
                <w:rFonts w:eastAsiaTheme="minorHAnsi" w:cstheme="minorBidi"/>
                <w:b w:val="0"/>
                <w:caps w:val="0"/>
                <w:szCs w:val="22"/>
              </w:rPr>
              <w:t>Ayandeh</w:t>
            </w:r>
            <w:proofErr w:type="spellEnd"/>
            <w:r w:rsidRPr="00A14832">
              <w:rPr>
                <w:rFonts w:eastAsiaTheme="minorHAnsi" w:cstheme="minorBidi"/>
                <w:b w:val="0"/>
                <w:caps w:val="0"/>
                <w:szCs w:val="22"/>
              </w:rPr>
              <w:t xml:space="preserve"> </w:t>
            </w:r>
            <w:proofErr w:type="spellStart"/>
            <w:r w:rsidRPr="00A14832">
              <w:rPr>
                <w:rFonts w:eastAsiaTheme="minorHAnsi" w:cstheme="minorBidi"/>
                <w:b w:val="0"/>
                <w:caps w:val="0"/>
                <w:szCs w:val="22"/>
              </w:rPr>
              <w:t>Pajoohan</w:t>
            </w:r>
            <w:proofErr w:type="spellEnd"/>
            <w:r w:rsidRPr="00A14832">
              <w:rPr>
                <w:rFonts w:eastAsiaTheme="minorHAnsi" w:cstheme="minorBidi"/>
                <w:b w:val="0"/>
                <w:caps w:val="0"/>
                <w:szCs w:val="22"/>
              </w:rPr>
              <w:t xml:space="preserve"> Company, I worked as a back-end engineer on health technology projects with a focus on open-source solutions. I developed a BPMN engine and contributed to 30TEB, a home care service app built with </w:t>
            </w:r>
            <w:proofErr w:type="spellStart"/>
            <w:r w:rsidRPr="00A14832">
              <w:rPr>
                <w:rFonts w:eastAsiaTheme="minorHAnsi" w:cstheme="minorBidi"/>
                <w:b w:val="0"/>
                <w:caps w:val="0"/>
                <w:szCs w:val="22"/>
              </w:rPr>
              <w:t>VueJS</w:t>
            </w:r>
            <w:proofErr w:type="spellEnd"/>
            <w:r w:rsidRPr="00A14832">
              <w:rPr>
                <w:rFonts w:eastAsiaTheme="minorHAnsi" w:cstheme="minorBidi"/>
                <w:b w:val="0"/>
                <w:caps w:val="0"/>
                <w:szCs w:val="22"/>
              </w:rPr>
              <w:t xml:space="preserve">, </w:t>
            </w:r>
            <w:proofErr w:type="spellStart"/>
            <w:r w:rsidRPr="00A14832">
              <w:rPr>
                <w:rFonts w:eastAsiaTheme="minorHAnsi" w:cstheme="minorBidi"/>
                <w:b w:val="0"/>
                <w:caps w:val="0"/>
                <w:szCs w:val="22"/>
              </w:rPr>
              <w:t>NestJS</w:t>
            </w:r>
            <w:proofErr w:type="spellEnd"/>
            <w:r w:rsidRPr="00A14832">
              <w:rPr>
                <w:rFonts w:eastAsiaTheme="minorHAnsi" w:cstheme="minorBidi"/>
                <w:b w:val="0"/>
                <w:caps w:val="0"/>
                <w:szCs w:val="22"/>
              </w:rPr>
              <w:t>, and NoSQL. The app enables location-based services, audio/video communication between patients and doctors, and secure data exchange via Push Notifications.</w:t>
            </w:r>
          </w:p>
        </w:tc>
      </w:tr>
      <w:tr w:rsidR="007F6401" w:rsidRPr="00CF1A49" w14:paraId="3C96C522" w14:textId="77777777" w:rsidTr="00005812">
        <w:tc>
          <w:tcPr>
            <w:tcW w:w="9290" w:type="dxa"/>
            <w:tcMar>
              <w:top w:w="216" w:type="dxa"/>
            </w:tcMar>
          </w:tcPr>
          <w:p w14:paraId="06A0EEE1" w14:textId="01A4517A" w:rsidR="002E4AA5" w:rsidRPr="007F6401" w:rsidRDefault="00F35588" w:rsidP="00F35588">
            <w:pPr>
              <w:spacing w:after="40"/>
              <w:contextualSpacing w:val="0"/>
              <w:outlineLvl w:val="1"/>
              <w:rPr>
                <w:rFonts w:eastAsiaTheme="majorEastAsia" w:cstheme="majorBidi"/>
                <w:b/>
                <w:caps/>
                <w:color w:val="1D824C" w:themeColor="accent1"/>
                <w:sz w:val="26"/>
                <w:szCs w:val="26"/>
              </w:rPr>
            </w:pPr>
            <w:r w:rsidRPr="00F35588">
              <w:rPr>
                <w:rFonts w:eastAsiaTheme="majorEastAsia" w:cstheme="majorBidi"/>
                <w:b/>
                <w:bCs/>
                <w:caps/>
                <w:color w:val="1D824C" w:themeColor="accent1"/>
                <w:sz w:val="26"/>
                <w:szCs w:val="26"/>
              </w:rPr>
              <w:t>Senior Software Engineer</w:t>
            </w:r>
            <w:r w:rsidR="002E4AA5" w:rsidRPr="007F6401">
              <w:rPr>
                <w:rFonts w:eastAsiaTheme="majorEastAsia" w:cstheme="majorBidi"/>
                <w:b/>
                <w:caps/>
                <w:color w:val="1D824C" w:themeColor="accent1"/>
                <w:sz w:val="26"/>
                <w:szCs w:val="26"/>
              </w:rPr>
              <w:t xml:space="preserve">, </w:t>
            </w:r>
            <w:r w:rsidR="002E4AA5" w:rsidRPr="00070A4D">
              <w:rPr>
                <w:rFonts w:eastAsiaTheme="majorEastAsia" w:cstheme="majorBidi"/>
                <w:caps/>
                <w:smallCaps/>
                <w:sz w:val="26"/>
                <w:szCs w:val="26"/>
              </w:rPr>
              <w:t xml:space="preserve">Yekta-Ertebat | </w:t>
            </w:r>
            <w:r w:rsidR="002E4AA5" w:rsidRPr="00070A4D">
              <w:rPr>
                <w:rFonts w:eastAsiaTheme="majorEastAsia" w:cs="Times New Roman" w:hint="cs"/>
                <w:caps/>
                <w:smallCaps/>
                <w:sz w:val="26"/>
                <w:szCs w:val="26"/>
                <w:rtl/>
              </w:rPr>
              <w:t>ی</w:t>
            </w:r>
            <w:r w:rsidR="002E4AA5" w:rsidRPr="00070A4D">
              <w:rPr>
                <w:rFonts w:eastAsiaTheme="majorEastAsia" w:cs="Times New Roman" w:hint="eastAsia"/>
                <w:caps/>
                <w:smallCaps/>
                <w:sz w:val="26"/>
                <w:szCs w:val="26"/>
                <w:rtl/>
              </w:rPr>
              <w:t>کتا</w:t>
            </w:r>
            <w:r w:rsidR="002E4AA5" w:rsidRPr="00070A4D">
              <w:rPr>
                <w:rFonts w:eastAsiaTheme="majorEastAsia" w:cs="Times New Roman"/>
                <w:caps/>
                <w:smallCaps/>
                <w:sz w:val="26"/>
                <w:szCs w:val="26"/>
                <w:rtl/>
              </w:rPr>
              <w:t xml:space="preserve"> ارتباط تعامل</w:t>
            </w:r>
            <w:r w:rsidR="002E4AA5" w:rsidRPr="00070A4D">
              <w:rPr>
                <w:rFonts w:eastAsiaTheme="majorEastAsia" w:cs="Times New Roman" w:hint="cs"/>
                <w:caps/>
                <w:smallCaps/>
                <w:sz w:val="26"/>
                <w:szCs w:val="26"/>
                <w:rtl/>
              </w:rPr>
              <w:t>ی</w:t>
            </w:r>
            <w:r w:rsidR="002E4AA5" w:rsidRPr="00070A4D">
              <w:rPr>
                <w:rFonts w:eastAsiaTheme="majorEastAsia" w:cs="Times New Roman"/>
                <w:caps/>
                <w:smallCaps/>
                <w:sz w:val="26"/>
                <w:szCs w:val="26"/>
                <w:rtl/>
              </w:rPr>
              <w:t xml:space="preserve"> پرتونما</w:t>
            </w:r>
          </w:p>
          <w:p w14:paraId="1398A6DF" w14:textId="204537E0" w:rsidR="007F6401" w:rsidRPr="007F6401" w:rsidRDefault="005A6939" w:rsidP="007F6401">
            <w:pPr>
              <w:spacing w:after="40"/>
              <w:contextualSpacing w:val="0"/>
              <w:outlineLvl w:val="1"/>
              <w:rPr>
                <w:rFonts w:eastAsiaTheme="majorEastAsia" w:cstheme="majorBidi"/>
                <w:b/>
                <w:caps/>
                <w:szCs w:val="24"/>
              </w:rPr>
            </w:pPr>
            <w:r w:rsidRPr="005A6939">
              <w:rPr>
                <w:rFonts w:eastAsiaTheme="majorEastAsia" w:cstheme="majorBidi"/>
                <w:b/>
                <w:caps/>
                <w:szCs w:val="24"/>
              </w:rPr>
              <w:t xml:space="preserve">August 2019 – </w:t>
            </w:r>
            <w:r w:rsidR="00714B41">
              <w:rPr>
                <w:rFonts w:eastAsiaTheme="majorEastAsia" w:cstheme="majorBidi"/>
                <w:b/>
                <w:caps/>
                <w:szCs w:val="24"/>
              </w:rPr>
              <w:t>October</w:t>
            </w:r>
            <w:r w:rsidRPr="005A6939">
              <w:rPr>
                <w:rFonts w:eastAsiaTheme="majorEastAsia" w:cstheme="majorBidi"/>
                <w:b/>
                <w:caps/>
                <w:szCs w:val="24"/>
              </w:rPr>
              <w:t xml:space="preserve"> 2020 </w:t>
            </w:r>
            <w:r w:rsidR="007F6401" w:rsidRPr="007F6401">
              <w:rPr>
                <w:rFonts w:eastAsiaTheme="majorEastAsia" w:cstheme="majorBidi"/>
                <w:b/>
                <w:caps/>
                <w:szCs w:val="24"/>
              </w:rPr>
              <w:t>(</w:t>
            </w:r>
            <w:r>
              <w:rPr>
                <w:rFonts w:eastAsiaTheme="majorEastAsia" w:cstheme="majorBidi"/>
                <w:b/>
                <w:caps/>
                <w:szCs w:val="24"/>
              </w:rPr>
              <w:t>full-time</w:t>
            </w:r>
            <w:r w:rsidR="008B733A">
              <w:rPr>
                <w:rFonts w:eastAsiaTheme="majorEastAsia" w:cstheme="majorBidi"/>
                <w:b/>
                <w:caps/>
                <w:szCs w:val="24"/>
              </w:rPr>
              <w:t>, on-site</w:t>
            </w:r>
            <w:r w:rsidR="007F6401" w:rsidRPr="007F6401">
              <w:rPr>
                <w:rFonts w:eastAsiaTheme="majorEastAsia" w:cstheme="majorBidi"/>
                <w:b/>
                <w:caps/>
                <w:szCs w:val="24"/>
              </w:rPr>
              <w:t>)</w:t>
            </w:r>
          </w:p>
          <w:p w14:paraId="53995676" w14:textId="489BDEE0" w:rsidR="007F6401" w:rsidRPr="006E023E" w:rsidRDefault="00A1668A" w:rsidP="00A1668A">
            <w:pPr>
              <w:pStyle w:val="Heading3"/>
              <w:jc w:val="both"/>
            </w:pPr>
            <w:r w:rsidRPr="00A1668A">
              <w:rPr>
                <w:rFonts w:eastAsiaTheme="minorHAnsi" w:cstheme="minorBidi"/>
                <w:b w:val="0"/>
                <w:caps w:val="0"/>
                <w:szCs w:val="22"/>
              </w:rPr>
              <w:t xml:space="preserve">At Yekta </w:t>
            </w:r>
            <w:proofErr w:type="spellStart"/>
            <w:r w:rsidRPr="00A1668A">
              <w:rPr>
                <w:rFonts w:eastAsiaTheme="minorHAnsi" w:cstheme="minorBidi"/>
                <w:b w:val="0"/>
                <w:caps w:val="0"/>
                <w:szCs w:val="22"/>
              </w:rPr>
              <w:t>Ertebat</w:t>
            </w:r>
            <w:proofErr w:type="spellEnd"/>
            <w:r w:rsidRPr="00A1668A">
              <w:rPr>
                <w:rFonts w:eastAsiaTheme="minorHAnsi" w:cstheme="minorBidi"/>
                <w:b w:val="0"/>
                <w:caps w:val="0"/>
                <w:szCs w:val="22"/>
              </w:rPr>
              <w:t xml:space="preserve">, I worked as a full-stack engineer, collaborating on exciting projects such as designing a store builder and integrated customer club. I also gained experience in data scraping with Appium and Selenium. In the </w:t>
            </w:r>
            <w:proofErr w:type="spellStart"/>
            <w:r w:rsidRPr="00A1668A">
              <w:rPr>
                <w:rFonts w:eastAsiaTheme="minorHAnsi" w:cstheme="minorBidi"/>
                <w:b w:val="0"/>
                <w:caps w:val="0"/>
                <w:szCs w:val="22"/>
              </w:rPr>
              <w:t>Kasbify</w:t>
            </w:r>
            <w:proofErr w:type="spellEnd"/>
            <w:r w:rsidRPr="00A1668A">
              <w:rPr>
                <w:rFonts w:eastAsiaTheme="minorHAnsi" w:cstheme="minorBidi"/>
                <w:b w:val="0"/>
                <w:caps w:val="0"/>
                <w:szCs w:val="22"/>
              </w:rPr>
              <w:t xml:space="preserve"> project, we successfully tackled the challenge of predicting customer behavior using a customized Q-learning reinforcement learning algorithm.</w:t>
            </w:r>
          </w:p>
        </w:tc>
      </w:tr>
      <w:tr w:rsidR="00DC011A" w:rsidRPr="00CF1A49" w14:paraId="3AB6496D" w14:textId="77777777" w:rsidTr="00005812">
        <w:tc>
          <w:tcPr>
            <w:tcW w:w="9290" w:type="dxa"/>
            <w:tcMar>
              <w:top w:w="216" w:type="dxa"/>
            </w:tcMar>
          </w:tcPr>
          <w:p w14:paraId="14933532" w14:textId="6E6C75B6" w:rsidR="00DC011A" w:rsidRDefault="00DC011A" w:rsidP="00DC011A">
            <w:pPr>
              <w:spacing w:after="40"/>
              <w:contextualSpacing w:val="0"/>
              <w:outlineLvl w:val="1"/>
              <w:rPr>
                <w:rFonts w:eastAsiaTheme="majorEastAsia" w:cstheme="majorBidi"/>
                <w:b/>
                <w:caps/>
                <w:color w:val="1D824C" w:themeColor="accent1"/>
                <w:sz w:val="26"/>
                <w:szCs w:val="26"/>
              </w:rPr>
            </w:pPr>
            <w:r w:rsidRPr="00DC011A">
              <w:rPr>
                <w:rFonts w:eastAsiaTheme="majorEastAsia" w:cstheme="majorBidi"/>
                <w:b/>
                <w:caps/>
                <w:color w:val="1D824C" w:themeColor="accent1"/>
                <w:sz w:val="26"/>
                <w:szCs w:val="26"/>
              </w:rPr>
              <w:t>Professional development</w:t>
            </w:r>
          </w:p>
          <w:p w14:paraId="7A665B01" w14:textId="78B5C80E" w:rsidR="00DC011A" w:rsidRPr="007F6401" w:rsidRDefault="00A632AB" w:rsidP="00DC011A">
            <w:pPr>
              <w:spacing w:after="40"/>
              <w:contextualSpacing w:val="0"/>
              <w:outlineLvl w:val="1"/>
              <w:rPr>
                <w:rFonts w:eastAsiaTheme="majorEastAsia" w:cstheme="majorBidi"/>
                <w:b/>
                <w:caps/>
                <w:szCs w:val="24"/>
              </w:rPr>
            </w:pPr>
            <w:r>
              <w:rPr>
                <w:rFonts w:eastAsiaTheme="majorEastAsia" w:cstheme="majorBidi"/>
                <w:b/>
                <w:caps/>
                <w:szCs w:val="24"/>
              </w:rPr>
              <w:t>December</w:t>
            </w:r>
            <w:r w:rsidR="00DC011A" w:rsidRPr="00882B49">
              <w:rPr>
                <w:rFonts w:eastAsiaTheme="majorEastAsia" w:cstheme="majorBidi"/>
                <w:b/>
                <w:caps/>
                <w:szCs w:val="24"/>
              </w:rPr>
              <w:t xml:space="preserve"> 201</w:t>
            </w:r>
            <w:r>
              <w:rPr>
                <w:rFonts w:eastAsiaTheme="majorEastAsia" w:cstheme="majorBidi"/>
                <w:b/>
                <w:caps/>
                <w:szCs w:val="24"/>
              </w:rPr>
              <w:t xml:space="preserve">6 </w:t>
            </w:r>
            <w:r w:rsidR="00DC011A" w:rsidRPr="00882B49">
              <w:rPr>
                <w:rFonts w:eastAsiaTheme="majorEastAsia" w:cstheme="majorBidi"/>
                <w:b/>
                <w:caps/>
                <w:szCs w:val="24"/>
              </w:rPr>
              <w:t>– August 201</w:t>
            </w:r>
            <w:r>
              <w:rPr>
                <w:rFonts w:eastAsiaTheme="majorEastAsia" w:cstheme="majorBidi"/>
                <w:b/>
                <w:caps/>
                <w:szCs w:val="24"/>
              </w:rPr>
              <w:t>9</w:t>
            </w:r>
          </w:p>
          <w:p w14:paraId="607319EB" w14:textId="5E9912CA" w:rsidR="00DC011A" w:rsidRPr="00DC011A" w:rsidRDefault="00FC6636" w:rsidP="00FC6636">
            <w:pPr>
              <w:pStyle w:val="Heading3"/>
              <w:jc w:val="both"/>
              <w:rPr>
                <w:rFonts w:eastAsiaTheme="minorHAnsi" w:cstheme="minorBidi"/>
                <w:b w:val="0"/>
                <w:caps w:val="0"/>
                <w:szCs w:val="22"/>
              </w:rPr>
            </w:pPr>
            <w:r w:rsidRPr="00FC6636">
              <w:rPr>
                <w:rFonts w:eastAsiaTheme="minorHAnsi" w:cstheme="minorBidi"/>
                <w:b w:val="0"/>
                <w:caps w:val="0"/>
                <w:szCs w:val="22"/>
              </w:rPr>
              <w:t>While pursuing my master's in Computer Science with a focus on Intelligent Systems, I enhanced my Python skills in Machine Learning and Artificial Intelligence, concentrating on Metaheuristic Optimization, Deep Representation Learning with small data (Few-Shot Learning), and algorithms like SVM and KNN.</w:t>
            </w:r>
          </w:p>
        </w:tc>
      </w:tr>
      <w:tr w:rsidR="008F1F3A" w:rsidRPr="00CF1A49" w14:paraId="1579C371" w14:textId="77777777" w:rsidTr="00005812">
        <w:tc>
          <w:tcPr>
            <w:tcW w:w="9290" w:type="dxa"/>
            <w:tcMar>
              <w:top w:w="216" w:type="dxa"/>
            </w:tcMar>
          </w:tcPr>
          <w:p w14:paraId="2E97AF06" w14:textId="74A039B5" w:rsidR="008F1F3A" w:rsidRPr="007F6401" w:rsidRDefault="00A66CA7" w:rsidP="008F1F3A">
            <w:pPr>
              <w:spacing w:after="40"/>
              <w:contextualSpacing w:val="0"/>
              <w:outlineLvl w:val="1"/>
              <w:rPr>
                <w:rFonts w:eastAsiaTheme="majorEastAsia" w:cstheme="majorBidi"/>
                <w:b/>
                <w:caps/>
                <w:color w:val="1D824C" w:themeColor="accent1"/>
                <w:sz w:val="26"/>
                <w:szCs w:val="26"/>
                <w:rtl/>
                <w:lang w:bidi="fa-IR"/>
              </w:rPr>
            </w:pPr>
            <w:r w:rsidRPr="00A66CA7">
              <w:rPr>
                <w:rFonts w:eastAsiaTheme="majorEastAsia" w:cstheme="majorBidi"/>
                <w:b/>
                <w:caps/>
                <w:color w:val="1D824C" w:themeColor="accent1"/>
                <w:sz w:val="26"/>
                <w:szCs w:val="26"/>
              </w:rPr>
              <w:t>Specialist Recruitment Referee</w:t>
            </w:r>
            <w:r w:rsidR="008F1F3A" w:rsidRPr="007F6401">
              <w:rPr>
                <w:rFonts w:eastAsiaTheme="majorEastAsia" w:cstheme="majorBidi"/>
                <w:b/>
                <w:caps/>
                <w:color w:val="1D824C" w:themeColor="accent1"/>
                <w:sz w:val="26"/>
                <w:szCs w:val="26"/>
              </w:rPr>
              <w:t xml:space="preserve">, </w:t>
            </w:r>
            <w:r w:rsidRPr="00A66CA7">
              <w:rPr>
                <w:rFonts w:eastAsiaTheme="majorEastAsia" w:cstheme="majorBidi"/>
                <w:caps/>
                <w:smallCaps/>
                <w:sz w:val="26"/>
                <w:szCs w:val="26"/>
              </w:rPr>
              <w:t>fanavard</w:t>
            </w:r>
            <w:r w:rsidR="008F1F3A" w:rsidRPr="00377FF3">
              <w:rPr>
                <w:rFonts w:eastAsiaTheme="majorEastAsia" w:cstheme="majorBidi"/>
                <w:caps/>
                <w:smallCaps/>
                <w:sz w:val="26"/>
                <w:szCs w:val="26"/>
              </w:rPr>
              <w:t xml:space="preserve">| </w:t>
            </w:r>
            <w:r>
              <w:rPr>
                <w:rFonts w:eastAsiaTheme="majorEastAsia" w:cstheme="majorBidi" w:hint="cs"/>
                <w:caps/>
                <w:smallCaps/>
                <w:sz w:val="26"/>
                <w:szCs w:val="26"/>
                <w:rtl/>
              </w:rPr>
              <w:t>فناورد</w:t>
            </w:r>
          </w:p>
          <w:p w14:paraId="0C224336" w14:textId="4F58B01D" w:rsidR="008F1F3A" w:rsidRPr="007F6401" w:rsidRDefault="002E0610" w:rsidP="008F1F3A">
            <w:pPr>
              <w:spacing w:after="40"/>
              <w:contextualSpacing w:val="0"/>
              <w:outlineLvl w:val="1"/>
              <w:rPr>
                <w:rFonts w:eastAsiaTheme="majorEastAsia" w:cstheme="majorBidi"/>
                <w:b/>
                <w:caps/>
                <w:szCs w:val="24"/>
              </w:rPr>
            </w:pPr>
            <w:r>
              <w:rPr>
                <w:rFonts w:eastAsiaTheme="majorEastAsia" w:cstheme="majorBidi"/>
                <w:b/>
                <w:caps/>
                <w:szCs w:val="24"/>
              </w:rPr>
              <w:t>October</w:t>
            </w:r>
            <w:r w:rsidR="008F1F3A" w:rsidRPr="00882B49">
              <w:rPr>
                <w:rFonts w:eastAsiaTheme="majorEastAsia" w:cstheme="majorBidi"/>
                <w:b/>
                <w:caps/>
                <w:szCs w:val="24"/>
              </w:rPr>
              <w:t xml:space="preserve"> </w:t>
            </w:r>
            <w:r>
              <w:rPr>
                <w:rFonts w:eastAsiaTheme="majorEastAsia" w:cstheme="majorBidi"/>
                <w:b/>
                <w:caps/>
                <w:szCs w:val="24"/>
              </w:rPr>
              <w:t>2017</w:t>
            </w:r>
            <w:r w:rsidR="008B733A">
              <w:rPr>
                <w:rFonts w:eastAsiaTheme="majorEastAsia" w:cstheme="majorBidi"/>
                <w:b/>
                <w:caps/>
                <w:szCs w:val="24"/>
              </w:rPr>
              <w:t xml:space="preserve"> (</w:t>
            </w:r>
            <w:r w:rsidR="005B7675">
              <w:rPr>
                <w:rFonts w:eastAsiaTheme="majorEastAsia" w:cstheme="majorBidi"/>
                <w:b/>
                <w:caps/>
                <w:szCs w:val="24"/>
              </w:rPr>
              <w:t>CONTRACT</w:t>
            </w:r>
            <w:r w:rsidR="008B733A">
              <w:rPr>
                <w:rFonts w:eastAsiaTheme="majorEastAsia" w:cstheme="majorBidi"/>
                <w:b/>
                <w:caps/>
                <w:szCs w:val="24"/>
              </w:rPr>
              <w:t>)</w:t>
            </w:r>
          </w:p>
          <w:p w14:paraId="2C5A0B8C" w14:textId="14870C8C" w:rsidR="008F1F3A" w:rsidRPr="008F1F3A" w:rsidRDefault="00DB0137" w:rsidP="00BC3930">
            <w:pPr>
              <w:pStyle w:val="Heading3"/>
              <w:jc w:val="both"/>
              <w:rPr>
                <w:rFonts w:eastAsiaTheme="minorHAnsi" w:cstheme="minorBidi"/>
                <w:b w:val="0"/>
                <w:caps w:val="0"/>
                <w:szCs w:val="22"/>
              </w:rPr>
            </w:pPr>
            <w:r w:rsidRPr="00DB0137">
              <w:rPr>
                <w:rFonts w:eastAsiaTheme="minorHAnsi" w:cstheme="minorBidi"/>
                <w:b w:val="0"/>
                <w:caps w:val="0"/>
                <w:szCs w:val="22"/>
              </w:rPr>
              <w:t>This exam, conducted annually by a semi-government company, aims to identify, assess, and introduce experts for employment in private sector companies.</w:t>
            </w:r>
          </w:p>
        </w:tc>
      </w:tr>
      <w:tr w:rsidR="007F6401" w:rsidRPr="00CF1A49" w14:paraId="4E48F0E0" w14:textId="77777777" w:rsidTr="00005812">
        <w:tc>
          <w:tcPr>
            <w:tcW w:w="9290" w:type="dxa"/>
            <w:tcMar>
              <w:top w:w="216" w:type="dxa"/>
            </w:tcMar>
          </w:tcPr>
          <w:p w14:paraId="0D9D7A80" w14:textId="026377B8" w:rsidR="002E4AA5" w:rsidRPr="007F6401" w:rsidRDefault="00B27864" w:rsidP="002E4AA5">
            <w:pPr>
              <w:spacing w:after="40"/>
              <w:contextualSpacing w:val="0"/>
              <w:outlineLvl w:val="1"/>
              <w:rPr>
                <w:rFonts w:eastAsiaTheme="majorEastAsia" w:cstheme="majorBidi"/>
                <w:b/>
                <w:caps/>
                <w:color w:val="1D824C" w:themeColor="accent1"/>
                <w:sz w:val="26"/>
                <w:szCs w:val="26"/>
              </w:rPr>
            </w:pPr>
            <w:r w:rsidRPr="00B27864">
              <w:rPr>
                <w:rFonts w:eastAsiaTheme="majorEastAsia" w:cstheme="majorBidi"/>
                <w:b/>
                <w:caps/>
                <w:color w:val="1D824C" w:themeColor="accent1"/>
                <w:sz w:val="26"/>
                <w:szCs w:val="26"/>
              </w:rPr>
              <w:t>Software Engineer</w:t>
            </w:r>
            <w:r w:rsidR="002E4AA5" w:rsidRPr="007F6401">
              <w:rPr>
                <w:rFonts w:eastAsiaTheme="majorEastAsia" w:cstheme="majorBidi"/>
                <w:b/>
                <w:caps/>
                <w:color w:val="1D824C" w:themeColor="accent1"/>
                <w:sz w:val="26"/>
                <w:szCs w:val="26"/>
              </w:rPr>
              <w:t xml:space="preserve">, </w:t>
            </w:r>
            <w:r w:rsidR="002E4AA5" w:rsidRPr="00377FF3">
              <w:rPr>
                <w:rFonts w:eastAsiaTheme="majorEastAsia" w:cstheme="majorBidi"/>
                <w:caps/>
                <w:smallCaps/>
                <w:sz w:val="26"/>
                <w:szCs w:val="26"/>
              </w:rPr>
              <w:t xml:space="preserve">Tavan-Moj-e-Karmania | </w:t>
            </w:r>
            <w:r w:rsidR="002E4AA5" w:rsidRPr="00377FF3">
              <w:rPr>
                <w:rFonts w:eastAsiaTheme="majorEastAsia" w:cs="Times New Roman"/>
                <w:caps/>
                <w:smallCaps/>
                <w:sz w:val="26"/>
                <w:szCs w:val="26"/>
                <w:rtl/>
              </w:rPr>
              <w:t>توان موج کارمان</w:t>
            </w:r>
            <w:r w:rsidR="002E4AA5" w:rsidRPr="00377FF3">
              <w:rPr>
                <w:rFonts w:eastAsiaTheme="majorEastAsia" w:cs="Times New Roman" w:hint="cs"/>
                <w:caps/>
                <w:smallCaps/>
                <w:sz w:val="26"/>
                <w:szCs w:val="26"/>
                <w:rtl/>
              </w:rPr>
              <w:t>ی</w:t>
            </w:r>
            <w:r w:rsidR="002E4AA5" w:rsidRPr="00377FF3">
              <w:rPr>
                <w:rFonts w:eastAsiaTheme="majorEastAsia" w:cs="Times New Roman" w:hint="eastAsia"/>
                <w:caps/>
                <w:smallCaps/>
                <w:sz w:val="26"/>
                <w:szCs w:val="26"/>
                <w:rtl/>
              </w:rPr>
              <w:t>ا</w:t>
            </w:r>
          </w:p>
          <w:p w14:paraId="41472043" w14:textId="33AF9139" w:rsidR="007F6401" w:rsidRPr="007F6401" w:rsidRDefault="00882B49" w:rsidP="007F6401">
            <w:pPr>
              <w:spacing w:after="40"/>
              <w:contextualSpacing w:val="0"/>
              <w:outlineLvl w:val="1"/>
              <w:rPr>
                <w:rFonts w:eastAsiaTheme="majorEastAsia" w:cstheme="majorBidi"/>
                <w:b/>
                <w:caps/>
                <w:szCs w:val="24"/>
              </w:rPr>
            </w:pPr>
            <w:r w:rsidRPr="00882B49">
              <w:rPr>
                <w:rFonts w:eastAsiaTheme="majorEastAsia" w:cstheme="majorBidi"/>
                <w:b/>
                <w:caps/>
                <w:szCs w:val="24"/>
              </w:rPr>
              <w:t xml:space="preserve">September 2013 – </w:t>
            </w:r>
            <w:r w:rsidR="00911E9B" w:rsidRPr="00882B49">
              <w:rPr>
                <w:rFonts w:eastAsiaTheme="majorEastAsia" w:cstheme="majorBidi"/>
                <w:b/>
                <w:caps/>
                <w:szCs w:val="24"/>
              </w:rPr>
              <w:t xml:space="preserve">September </w:t>
            </w:r>
            <w:r w:rsidRPr="00882B49">
              <w:rPr>
                <w:rFonts w:eastAsiaTheme="majorEastAsia" w:cstheme="majorBidi"/>
                <w:b/>
                <w:caps/>
                <w:szCs w:val="24"/>
              </w:rPr>
              <w:t>201</w:t>
            </w:r>
            <w:r w:rsidR="00911E9B">
              <w:rPr>
                <w:rFonts w:eastAsiaTheme="majorEastAsia" w:cstheme="majorBidi"/>
                <w:b/>
                <w:caps/>
                <w:szCs w:val="24"/>
              </w:rPr>
              <w:t>6</w:t>
            </w:r>
            <w:r w:rsidRPr="00882B49">
              <w:rPr>
                <w:rFonts w:eastAsiaTheme="majorEastAsia" w:cstheme="majorBidi"/>
                <w:b/>
                <w:caps/>
                <w:szCs w:val="24"/>
              </w:rPr>
              <w:t xml:space="preserve"> </w:t>
            </w:r>
            <w:r w:rsidR="007F6401" w:rsidRPr="007F6401">
              <w:rPr>
                <w:rFonts w:eastAsiaTheme="majorEastAsia" w:cstheme="majorBidi"/>
                <w:b/>
                <w:caps/>
                <w:szCs w:val="24"/>
              </w:rPr>
              <w:t>(</w:t>
            </w:r>
            <w:r w:rsidR="008B733A">
              <w:rPr>
                <w:rFonts w:eastAsiaTheme="majorEastAsia" w:cstheme="majorBidi"/>
                <w:b/>
                <w:caps/>
                <w:szCs w:val="24"/>
              </w:rPr>
              <w:t>Contract</w:t>
            </w:r>
            <w:r w:rsidR="007F6401" w:rsidRPr="007F6401">
              <w:rPr>
                <w:rFonts w:eastAsiaTheme="majorEastAsia" w:cstheme="majorBidi"/>
                <w:b/>
                <w:caps/>
                <w:szCs w:val="24"/>
              </w:rPr>
              <w:t>)</w:t>
            </w:r>
          </w:p>
          <w:p w14:paraId="772E8248" w14:textId="4E42F0D1" w:rsidR="007F6401" w:rsidRPr="006E023E" w:rsidRDefault="0071585F" w:rsidP="0071585F">
            <w:pPr>
              <w:pStyle w:val="Heading3"/>
              <w:jc w:val="both"/>
            </w:pPr>
            <w:r w:rsidRPr="0071585F">
              <w:rPr>
                <w:rFonts w:eastAsiaTheme="minorHAnsi" w:cstheme="minorBidi"/>
                <w:b w:val="0"/>
                <w:caps w:val="0"/>
                <w:szCs w:val="22"/>
              </w:rPr>
              <w:t xml:space="preserve">During my time at </w:t>
            </w:r>
            <w:proofErr w:type="spellStart"/>
            <w:r w:rsidRPr="0071585F">
              <w:rPr>
                <w:rFonts w:eastAsiaTheme="minorHAnsi" w:cstheme="minorBidi"/>
                <w:b w:val="0"/>
                <w:caps w:val="0"/>
                <w:szCs w:val="22"/>
              </w:rPr>
              <w:t>Tavan</w:t>
            </w:r>
            <w:proofErr w:type="spellEnd"/>
            <w:r w:rsidRPr="0071585F">
              <w:rPr>
                <w:rFonts w:eastAsiaTheme="minorHAnsi" w:cstheme="minorBidi"/>
                <w:b w:val="0"/>
                <w:caps w:val="0"/>
                <w:szCs w:val="22"/>
              </w:rPr>
              <w:t xml:space="preserve"> </w:t>
            </w:r>
            <w:proofErr w:type="spellStart"/>
            <w:r w:rsidRPr="0071585F">
              <w:rPr>
                <w:rFonts w:eastAsiaTheme="minorHAnsi" w:cstheme="minorBidi"/>
                <w:b w:val="0"/>
                <w:caps w:val="0"/>
                <w:szCs w:val="22"/>
              </w:rPr>
              <w:t>Moj</w:t>
            </w:r>
            <w:proofErr w:type="spellEnd"/>
            <w:r w:rsidRPr="0071585F">
              <w:rPr>
                <w:rFonts w:eastAsiaTheme="minorHAnsi" w:cstheme="minorBidi"/>
                <w:b w:val="0"/>
                <w:caps w:val="0"/>
                <w:szCs w:val="22"/>
              </w:rPr>
              <w:t xml:space="preserve"> </w:t>
            </w:r>
            <w:proofErr w:type="spellStart"/>
            <w:r w:rsidRPr="0071585F">
              <w:rPr>
                <w:rFonts w:eastAsiaTheme="minorHAnsi" w:cstheme="minorBidi"/>
                <w:b w:val="0"/>
                <w:caps w:val="0"/>
                <w:szCs w:val="22"/>
              </w:rPr>
              <w:t>Karmania</w:t>
            </w:r>
            <w:proofErr w:type="spellEnd"/>
            <w:r w:rsidRPr="0071585F">
              <w:rPr>
                <w:rFonts w:eastAsiaTheme="minorHAnsi" w:cstheme="minorBidi"/>
                <w:b w:val="0"/>
                <w:caps w:val="0"/>
                <w:szCs w:val="22"/>
              </w:rPr>
              <w:t>, I worked as a software designer and full-stack developer using PHP, Laravel, MySQL, Bootstrap, and AngularJS. One major challenge was displaying real-time location data via RFID. To solve this, I implemented a system that stored required statistics, such as counts and totals, in discrete time blocks, which were then displayed on the dashboard.</w:t>
            </w:r>
          </w:p>
        </w:tc>
      </w:tr>
    </w:tbl>
    <w:p w14:paraId="44F08AC9" w14:textId="77777777" w:rsidR="007E1017" w:rsidRDefault="007E1017">
      <w:pPr>
        <w:rPr>
          <w:rFonts w:asciiTheme="majorHAnsi" w:eastAsiaTheme="majorEastAsia" w:hAnsiTheme="majorHAnsi" w:cstheme="majorBidi"/>
          <w:b/>
          <w:caps/>
          <w:color w:val="262626" w:themeColor="text1" w:themeTint="D9"/>
          <w:sz w:val="28"/>
          <w:szCs w:val="32"/>
        </w:rPr>
      </w:pPr>
      <w:r>
        <w:br w:type="page"/>
      </w:r>
    </w:p>
    <w:p w14:paraId="0EFBF4EB" w14:textId="4B638BA1" w:rsidR="00294851" w:rsidRPr="00CF1A49" w:rsidRDefault="00294851" w:rsidP="00294851">
      <w:pPr>
        <w:pStyle w:val="Heading1"/>
      </w:pPr>
      <w:r>
        <w:lastRenderedPageBreak/>
        <w:t>Project</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8E58BF" w:rsidRPr="00CF1A49" w14:paraId="5D8D9B47" w14:textId="77777777" w:rsidTr="006A3987">
        <w:tc>
          <w:tcPr>
            <w:tcW w:w="9290" w:type="dxa"/>
          </w:tcPr>
          <w:p w14:paraId="5B0F9C0C" w14:textId="1E3A0970" w:rsidR="00714530" w:rsidRPr="00714530" w:rsidRDefault="00CE4C4C" w:rsidP="00714530">
            <w:pPr>
              <w:spacing w:after="40"/>
              <w:contextualSpacing w:val="0"/>
              <w:outlineLvl w:val="1"/>
              <w:rPr>
                <w:rFonts w:eastAsiaTheme="majorEastAsia" w:cstheme="majorBidi"/>
                <w:b/>
                <w:caps/>
                <w:color w:val="1D824C" w:themeColor="accent1"/>
                <w:sz w:val="26"/>
                <w:szCs w:val="26"/>
              </w:rPr>
            </w:pPr>
            <w:r>
              <w:rPr>
                <w:rFonts w:eastAsiaTheme="majorEastAsia" w:cstheme="majorBidi"/>
                <w:b/>
                <w:caps/>
                <w:color w:val="1D824C" w:themeColor="accent1"/>
                <w:sz w:val="26"/>
                <w:szCs w:val="26"/>
              </w:rPr>
              <w:t>Landau</w:t>
            </w:r>
          </w:p>
          <w:p w14:paraId="00E25DD1" w14:textId="47CD6190" w:rsidR="00714530" w:rsidRPr="00714530" w:rsidRDefault="00682F76" w:rsidP="00714530">
            <w:pPr>
              <w:contextualSpacing w:val="0"/>
              <w:rPr>
                <w:b/>
                <w:bCs/>
              </w:rPr>
            </w:pPr>
            <w:r>
              <w:rPr>
                <w:b/>
                <w:bCs/>
              </w:rPr>
              <w:t>Jul</w:t>
            </w:r>
            <w:r w:rsidR="00714530" w:rsidRPr="00714530">
              <w:rPr>
                <w:b/>
                <w:bCs/>
              </w:rPr>
              <w:t xml:space="preserve"> 2024 – Present</w:t>
            </w:r>
            <w:r w:rsidR="00714530" w:rsidRPr="00714530">
              <w:t xml:space="preserve"> </w:t>
            </w:r>
          </w:p>
          <w:p w14:paraId="412123FF" w14:textId="790A25F9" w:rsidR="00CE4C4C" w:rsidRDefault="00CE4C4C" w:rsidP="00BC3930">
            <w:pPr>
              <w:jc w:val="both"/>
            </w:pPr>
            <w:r w:rsidRPr="00CE4C4C">
              <w:t xml:space="preserve">Landau is a </w:t>
            </w:r>
            <w:hyperlink r:id="rId11" w:history="1">
              <w:r w:rsidRPr="00CF267A">
                <w:rPr>
                  <w:rStyle w:val="Hyperlink"/>
                </w:rPr>
                <w:t>Wenex</w:t>
              </w:r>
            </w:hyperlink>
            <w:r w:rsidRPr="00CE4C4C">
              <w:t xml:space="preserve"> client specifically developed for buying and selling automotive spare parts. This application serves as an intermediary between auto repair technicians, spare parts sellers, and distributors involved in the supply chain. It streamlines the process of connecting these stakeholders, enhancing the efficiency of spare parts transactions and logistics.</w:t>
            </w:r>
          </w:p>
          <w:p w14:paraId="6442463E" w14:textId="38AEC9AE" w:rsidR="008E58BF" w:rsidRPr="00501793" w:rsidRDefault="00714530" w:rsidP="00CE4C4C">
            <w:pPr>
              <w:spacing w:line="360" w:lineRule="auto"/>
            </w:pPr>
            <w:r w:rsidRPr="00714530">
              <w:rPr>
                <w:lang w:eastAsia="ja-JP" w:bidi="fa-IR"/>
              </w:rPr>
              <w:t>Hyperlink</w:t>
            </w:r>
            <w:r w:rsidR="009B3975">
              <w:rPr>
                <w:lang w:eastAsia="ja-JP" w:bidi="fa-IR"/>
              </w:rPr>
              <w:t xml:space="preserve">: </w:t>
            </w:r>
            <w:hyperlink r:id="rId12" w:history="1">
              <w:r w:rsidR="009B3975" w:rsidRPr="009B3975">
                <w:rPr>
                  <w:rStyle w:val="Hyperlink"/>
                  <w:lang w:eastAsia="ja-JP" w:bidi="fa-IR"/>
                </w:rPr>
                <w:t>https://github.com/landau-ir</w:t>
              </w:r>
            </w:hyperlink>
            <w:r w:rsidRPr="00714530">
              <w:rPr>
                <w:lang w:eastAsia="ja-JP" w:bidi="fa-IR"/>
              </w:rPr>
              <w:t xml:space="preserve"> </w:t>
            </w:r>
          </w:p>
        </w:tc>
      </w:tr>
      <w:tr w:rsidR="00837227" w:rsidRPr="00CF1A49" w14:paraId="0C7403D5" w14:textId="77777777" w:rsidTr="006A3987">
        <w:tc>
          <w:tcPr>
            <w:tcW w:w="9290" w:type="dxa"/>
          </w:tcPr>
          <w:p w14:paraId="49D46105" w14:textId="187A6725" w:rsidR="00691187" w:rsidRDefault="00501793" w:rsidP="00501793">
            <w:pPr>
              <w:pStyle w:val="Heading2"/>
            </w:pPr>
            <w:r w:rsidRPr="00501793">
              <w:t>Crypto-AIO</w:t>
            </w:r>
          </w:p>
          <w:p w14:paraId="739AC68B" w14:textId="4D8D76DF" w:rsidR="00691187" w:rsidRPr="007F05B7" w:rsidRDefault="00C811E4" w:rsidP="00691187">
            <w:pPr>
              <w:rPr>
                <w:b/>
                <w:bCs/>
              </w:rPr>
            </w:pPr>
            <w:r>
              <w:rPr>
                <w:b/>
                <w:bCs/>
              </w:rPr>
              <w:t>May</w:t>
            </w:r>
            <w:r w:rsidR="00691187" w:rsidRPr="007F05B7">
              <w:rPr>
                <w:b/>
                <w:bCs/>
              </w:rPr>
              <w:t xml:space="preserve"> 202</w:t>
            </w:r>
            <w:r>
              <w:rPr>
                <w:b/>
                <w:bCs/>
              </w:rPr>
              <w:t>4</w:t>
            </w:r>
            <w:r w:rsidR="00691187" w:rsidRPr="007F05B7">
              <w:rPr>
                <w:b/>
                <w:bCs/>
              </w:rPr>
              <w:t xml:space="preserve"> </w:t>
            </w:r>
            <w:r w:rsidR="00691187">
              <w:rPr>
                <w:b/>
                <w:bCs/>
              </w:rPr>
              <w:t>–</w:t>
            </w:r>
            <w:r w:rsidR="00691187" w:rsidRPr="007F05B7">
              <w:rPr>
                <w:b/>
                <w:bCs/>
              </w:rPr>
              <w:t xml:space="preserve"> Present</w:t>
            </w:r>
            <w:r w:rsidR="00691187">
              <w:rPr>
                <w:b/>
                <w:bCs/>
              </w:rPr>
              <w:t xml:space="preserve"> (</w:t>
            </w:r>
            <w:r w:rsidR="00691187" w:rsidRPr="00CE4298">
              <w:t>OPEN SOURCE PUBLISHED</w:t>
            </w:r>
            <w:r w:rsidR="00691187">
              <w:rPr>
                <w:b/>
                <w:bCs/>
              </w:rPr>
              <w:t>)</w:t>
            </w:r>
          </w:p>
          <w:p w14:paraId="13BFB883" w14:textId="50AE2F15" w:rsidR="00691187" w:rsidRDefault="00897A2D" w:rsidP="00BC3930">
            <w:pPr>
              <w:jc w:val="both"/>
            </w:pPr>
            <w:r w:rsidRPr="00897A2D">
              <w:t>Crypto-AIO is an all-in-one cryptocurrency solution designed specifically for backend development. It provides a comprehensive set of tools and functionalities to integrate and manage cryptocurrency operations seamlessly within backend systems</w:t>
            </w:r>
            <w:r w:rsidR="00691187" w:rsidRPr="005915C8">
              <w:t xml:space="preserve">. </w:t>
            </w:r>
          </w:p>
          <w:p w14:paraId="56F83E1F" w14:textId="42CE3CCF" w:rsidR="00691187" w:rsidRPr="00CE4298" w:rsidRDefault="00691187" w:rsidP="00471831">
            <w:pPr>
              <w:spacing w:line="360" w:lineRule="auto"/>
              <w:rPr>
                <w:lang w:eastAsia="ja-JP" w:bidi="fa-IR"/>
              </w:rPr>
            </w:pPr>
            <w:r>
              <w:rPr>
                <w:lang w:eastAsia="ja-JP" w:bidi="fa-IR"/>
              </w:rPr>
              <w:t xml:space="preserve">Hyperlink: </w:t>
            </w:r>
            <w:hyperlink r:id="rId13" w:history="1">
              <w:r w:rsidR="00897A2D" w:rsidRPr="00897A2D">
                <w:rPr>
                  <w:rStyle w:val="Hyperlink"/>
                  <w:lang w:eastAsia="ja-JP" w:bidi="fa-IR"/>
                </w:rPr>
                <w:t>https://github.com/vhidvz/crypto-aio</w:t>
              </w:r>
            </w:hyperlink>
          </w:p>
        </w:tc>
      </w:tr>
      <w:tr w:rsidR="00A947D2" w:rsidRPr="00CF1A49" w14:paraId="2C600D70" w14:textId="77777777" w:rsidTr="006A3987">
        <w:tc>
          <w:tcPr>
            <w:tcW w:w="9290" w:type="dxa"/>
          </w:tcPr>
          <w:p w14:paraId="2B732F15" w14:textId="01CE6295" w:rsidR="00A947D2" w:rsidRPr="00CE4298" w:rsidRDefault="00ED0AEB" w:rsidP="00684721">
            <w:pPr>
              <w:pStyle w:val="Heading2"/>
            </w:pPr>
            <w:r w:rsidRPr="00691187">
              <w:t>WorkflowJS</w:t>
            </w:r>
          </w:p>
          <w:p w14:paraId="7CE1FBC3" w14:textId="77777777" w:rsidR="00A947D2" w:rsidRPr="007F05B7" w:rsidRDefault="00A947D2" w:rsidP="00A947D2">
            <w:pPr>
              <w:rPr>
                <w:b/>
                <w:bCs/>
              </w:rPr>
            </w:pPr>
            <w:r w:rsidRPr="007F05B7">
              <w:rPr>
                <w:b/>
                <w:bCs/>
              </w:rPr>
              <w:t xml:space="preserve">Feb 2023 </w:t>
            </w:r>
            <w:r>
              <w:rPr>
                <w:b/>
                <w:bCs/>
              </w:rPr>
              <w:t>–</w:t>
            </w:r>
            <w:r w:rsidRPr="007F05B7">
              <w:rPr>
                <w:b/>
                <w:bCs/>
              </w:rPr>
              <w:t xml:space="preserve"> Present</w:t>
            </w:r>
            <w:r>
              <w:rPr>
                <w:b/>
                <w:bCs/>
              </w:rPr>
              <w:t xml:space="preserve"> (</w:t>
            </w:r>
            <w:r w:rsidRPr="00CE4298">
              <w:t>OPEN SOURCE PUBLISHED</w:t>
            </w:r>
            <w:r>
              <w:rPr>
                <w:b/>
                <w:bCs/>
              </w:rPr>
              <w:t>)</w:t>
            </w:r>
          </w:p>
          <w:p w14:paraId="04845E75" w14:textId="77777777" w:rsidR="00A947D2" w:rsidRDefault="00A947D2" w:rsidP="00BC3930">
            <w:pPr>
              <w:contextualSpacing w:val="0"/>
              <w:jc w:val="both"/>
            </w:pPr>
            <w:proofErr w:type="spellStart"/>
            <w:r w:rsidRPr="00215289">
              <w:t>WorkflowJS</w:t>
            </w:r>
            <w:proofErr w:type="spellEnd"/>
            <w:r w:rsidRPr="00215289">
              <w:t xml:space="preserve"> is a lightweight and flexible JavaScript library for building and executing workflows with Node.js. It enables the definition of processes using BPMN 2.0 standards, offering a simple, declarative syntax for process design. The library provides a versatile framework for managing workflow events and activities, making it easy to create and manage complex workflows. </w:t>
            </w:r>
          </w:p>
          <w:p w14:paraId="7BEC1EA1" w14:textId="22EFA920" w:rsidR="00691187" w:rsidRPr="00691187" w:rsidRDefault="00A947D2" w:rsidP="00691187">
            <w:pPr>
              <w:contextualSpacing w:val="0"/>
              <w:rPr>
                <w:color w:val="2C5C85" w:themeColor="hyperlink"/>
                <w:u w:val="single"/>
              </w:rPr>
            </w:pPr>
            <w:r>
              <w:rPr>
                <w:rFonts w:eastAsia="Meiryo" w:cstheme="minorHAnsi"/>
                <w:lang w:eastAsia="ja-JP" w:bidi="fa-IR"/>
              </w:rPr>
              <w:t>Hyperlink</w:t>
            </w:r>
            <w:r w:rsidRPr="007F05B7">
              <w:t xml:space="preserve">: </w:t>
            </w:r>
            <w:hyperlink r:id="rId14" w:history="1">
              <w:r w:rsidRPr="00C71599">
                <w:rPr>
                  <w:rStyle w:val="Hyperlink"/>
                </w:rPr>
                <w:t>https://www.npmjs.com/package/@vhidvz/wfjs</w:t>
              </w:r>
            </w:hyperlink>
          </w:p>
        </w:tc>
      </w:tr>
      <w:tr w:rsidR="00294851" w:rsidRPr="00CF1A49" w14:paraId="1BE3039E" w14:textId="77777777" w:rsidTr="006A3987">
        <w:tc>
          <w:tcPr>
            <w:tcW w:w="9290" w:type="dxa"/>
            <w:tcMar>
              <w:top w:w="216" w:type="dxa"/>
            </w:tcMar>
          </w:tcPr>
          <w:p w14:paraId="0300B8BE" w14:textId="5CFF1BB6" w:rsidR="00264D2B" w:rsidRPr="00CE4298" w:rsidRDefault="00A0056B" w:rsidP="00CE4298">
            <w:pPr>
              <w:pStyle w:val="Heading2"/>
              <w:rPr>
                <w:rtl/>
                <w:lang w:bidi="fa-IR"/>
              </w:rPr>
            </w:pPr>
            <w:r>
              <w:t>kiz</w:t>
            </w:r>
            <w:r w:rsidR="00264D2B" w:rsidRPr="00CE4298">
              <w:t xml:space="preserve"> | </w:t>
            </w:r>
            <w:r>
              <w:rPr>
                <w:rFonts w:hint="cs"/>
                <w:rtl/>
                <w:lang w:bidi="fa-IR"/>
              </w:rPr>
              <w:t>کیز</w:t>
            </w:r>
          </w:p>
          <w:p w14:paraId="2482B250" w14:textId="6856FA2B" w:rsidR="00E81D9C" w:rsidRPr="007F05B7" w:rsidRDefault="00E81D9C" w:rsidP="00264D2B">
            <w:pPr>
              <w:rPr>
                <w:b/>
                <w:bCs/>
              </w:rPr>
            </w:pPr>
            <w:r w:rsidRPr="007F05B7">
              <w:rPr>
                <w:b/>
                <w:bCs/>
              </w:rPr>
              <w:t>Dec 2022 – Present</w:t>
            </w:r>
          </w:p>
          <w:p w14:paraId="713ED2AB" w14:textId="647AC0EB" w:rsidR="00964DED" w:rsidRDefault="00964DED" w:rsidP="00BC3930">
            <w:pPr>
              <w:jc w:val="both"/>
            </w:pPr>
            <w:proofErr w:type="spellStart"/>
            <w:r w:rsidRPr="00964DED">
              <w:t>Kiz</w:t>
            </w:r>
            <w:proofErr w:type="spellEnd"/>
            <w:r w:rsidRPr="00964DED">
              <w:t xml:space="preserve"> is a </w:t>
            </w:r>
            <w:hyperlink r:id="rId15" w:history="1">
              <w:r w:rsidRPr="00964DED">
                <w:rPr>
                  <w:rStyle w:val="Hyperlink"/>
                </w:rPr>
                <w:t>Wenex</w:t>
              </w:r>
            </w:hyperlink>
            <w:r w:rsidRPr="00964DED">
              <w:t xml:space="preserve">-inspired versatile microservice architecture platform that supports multiple communication protocols and provides a comprehensive suite of tools for building, deploying, and managing complex applications. It features a robust technology stack, including MongoDB for scalable data storage, Redis for efficient caching, and Node.js for server-side development. Designed for high scalability, </w:t>
            </w:r>
            <w:proofErr w:type="spellStart"/>
            <w:r w:rsidRPr="00964DED">
              <w:t>Kiz</w:t>
            </w:r>
            <w:proofErr w:type="spellEnd"/>
            <w:r w:rsidRPr="00964DED">
              <w:t xml:space="preserve"> effectively handles big data and IoT traffic, allowing seamless application scaling. It supports both Platform-as-a-Service (PaaS) and Software-as-a-Service (SaaS) models to meet diverse customer needs. </w:t>
            </w:r>
          </w:p>
          <w:p w14:paraId="20454133" w14:textId="2479D721" w:rsidR="00C71599" w:rsidRDefault="0001064F" w:rsidP="00205479">
            <w:r>
              <w:rPr>
                <w:rFonts w:eastAsia="Meiryo" w:cstheme="minorHAnsi"/>
                <w:lang w:eastAsia="ja-JP" w:bidi="fa-IR"/>
              </w:rPr>
              <w:t>Hyperlink</w:t>
            </w:r>
            <w:r w:rsidR="00264D2B" w:rsidRPr="007F05B7">
              <w:t xml:space="preserve">: </w:t>
            </w:r>
            <w:hyperlink r:id="rId16" w:history="1">
              <w:r w:rsidR="00E81D9C" w:rsidRPr="00A0056B">
                <w:rPr>
                  <w:rStyle w:val="Hyperlink"/>
                </w:rPr>
                <w:t>https://</w:t>
              </w:r>
              <w:r w:rsidR="00A0056B" w:rsidRPr="00A0056B">
                <w:rPr>
                  <w:rStyle w:val="Hyperlink"/>
                </w:rPr>
                <w:t>rahkarsanat</w:t>
              </w:r>
              <w:r w:rsidR="00E81D9C" w:rsidRPr="00A0056B">
                <w:rPr>
                  <w:rStyle w:val="Hyperlink"/>
                </w:rPr>
                <w:t>.ir</w:t>
              </w:r>
            </w:hyperlink>
          </w:p>
        </w:tc>
      </w:tr>
      <w:tr w:rsidR="00D831F6" w:rsidRPr="00CF1A49" w14:paraId="7A2D29F6" w14:textId="77777777" w:rsidTr="006A3987">
        <w:tc>
          <w:tcPr>
            <w:tcW w:w="9290" w:type="dxa"/>
            <w:tcMar>
              <w:top w:w="216" w:type="dxa"/>
            </w:tcMar>
          </w:tcPr>
          <w:p w14:paraId="77BA74B0" w14:textId="3BF480FE" w:rsidR="00D831F6" w:rsidRDefault="005055F2" w:rsidP="00CE4298">
            <w:pPr>
              <w:pStyle w:val="Heading2"/>
            </w:pPr>
            <w:r w:rsidRPr="005055F2">
              <w:t>Wenex</w:t>
            </w:r>
          </w:p>
          <w:p w14:paraId="37EC27B0" w14:textId="6CE97FB9" w:rsidR="003F082A" w:rsidRPr="007F05B7" w:rsidRDefault="0049763C" w:rsidP="003F082A">
            <w:pPr>
              <w:rPr>
                <w:b/>
                <w:bCs/>
              </w:rPr>
            </w:pPr>
            <w:r>
              <w:rPr>
                <w:b/>
                <w:bCs/>
              </w:rPr>
              <w:t>Jun</w:t>
            </w:r>
            <w:r w:rsidR="003F082A" w:rsidRPr="007F05B7">
              <w:rPr>
                <w:b/>
                <w:bCs/>
              </w:rPr>
              <w:t xml:space="preserve"> 2022 </w:t>
            </w:r>
            <w:r w:rsidR="00C43923">
              <w:rPr>
                <w:b/>
                <w:bCs/>
              </w:rPr>
              <w:t>–</w:t>
            </w:r>
            <w:r w:rsidR="003F082A" w:rsidRPr="007F05B7">
              <w:rPr>
                <w:b/>
                <w:bCs/>
              </w:rPr>
              <w:t xml:space="preserve"> Present</w:t>
            </w:r>
            <w:r w:rsidR="00C43923">
              <w:rPr>
                <w:b/>
                <w:bCs/>
              </w:rPr>
              <w:t xml:space="preserve"> (</w:t>
            </w:r>
            <w:r w:rsidR="00C43923" w:rsidRPr="00CE4298">
              <w:t>OPEN SOURCE PUBLISHED</w:t>
            </w:r>
            <w:r w:rsidR="00C43923">
              <w:rPr>
                <w:b/>
                <w:bCs/>
              </w:rPr>
              <w:t>)</w:t>
            </w:r>
          </w:p>
          <w:p w14:paraId="6C530541" w14:textId="77777777" w:rsidR="005915C8" w:rsidRDefault="005915C8" w:rsidP="00BC3930">
            <w:pPr>
              <w:jc w:val="both"/>
            </w:pPr>
            <w:r w:rsidRPr="005915C8">
              <w:t xml:space="preserve">Wenex is a powerful, open-source platform built on a robust microservice architecture, designed to maximize speed and efficiency for enterprises and teams. It integrates advanced technologies to support a wide range of applications, including communication, e-learning, online shopping, banking, IoT, cryptocurrency, and more. Wenex is free to use under the Apache 2.0 license, making it accessible and flexible for diverse business needs. </w:t>
            </w:r>
          </w:p>
          <w:p w14:paraId="28F5D65B" w14:textId="6AD0B1A9" w:rsidR="00D831F6" w:rsidRPr="00264D2B" w:rsidRDefault="0001064F" w:rsidP="005915C8">
            <w:pPr>
              <w:rPr>
                <w:szCs w:val="24"/>
              </w:rPr>
            </w:pPr>
            <w:r>
              <w:rPr>
                <w:rFonts w:eastAsia="Meiryo" w:cstheme="minorHAnsi"/>
                <w:lang w:eastAsia="ja-JP" w:bidi="fa-IR"/>
              </w:rPr>
              <w:t>Hyperlink</w:t>
            </w:r>
            <w:r w:rsidR="004D5C56">
              <w:rPr>
                <w:rFonts w:eastAsia="Meiryo" w:cstheme="minorHAnsi"/>
                <w:lang w:eastAsia="ja-JP" w:bidi="fa-IR"/>
              </w:rPr>
              <w:t xml:space="preserve">: </w:t>
            </w:r>
            <w:hyperlink r:id="rId17" w:history="1">
              <w:r w:rsidR="004D5C56" w:rsidRPr="004D5C56">
                <w:rPr>
                  <w:rStyle w:val="Hyperlink"/>
                  <w:rFonts w:eastAsia="Meiryo" w:cstheme="minorHAnsi"/>
                  <w:lang w:eastAsia="ja-JP" w:bidi="fa-IR"/>
                </w:rPr>
                <w:t>https://github.com/wenex-org</w:t>
              </w:r>
            </w:hyperlink>
            <w:r w:rsidR="00D831F6" w:rsidRPr="007F05B7">
              <w:t xml:space="preserve"> </w:t>
            </w:r>
          </w:p>
        </w:tc>
      </w:tr>
      <w:tr w:rsidR="006A3987" w:rsidRPr="00CF1A49" w14:paraId="7E115082" w14:textId="77777777" w:rsidTr="006A3987">
        <w:tc>
          <w:tcPr>
            <w:tcW w:w="9290" w:type="dxa"/>
            <w:tcMar>
              <w:top w:w="216" w:type="dxa"/>
            </w:tcMar>
          </w:tcPr>
          <w:p w14:paraId="193C28E0" w14:textId="13D33EC3" w:rsidR="00726ABD" w:rsidRPr="00D3357A" w:rsidRDefault="006A3987" w:rsidP="00D3357A">
            <w:pPr>
              <w:pStyle w:val="Heading2"/>
              <w:rPr>
                <w:color w:val="auto"/>
              </w:rPr>
            </w:pPr>
            <w:r w:rsidRPr="00D831F6">
              <w:t>ABACL</w:t>
            </w:r>
          </w:p>
          <w:p w14:paraId="55FC942C" w14:textId="497BCBBB" w:rsidR="00D26A3F" w:rsidRPr="007F05B7" w:rsidRDefault="00D26A3F" w:rsidP="006A3987">
            <w:pPr>
              <w:contextualSpacing w:val="0"/>
              <w:rPr>
                <w:b/>
                <w:bCs/>
              </w:rPr>
            </w:pPr>
            <w:r w:rsidRPr="007F05B7">
              <w:rPr>
                <w:b/>
                <w:bCs/>
              </w:rPr>
              <w:t>May 2022 – Present</w:t>
            </w:r>
            <w:r w:rsidR="00C43923">
              <w:rPr>
                <w:b/>
                <w:bCs/>
              </w:rPr>
              <w:t xml:space="preserve"> (</w:t>
            </w:r>
            <w:r w:rsidR="00C43923" w:rsidRPr="00CE4298">
              <w:t>OPEN SOURCE PUBLISHED</w:t>
            </w:r>
            <w:r w:rsidR="00C43923">
              <w:rPr>
                <w:b/>
                <w:bCs/>
              </w:rPr>
              <w:t>)</w:t>
            </w:r>
          </w:p>
          <w:p w14:paraId="7B8BCB82" w14:textId="33DF8946" w:rsidR="007627E3" w:rsidRDefault="007627E3" w:rsidP="007627E3">
            <w:r>
              <w:t>The Attribute-Based Access-Control (ABAC) Library allows you to define access permissions based on five key attributes:</w:t>
            </w:r>
          </w:p>
          <w:p w14:paraId="3D0B351C" w14:textId="77777777" w:rsidR="007627E3" w:rsidRDefault="007627E3" w:rsidP="007627E3">
            <w:r>
              <w:t>1. Who can? – Defines roles, similar to RBAC, where a user can be assigned multiple roles.</w:t>
            </w:r>
          </w:p>
          <w:p w14:paraId="720148D0" w14:textId="77777777" w:rsidR="007627E3" w:rsidRDefault="007627E3" w:rsidP="00BC3930">
            <w:r>
              <w:t>2. How can? – Specifies actions, allowing you to define any scoped actions for users.</w:t>
            </w:r>
          </w:p>
          <w:p w14:paraId="36534501" w14:textId="77777777" w:rsidR="007627E3" w:rsidRDefault="007627E3" w:rsidP="007627E3">
            <w:r>
              <w:lastRenderedPageBreak/>
              <w:t>3. What can? – Identifies objects, enabling you to define scoped objects for access control.</w:t>
            </w:r>
          </w:p>
          <w:p w14:paraId="338B1181" w14:textId="77777777" w:rsidR="007627E3" w:rsidRDefault="007627E3" w:rsidP="007627E3">
            <w:r>
              <w:t>4. Where can? – Uses IP addresses and CIDR to determine the location of users.</w:t>
            </w:r>
          </w:p>
          <w:p w14:paraId="0C9E1A45" w14:textId="1089DEF2" w:rsidR="007627E3" w:rsidRDefault="007627E3" w:rsidP="007627E3">
            <w:r>
              <w:t xml:space="preserve">5. When can? – Sets time-based access rules using </w:t>
            </w:r>
            <w:proofErr w:type="spellStart"/>
            <w:r>
              <w:t>cron</w:t>
            </w:r>
            <w:proofErr w:type="spellEnd"/>
            <w:r>
              <w:t xml:space="preserve"> expressions and durations to control object availability.</w:t>
            </w:r>
          </w:p>
          <w:p w14:paraId="6E2AE147" w14:textId="63CF837F" w:rsidR="006A3987" w:rsidRPr="00F64445" w:rsidRDefault="007627E3" w:rsidP="007627E3">
            <w:pPr>
              <w:rPr>
                <w:szCs w:val="24"/>
              </w:rPr>
            </w:pPr>
            <w:r>
              <w:t>This structure provides flexible, granular control over access permissions.</w:t>
            </w:r>
            <w:r>
              <w:rPr>
                <w:rFonts w:eastAsia="Meiryo" w:cstheme="minorHAnsi"/>
                <w:lang w:eastAsia="ja-JP" w:bidi="fa-IR"/>
              </w:rPr>
              <w:t xml:space="preserve"> </w:t>
            </w:r>
            <w:r w:rsidR="0001064F">
              <w:rPr>
                <w:rFonts w:eastAsia="Meiryo" w:cstheme="minorHAnsi"/>
                <w:lang w:eastAsia="ja-JP" w:bidi="fa-IR"/>
              </w:rPr>
              <w:t>Hyperlink</w:t>
            </w:r>
            <w:r w:rsidR="006A3987" w:rsidRPr="007F05B7">
              <w:t xml:space="preserve">: </w:t>
            </w:r>
            <w:hyperlink r:id="rId18" w:history="1">
              <w:r w:rsidR="006A3987" w:rsidRPr="00F35224">
                <w:rPr>
                  <w:rStyle w:val="Hyperlink"/>
                </w:rPr>
                <w:t>https://www.npmjs.com/package/abacl</w:t>
              </w:r>
            </w:hyperlink>
          </w:p>
        </w:tc>
      </w:tr>
      <w:tr w:rsidR="00ED3851" w:rsidRPr="00CF1A49" w14:paraId="714A4D3F" w14:textId="77777777" w:rsidTr="006A3987">
        <w:tc>
          <w:tcPr>
            <w:tcW w:w="9290" w:type="dxa"/>
            <w:tcMar>
              <w:top w:w="216" w:type="dxa"/>
            </w:tcMar>
          </w:tcPr>
          <w:p w14:paraId="66ECC870" w14:textId="0091637F" w:rsidR="00FF7D7A" w:rsidRDefault="00FF7D7A" w:rsidP="00771483">
            <w:pPr>
              <w:pStyle w:val="Heading2"/>
              <w:rPr>
                <w:lang w:bidi="fa-IR"/>
              </w:rPr>
            </w:pPr>
            <w:r w:rsidRPr="00FF7D7A">
              <w:lastRenderedPageBreak/>
              <w:t>Wide</w:t>
            </w:r>
            <w:r>
              <w:t xml:space="preserve"> | </w:t>
            </w:r>
            <w:r>
              <w:rPr>
                <w:rFonts w:hint="cs"/>
                <w:rtl/>
                <w:lang w:bidi="fa-IR"/>
              </w:rPr>
              <w:t>واید</w:t>
            </w:r>
          </w:p>
          <w:p w14:paraId="054B7538" w14:textId="7124B327" w:rsidR="00771483" w:rsidRPr="007F05B7" w:rsidRDefault="0048593F" w:rsidP="0048593F">
            <w:pPr>
              <w:rPr>
                <w:b/>
                <w:bCs/>
                <w:caps/>
                <w:rtl/>
                <w:lang w:bidi="fa-IR"/>
              </w:rPr>
            </w:pPr>
            <w:r w:rsidRPr="007F05B7">
              <w:rPr>
                <w:b/>
                <w:bCs/>
                <w:lang w:bidi="fa-IR"/>
              </w:rPr>
              <w:t>Apr 2022 - Mar 2023</w:t>
            </w:r>
          </w:p>
          <w:p w14:paraId="6ECDB25D" w14:textId="77777777" w:rsidR="00670142" w:rsidRDefault="00670142" w:rsidP="00BC3930">
            <w:pPr>
              <w:jc w:val="both"/>
              <w:rPr>
                <w:rFonts w:eastAsia="Meiryo" w:cstheme="minorHAnsi"/>
                <w:szCs w:val="28"/>
                <w:lang w:eastAsia="ja-JP"/>
              </w:rPr>
            </w:pPr>
            <w:r w:rsidRPr="00670142">
              <w:rPr>
                <w:rFonts w:eastAsia="Meiryo" w:cstheme="minorHAnsi"/>
                <w:szCs w:val="28"/>
                <w:lang w:eastAsia="ja-JP"/>
              </w:rPr>
              <w:t xml:space="preserve">This contactless mobile payment platform eliminates the need for bank cards and card readers. Available on Android and iPhone smartphones and tablets, it enables seamless payment and money transfer, offering convenience for sellers, customers, and all users. </w:t>
            </w:r>
          </w:p>
          <w:p w14:paraId="3582AD97" w14:textId="3FE5D29D" w:rsidR="003F1673" w:rsidRPr="00234D0F" w:rsidRDefault="0001064F" w:rsidP="005B7675">
            <w:r>
              <w:rPr>
                <w:rFonts w:eastAsia="Meiryo" w:cstheme="minorHAnsi"/>
                <w:lang w:eastAsia="ja-JP" w:bidi="fa-IR"/>
              </w:rPr>
              <w:t>Hyperlink</w:t>
            </w:r>
            <w:r w:rsidR="00ED3851" w:rsidRPr="007F05B7">
              <w:t>:</w:t>
            </w:r>
            <w:r w:rsidR="00ED3851" w:rsidRPr="00ED3851">
              <w:t xml:space="preserve"> </w:t>
            </w:r>
            <w:hyperlink r:id="rId19" w:history="1">
              <w:r w:rsidR="003F1673" w:rsidRPr="003F1673">
                <w:rPr>
                  <w:rStyle w:val="Hyperlink"/>
                </w:rPr>
                <w:t>https://wide-app.ir</w:t>
              </w:r>
            </w:hyperlink>
          </w:p>
        </w:tc>
      </w:tr>
      <w:tr w:rsidR="007839A0" w:rsidRPr="00CF1A49" w14:paraId="4F5CDDEE" w14:textId="77777777" w:rsidTr="006A3987">
        <w:tc>
          <w:tcPr>
            <w:tcW w:w="9290" w:type="dxa"/>
            <w:tcMar>
              <w:top w:w="216" w:type="dxa"/>
            </w:tcMar>
          </w:tcPr>
          <w:p w14:paraId="7CFCE044" w14:textId="49D4248A" w:rsidR="007839A0" w:rsidRDefault="007839A0" w:rsidP="007839A0">
            <w:pPr>
              <w:rPr>
                <w:rFonts w:eastAsiaTheme="majorEastAsia" w:cstheme="majorBidi"/>
                <w:b/>
                <w:caps/>
                <w:color w:val="1D824C" w:themeColor="accent1"/>
                <w:sz w:val="26"/>
                <w:szCs w:val="26"/>
              </w:rPr>
            </w:pPr>
            <w:r w:rsidRPr="007839A0">
              <w:rPr>
                <w:rFonts w:eastAsiaTheme="majorEastAsia" w:cstheme="majorBidi"/>
                <w:b/>
                <w:caps/>
                <w:color w:val="1D824C" w:themeColor="accent1"/>
                <w:sz w:val="26"/>
                <w:szCs w:val="26"/>
              </w:rPr>
              <w:t xml:space="preserve">FAVA Maintenance Portal | </w:t>
            </w:r>
            <w:r w:rsidRPr="007839A0">
              <w:rPr>
                <w:rFonts w:eastAsiaTheme="majorEastAsia" w:cs="Times New Roman"/>
                <w:b/>
                <w:caps/>
                <w:color w:val="1D824C" w:themeColor="accent1"/>
                <w:sz w:val="26"/>
                <w:szCs w:val="26"/>
                <w:rtl/>
              </w:rPr>
              <w:t>پورتال تعم</w:t>
            </w:r>
            <w:r w:rsidRPr="007839A0">
              <w:rPr>
                <w:rFonts w:eastAsiaTheme="majorEastAsia" w:cs="Times New Roman" w:hint="cs"/>
                <w:b/>
                <w:caps/>
                <w:color w:val="1D824C" w:themeColor="accent1"/>
                <w:sz w:val="26"/>
                <w:szCs w:val="26"/>
                <w:rtl/>
              </w:rPr>
              <w:t>ی</w:t>
            </w:r>
            <w:r w:rsidRPr="007839A0">
              <w:rPr>
                <w:rFonts w:eastAsiaTheme="majorEastAsia" w:cs="Times New Roman" w:hint="eastAsia"/>
                <w:b/>
                <w:caps/>
                <w:color w:val="1D824C" w:themeColor="accent1"/>
                <w:sz w:val="26"/>
                <w:szCs w:val="26"/>
                <w:rtl/>
              </w:rPr>
              <w:t>ر</w:t>
            </w:r>
            <w:r w:rsidRPr="007839A0">
              <w:rPr>
                <w:rFonts w:eastAsiaTheme="majorEastAsia" w:cs="Times New Roman"/>
                <w:b/>
                <w:caps/>
                <w:color w:val="1D824C" w:themeColor="accent1"/>
                <w:sz w:val="26"/>
                <w:szCs w:val="26"/>
                <w:rtl/>
              </w:rPr>
              <w:t xml:space="preserve"> و نگهدار</w:t>
            </w:r>
            <w:r w:rsidRPr="007839A0">
              <w:rPr>
                <w:rFonts w:eastAsiaTheme="majorEastAsia" w:cs="Times New Roman" w:hint="cs"/>
                <w:b/>
                <w:caps/>
                <w:color w:val="1D824C" w:themeColor="accent1"/>
                <w:sz w:val="26"/>
                <w:szCs w:val="26"/>
                <w:rtl/>
              </w:rPr>
              <w:t>ی</w:t>
            </w:r>
            <w:r w:rsidRPr="007839A0">
              <w:rPr>
                <w:rFonts w:eastAsiaTheme="majorEastAsia" w:cs="Times New Roman"/>
                <w:b/>
                <w:caps/>
                <w:color w:val="1D824C" w:themeColor="accent1"/>
                <w:sz w:val="26"/>
                <w:szCs w:val="26"/>
                <w:rtl/>
              </w:rPr>
              <w:t xml:space="preserve"> فاوا</w:t>
            </w:r>
          </w:p>
          <w:p w14:paraId="2986288B" w14:textId="451EE8DE" w:rsidR="006513FC" w:rsidRPr="007F05B7" w:rsidRDefault="006513FC" w:rsidP="007839A0">
            <w:pPr>
              <w:rPr>
                <w:b/>
                <w:bCs/>
                <w:lang w:bidi="fa-IR"/>
              </w:rPr>
            </w:pPr>
            <w:r w:rsidRPr="007F05B7">
              <w:rPr>
                <w:b/>
                <w:bCs/>
                <w:lang w:bidi="fa-IR"/>
              </w:rPr>
              <w:t>Feb 2022 - Mar 2022</w:t>
            </w:r>
          </w:p>
          <w:p w14:paraId="7320E0CC" w14:textId="6657ECDC" w:rsidR="007839A0" w:rsidRPr="00FF7D7A" w:rsidRDefault="0001064F" w:rsidP="00BC3930">
            <w:pPr>
              <w:jc w:val="both"/>
            </w:pPr>
            <w:r w:rsidRPr="0001064F">
              <w:rPr>
                <w:rFonts w:eastAsia="Meiryo" w:cstheme="minorHAnsi"/>
                <w:szCs w:val="28"/>
                <w:lang w:eastAsia="ja-JP"/>
              </w:rPr>
              <w:t>This self-hosted portal is designed to modernize the maintenance process for the VP of FAVA in Kerman, Kerman province, Iran.</w:t>
            </w:r>
          </w:p>
        </w:tc>
      </w:tr>
      <w:tr w:rsidR="00234D0F" w:rsidRPr="00CF1A49" w14:paraId="04E1A087" w14:textId="77777777" w:rsidTr="006A3987">
        <w:tc>
          <w:tcPr>
            <w:tcW w:w="9290" w:type="dxa"/>
            <w:tcMar>
              <w:top w:w="216" w:type="dxa"/>
            </w:tcMar>
          </w:tcPr>
          <w:p w14:paraId="2D1BAF78" w14:textId="77777777" w:rsidR="00234D0F" w:rsidRDefault="00693B3D" w:rsidP="007F05B7">
            <w:pPr>
              <w:pStyle w:val="Heading2"/>
              <w:rPr>
                <w:rFonts w:cs="Times New Roman"/>
              </w:rPr>
            </w:pPr>
            <w:r w:rsidRPr="00693B3D">
              <w:t xml:space="preserve">30teb | </w:t>
            </w:r>
            <w:r w:rsidRPr="00693B3D">
              <w:rPr>
                <w:rFonts w:cs="Times New Roman"/>
                <w:rtl/>
              </w:rPr>
              <w:t>س</w:t>
            </w:r>
            <w:r w:rsidRPr="00693B3D">
              <w:rPr>
                <w:rFonts w:cs="Times New Roman" w:hint="cs"/>
                <w:rtl/>
              </w:rPr>
              <w:t>ی</w:t>
            </w:r>
            <w:r w:rsidRPr="00693B3D">
              <w:rPr>
                <w:rFonts w:cs="Times New Roman" w:hint="eastAsia"/>
                <w:rtl/>
              </w:rPr>
              <w:t>طب</w:t>
            </w:r>
          </w:p>
          <w:p w14:paraId="2A584EED" w14:textId="49AD497B" w:rsidR="007F05B7" w:rsidRPr="007F05B7" w:rsidRDefault="001B5345" w:rsidP="007F05B7">
            <w:pPr>
              <w:rPr>
                <w:b/>
                <w:bCs/>
                <w:caps/>
                <w:rtl/>
              </w:rPr>
            </w:pPr>
            <w:r>
              <w:rPr>
                <w:b/>
                <w:bCs/>
              </w:rPr>
              <w:t>Jul</w:t>
            </w:r>
            <w:r w:rsidR="007F05B7" w:rsidRPr="007F05B7">
              <w:rPr>
                <w:b/>
                <w:bCs/>
              </w:rPr>
              <w:t xml:space="preserve"> 2020 - </w:t>
            </w:r>
            <w:r w:rsidR="001F305E">
              <w:rPr>
                <w:b/>
                <w:bCs/>
              </w:rPr>
              <w:t>Dec</w:t>
            </w:r>
            <w:r w:rsidR="007F05B7" w:rsidRPr="007F05B7">
              <w:rPr>
                <w:b/>
                <w:bCs/>
              </w:rPr>
              <w:t xml:space="preserve"> 202</w:t>
            </w:r>
            <w:r w:rsidR="001F305E">
              <w:rPr>
                <w:b/>
                <w:bCs/>
              </w:rPr>
              <w:t>1</w:t>
            </w:r>
          </w:p>
          <w:p w14:paraId="3A120ED2" w14:textId="77777777" w:rsidR="00ED216C" w:rsidRDefault="00ED216C" w:rsidP="00BC3930">
            <w:pPr>
              <w:jc w:val="both"/>
              <w:rPr>
                <w:rFonts w:eastAsia="Meiryo" w:cstheme="minorHAnsi"/>
                <w:szCs w:val="28"/>
                <w:lang w:eastAsia="ja-JP" w:bidi="fa-IR"/>
              </w:rPr>
            </w:pPr>
            <w:r w:rsidRPr="00ED216C">
              <w:rPr>
                <w:rFonts w:eastAsia="Meiryo" w:cstheme="minorHAnsi"/>
                <w:szCs w:val="28"/>
                <w:lang w:eastAsia="ja-JP" w:bidi="fa-IR"/>
              </w:rPr>
              <w:t xml:space="preserve">30TEB is a practical platform designed to provide and facilitate access to home healthcare services and medical consultations through secure, real-time communication via WebRTC. </w:t>
            </w:r>
          </w:p>
          <w:p w14:paraId="330FEC1B" w14:textId="4D7A26F4" w:rsidR="001930F7" w:rsidRPr="001930F7" w:rsidRDefault="00ED216C" w:rsidP="00ED216C">
            <w:pPr>
              <w:rPr>
                <w:rFonts w:eastAsia="Meiryo" w:cstheme="minorHAnsi"/>
                <w:color w:val="auto"/>
                <w:lang w:eastAsia="ja-JP" w:bidi="fa-IR"/>
              </w:rPr>
            </w:pPr>
            <w:r>
              <w:rPr>
                <w:rFonts w:eastAsia="Meiryo" w:cstheme="minorHAnsi"/>
                <w:lang w:eastAsia="ja-JP" w:bidi="fa-IR"/>
              </w:rPr>
              <w:t>Hyperlink</w:t>
            </w:r>
            <w:r w:rsidR="001930F7" w:rsidRPr="007F05B7">
              <w:rPr>
                <w:rFonts w:eastAsia="Meiryo" w:cstheme="minorHAnsi"/>
                <w:lang w:eastAsia="ja-JP" w:bidi="fa-IR"/>
              </w:rPr>
              <w:t>:</w:t>
            </w:r>
            <w:r w:rsidR="001930F7" w:rsidRPr="00543B81">
              <w:rPr>
                <w:rFonts w:eastAsia="Meiryo" w:cstheme="minorHAnsi"/>
                <w:color w:val="404040" w:themeColor="text1" w:themeTint="BF"/>
                <w:lang w:eastAsia="ja-JP" w:bidi="fa-IR"/>
              </w:rPr>
              <w:t xml:space="preserve"> </w:t>
            </w:r>
            <w:hyperlink r:id="rId20" w:history="1">
              <w:r w:rsidR="00D35B80" w:rsidRPr="005B7675">
                <w:rPr>
                  <w:rStyle w:val="Hyperlink"/>
                  <w:rFonts w:eastAsia="Meiryo" w:cstheme="minorHAnsi"/>
                  <w:lang w:eastAsia="ja-JP" w:bidi="fa-IR"/>
                </w:rPr>
                <w:t>https://30teb.app</w:t>
              </w:r>
            </w:hyperlink>
          </w:p>
        </w:tc>
      </w:tr>
      <w:tr w:rsidR="003C0B2B" w:rsidRPr="00CF1A49" w14:paraId="2BD9E3A5" w14:textId="77777777" w:rsidTr="006A3987">
        <w:tc>
          <w:tcPr>
            <w:tcW w:w="9290" w:type="dxa"/>
            <w:tcMar>
              <w:top w:w="216" w:type="dxa"/>
            </w:tcMar>
          </w:tcPr>
          <w:p w14:paraId="1BA3C714" w14:textId="77777777" w:rsidR="003C0B2B" w:rsidRDefault="004F658F" w:rsidP="00AB59A9">
            <w:pPr>
              <w:pStyle w:val="Heading2"/>
              <w:rPr>
                <w:rFonts w:cs="Times New Roman"/>
              </w:rPr>
            </w:pPr>
            <w:r w:rsidRPr="004F658F">
              <w:t xml:space="preserve">Kasbify | </w:t>
            </w:r>
            <w:r w:rsidRPr="004F658F">
              <w:rPr>
                <w:rFonts w:cs="Times New Roman"/>
                <w:rtl/>
              </w:rPr>
              <w:t>کسب</w:t>
            </w:r>
            <w:r w:rsidRPr="004F658F">
              <w:rPr>
                <w:rFonts w:cs="Times New Roman" w:hint="cs"/>
                <w:rtl/>
              </w:rPr>
              <w:t>ی</w:t>
            </w:r>
            <w:r w:rsidRPr="004F658F">
              <w:rPr>
                <w:rFonts w:cs="Times New Roman" w:hint="eastAsia"/>
                <w:rtl/>
              </w:rPr>
              <w:t>فا</w:t>
            </w:r>
            <w:r w:rsidRPr="004F658F">
              <w:rPr>
                <w:rFonts w:cs="Times New Roman" w:hint="cs"/>
                <w:rtl/>
              </w:rPr>
              <w:t>ی</w:t>
            </w:r>
          </w:p>
          <w:p w14:paraId="7D92FC1B" w14:textId="4301C91A" w:rsidR="00AB59A9" w:rsidRPr="005B7675" w:rsidRDefault="00AB59A9" w:rsidP="00AB59A9">
            <w:pPr>
              <w:rPr>
                <w:b/>
                <w:bCs/>
                <w:caps/>
              </w:rPr>
            </w:pPr>
            <w:r w:rsidRPr="005B7675">
              <w:rPr>
                <w:b/>
                <w:bCs/>
              </w:rPr>
              <w:t>Aug 2019 - Oct 2020</w:t>
            </w:r>
          </w:p>
          <w:p w14:paraId="1039B578" w14:textId="2C1338B6" w:rsidR="00AA7837" w:rsidRPr="005B7675" w:rsidRDefault="00AA7837" w:rsidP="00865598">
            <w:pPr>
              <w:jc w:val="both"/>
              <w:rPr>
                <w:rFonts w:eastAsia="Meiryo" w:cstheme="minorHAnsi"/>
                <w:lang w:eastAsia="ja-JP" w:bidi="fa-IR"/>
              </w:rPr>
            </w:pPr>
            <w:r w:rsidRPr="00AA7837">
              <w:rPr>
                <w:rFonts w:eastAsia="Meiryo" w:cstheme="minorHAnsi"/>
                <w:lang w:eastAsia="ja-JP" w:bidi="fa-IR"/>
              </w:rPr>
              <w:t>Our system caters to businesses of all sizes and industries, offering comprehensive insights into sales processes, warehousing, distribution, and customer engagement. Collecting accurate buyer data across all platforms and analyzing real-time statistics, we help you implement precise, customer-centric strategies that drive increased sales and improve customer retention, ensuring an exceptional, personalized shopping experience.</w:t>
            </w:r>
          </w:p>
          <w:p w14:paraId="797F8338" w14:textId="6EC05FC8" w:rsidR="00800430" w:rsidRPr="00800430" w:rsidRDefault="003523FE" w:rsidP="005B7675">
            <w:pPr>
              <w:jc w:val="both"/>
              <w:rPr>
                <w:rFonts w:eastAsia="Meiryo" w:cstheme="minorHAnsi"/>
                <w:color w:val="auto"/>
                <w:lang w:eastAsia="ja-JP" w:bidi="fa-IR"/>
              </w:rPr>
            </w:pPr>
            <w:r>
              <w:rPr>
                <w:rFonts w:eastAsia="Meiryo" w:cstheme="minorHAnsi"/>
                <w:lang w:eastAsia="ja-JP" w:bidi="fa-IR"/>
              </w:rPr>
              <w:t>Hyperlink</w:t>
            </w:r>
            <w:r w:rsidR="00800430" w:rsidRPr="005B7675">
              <w:rPr>
                <w:rFonts w:eastAsia="Meiryo" w:cstheme="minorHAnsi"/>
                <w:lang w:eastAsia="ja-JP" w:bidi="fa-IR"/>
              </w:rPr>
              <w:t xml:space="preserve">: </w:t>
            </w:r>
            <w:hyperlink r:id="rId21" w:history="1">
              <w:r w:rsidR="005B7675" w:rsidRPr="00B82447">
                <w:rPr>
                  <w:rStyle w:val="Hyperlink"/>
                  <w:rFonts w:eastAsia="Meiryo" w:cstheme="minorHAnsi"/>
                  <w:lang w:eastAsia="ja-JP" w:bidi="fa-IR"/>
                </w:rPr>
                <w:t>https://kasbify.com</w:t>
              </w:r>
            </w:hyperlink>
          </w:p>
        </w:tc>
      </w:tr>
      <w:tr w:rsidR="005B7675" w:rsidRPr="00CF1A49" w14:paraId="10CE41F1" w14:textId="77777777" w:rsidTr="006A3987">
        <w:tc>
          <w:tcPr>
            <w:tcW w:w="9290" w:type="dxa"/>
            <w:tcMar>
              <w:top w:w="216" w:type="dxa"/>
            </w:tcMar>
          </w:tcPr>
          <w:p w14:paraId="3FB0FB69" w14:textId="121DC1C1" w:rsidR="00E07747" w:rsidRDefault="00E07747" w:rsidP="005B7675">
            <w:pPr>
              <w:rPr>
                <w:rFonts w:eastAsiaTheme="majorEastAsia" w:cstheme="majorBidi"/>
                <w:b/>
                <w:caps/>
                <w:color w:val="1D824C" w:themeColor="accent1"/>
                <w:sz w:val="26"/>
                <w:szCs w:val="26"/>
              </w:rPr>
            </w:pPr>
            <w:r w:rsidRPr="00E07747">
              <w:rPr>
                <w:rFonts w:eastAsiaTheme="majorEastAsia" w:cstheme="majorBidi"/>
                <w:b/>
                <w:caps/>
                <w:color w:val="1D824C" w:themeColor="accent1"/>
                <w:sz w:val="26"/>
                <w:szCs w:val="26"/>
              </w:rPr>
              <w:t xml:space="preserve">Saman RFID | </w:t>
            </w:r>
            <w:r w:rsidRPr="00E07747">
              <w:rPr>
                <w:rFonts w:eastAsiaTheme="majorEastAsia" w:cs="Times New Roman"/>
                <w:b/>
                <w:caps/>
                <w:color w:val="1D824C" w:themeColor="accent1"/>
                <w:sz w:val="26"/>
                <w:szCs w:val="26"/>
                <w:rtl/>
              </w:rPr>
              <w:t>سمن</w:t>
            </w:r>
          </w:p>
          <w:p w14:paraId="1B5212B3" w14:textId="4158EFE4" w:rsidR="00E07747" w:rsidRPr="00B91DD5" w:rsidRDefault="00E07747" w:rsidP="005B7675">
            <w:pPr>
              <w:jc w:val="mediumKashida"/>
              <w:rPr>
                <w:b/>
                <w:bCs/>
              </w:rPr>
            </w:pPr>
            <w:r w:rsidRPr="00B91DD5">
              <w:rPr>
                <w:b/>
                <w:bCs/>
              </w:rPr>
              <w:t xml:space="preserve">Sep 2013 - </w:t>
            </w:r>
            <w:r w:rsidR="001F305E">
              <w:rPr>
                <w:b/>
                <w:bCs/>
              </w:rPr>
              <w:t>Sep</w:t>
            </w:r>
            <w:r w:rsidRPr="00B91DD5">
              <w:rPr>
                <w:b/>
                <w:bCs/>
              </w:rPr>
              <w:t xml:space="preserve"> 201</w:t>
            </w:r>
            <w:r w:rsidR="001F305E">
              <w:rPr>
                <w:b/>
                <w:bCs/>
              </w:rPr>
              <w:t>6</w:t>
            </w:r>
          </w:p>
          <w:p w14:paraId="2A12081E" w14:textId="6A00CAD2" w:rsidR="005B7675" w:rsidRPr="004F658F" w:rsidRDefault="008C5A0A" w:rsidP="00BC3930">
            <w:pPr>
              <w:jc w:val="both"/>
            </w:pPr>
            <w:r w:rsidRPr="008C5A0A">
              <w:rPr>
                <w:rFonts w:eastAsia="Meiryo" w:cstheme="minorHAnsi"/>
                <w:szCs w:val="28"/>
                <w:lang w:eastAsia="ja-JP" w:bidi="fa-IR"/>
              </w:rPr>
              <w:t xml:space="preserve">This self-hosted solution supports the </w:t>
            </w:r>
            <w:proofErr w:type="spellStart"/>
            <w:r w:rsidRPr="008C5A0A">
              <w:rPr>
                <w:rFonts w:eastAsia="Meiryo" w:cstheme="minorHAnsi"/>
                <w:szCs w:val="28"/>
                <w:lang w:eastAsia="ja-JP" w:bidi="fa-IR"/>
              </w:rPr>
              <w:t>Midok</w:t>
            </w:r>
            <w:proofErr w:type="spellEnd"/>
            <w:r w:rsidRPr="008C5A0A">
              <w:rPr>
                <w:rFonts w:eastAsia="Meiryo" w:cstheme="minorHAnsi"/>
                <w:szCs w:val="28"/>
                <w:lang w:eastAsia="ja-JP" w:bidi="fa-IR"/>
              </w:rPr>
              <w:t xml:space="preserve"> copper mine, situated 42 km northeast of Babak city in Kerman province. It offers RFID-based inbound truck tracking and provides real-time online reporting to engineers, enabling more accurate predictions of </w:t>
            </w:r>
            <w:proofErr w:type="gramStart"/>
            <w:r w:rsidRPr="008C5A0A">
              <w:rPr>
                <w:rFonts w:eastAsia="Meiryo" w:cstheme="minorHAnsi"/>
                <w:szCs w:val="28"/>
                <w:lang w:eastAsia="ja-JP" w:bidi="fa-IR"/>
              </w:rPr>
              <w:t>mine</w:t>
            </w:r>
            <w:proofErr w:type="gramEnd"/>
            <w:r w:rsidRPr="008C5A0A">
              <w:rPr>
                <w:rFonts w:eastAsia="Meiryo" w:cstheme="minorHAnsi"/>
                <w:szCs w:val="28"/>
                <w:lang w:eastAsia="ja-JP" w:bidi="fa-IR"/>
              </w:rPr>
              <w:t xml:space="preserve"> output.</w:t>
            </w:r>
          </w:p>
        </w:tc>
      </w:tr>
    </w:tbl>
    <w:p w14:paraId="772129EC" w14:textId="4F4A94A7" w:rsidR="00C14148" w:rsidRPr="00CF1A49" w:rsidRDefault="0030378D" w:rsidP="00C14148">
      <w:pPr>
        <w:pStyle w:val="Heading1"/>
      </w:pPr>
      <w:r>
        <w:t>Research</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C14148" w:rsidRPr="00CF1A49" w14:paraId="4F3A166F" w14:textId="77777777" w:rsidTr="00C14148">
        <w:tc>
          <w:tcPr>
            <w:tcW w:w="9290" w:type="dxa"/>
          </w:tcPr>
          <w:p w14:paraId="01AC6F65" w14:textId="3775A84F" w:rsidR="00C14148" w:rsidRPr="00CF1A49" w:rsidRDefault="00540D91" w:rsidP="00B415FC">
            <w:pPr>
              <w:contextualSpacing w:val="0"/>
            </w:pPr>
            <w:r w:rsidRPr="00540D91">
              <w:t xml:space="preserve">Parallel computing and massive data processing with real-time streaming approach and its application in natural language processing, Vali-e-Asr University </w:t>
            </w:r>
            <w:r w:rsidR="00854CCB" w:rsidRPr="00540D91">
              <w:t>of</w:t>
            </w:r>
            <w:r w:rsidRPr="00540D91">
              <w:t xml:space="preserve"> </w:t>
            </w:r>
            <w:proofErr w:type="spellStart"/>
            <w:r w:rsidRPr="00540D91">
              <w:t>Rafsanjan</w:t>
            </w:r>
            <w:proofErr w:type="spellEnd"/>
            <w:r w:rsidRPr="00540D91">
              <w:t>.</w:t>
            </w:r>
          </w:p>
        </w:tc>
      </w:tr>
      <w:tr w:rsidR="00C14148" w:rsidRPr="00CF1A49" w14:paraId="3D9EF8FE" w14:textId="77777777" w:rsidTr="00C14148">
        <w:tc>
          <w:tcPr>
            <w:tcW w:w="9290" w:type="dxa"/>
            <w:tcMar>
              <w:top w:w="216" w:type="dxa"/>
            </w:tcMar>
          </w:tcPr>
          <w:p w14:paraId="0FD6C70D" w14:textId="41C4E7F6" w:rsidR="00C14148" w:rsidRDefault="00283353" w:rsidP="00B415FC">
            <w:r w:rsidRPr="00283353">
              <w:t xml:space="preserve">Local fleet management system, Vali-e-Asr University </w:t>
            </w:r>
            <w:r w:rsidR="00854CCB" w:rsidRPr="00283353">
              <w:t>of</w:t>
            </w:r>
            <w:r w:rsidRPr="00283353">
              <w:t xml:space="preserve"> </w:t>
            </w:r>
            <w:proofErr w:type="spellStart"/>
            <w:r w:rsidRPr="00283353">
              <w:t>Rafsanjan</w:t>
            </w:r>
            <w:proofErr w:type="spellEnd"/>
            <w:r w:rsidRPr="00283353">
              <w:t>.</w:t>
            </w:r>
          </w:p>
        </w:tc>
      </w:tr>
      <w:tr w:rsidR="00283353" w:rsidRPr="00CF1A49" w14:paraId="346F976B" w14:textId="77777777" w:rsidTr="00C14148">
        <w:tc>
          <w:tcPr>
            <w:tcW w:w="9290" w:type="dxa"/>
            <w:tcMar>
              <w:top w:w="216" w:type="dxa"/>
            </w:tcMar>
          </w:tcPr>
          <w:p w14:paraId="7CE9E7D3" w14:textId="5A6C3CCA" w:rsidR="00283353" w:rsidRPr="00283353" w:rsidRDefault="00407EEE" w:rsidP="00B415FC">
            <w:r w:rsidRPr="00407EEE">
              <w:t xml:space="preserve">Investigation of neurons simulators and comparison criteria, Vali-e-Asr University </w:t>
            </w:r>
            <w:r w:rsidR="00854CCB" w:rsidRPr="00407EEE">
              <w:t>of</w:t>
            </w:r>
            <w:r w:rsidRPr="00407EEE">
              <w:t xml:space="preserve"> </w:t>
            </w:r>
            <w:proofErr w:type="spellStart"/>
            <w:r w:rsidRPr="00407EEE">
              <w:t>Rafsanjan</w:t>
            </w:r>
            <w:proofErr w:type="spellEnd"/>
            <w:r w:rsidRPr="00407EEE">
              <w:t>.</w:t>
            </w:r>
          </w:p>
        </w:tc>
      </w:tr>
    </w:tbl>
    <w:p w14:paraId="4C4649AD" w14:textId="4098B745" w:rsidR="00063697" w:rsidRPr="00CF1A49" w:rsidRDefault="00A705F5" w:rsidP="00063697">
      <w:pPr>
        <w:pStyle w:val="Heading1"/>
      </w:pPr>
      <w:r>
        <w:lastRenderedPageBreak/>
        <w:t>Publication</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063697" w:rsidRPr="00CF1A49" w14:paraId="00B83137" w14:textId="77777777" w:rsidTr="00063697">
        <w:tc>
          <w:tcPr>
            <w:tcW w:w="9290" w:type="dxa"/>
          </w:tcPr>
          <w:p w14:paraId="209EA1F6" w14:textId="4C3D4001" w:rsidR="00063697" w:rsidRPr="00FC6C33" w:rsidRDefault="00573807" w:rsidP="00573807">
            <w:pPr>
              <w:jc w:val="both"/>
              <w:rPr>
                <w:rFonts w:ascii="Century Gothic" w:eastAsia="Meiryo" w:hAnsi="Century Gothic" w:cs="Arial"/>
                <w:color w:val="404040" w:themeColor="text1" w:themeTint="BF"/>
                <w:sz w:val="18"/>
                <w:lang w:eastAsia="ja-JP"/>
              </w:rPr>
            </w:pPr>
            <w:r w:rsidRPr="00573807">
              <w:rPr>
                <w:rFonts w:ascii="Century Gothic" w:eastAsia="Meiryo" w:hAnsi="Century Gothic" w:cs="Arial"/>
                <w:color w:val="404040" w:themeColor="text1" w:themeTint="BF"/>
                <w:sz w:val="18"/>
                <w:lang w:eastAsia="ja-JP"/>
              </w:rPr>
              <w:t xml:space="preserve">V. </w:t>
            </w:r>
            <w:proofErr w:type="spellStart"/>
            <w:r w:rsidRPr="00573807">
              <w:rPr>
                <w:rFonts w:ascii="Century Gothic" w:eastAsia="Meiryo" w:hAnsi="Century Gothic" w:cs="Arial"/>
                <w:color w:val="404040" w:themeColor="text1" w:themeTint="BF"/>
                <w:sz w:val="18"/>
                <w:lang w:eastAsia="ja-JP"/>
              </w:rPr>
              <w:t>Vakili</w:t>
            </w:r>
            <w:proofErr w:type="spellEnd"/>
            <w:r w:rsidRPr="00573807">
              <w:rPr>
                <w:rFonts w:ascii="Century Gothic" w:eastAsia="Meiryo" w:hAnsi="Century Gothic" w:cs="Arial"/>
                <w:color w:val="404040" w:themeColor="text1" w:themeTint="BF"/>
                <w:sz w:val="18"/>
                <w:lang w:eastAsia="ja-JP"/>
              </w:rPr>
              <w:t>, H. Rezaei, K. Rezaei, K-Nearest Neighbors Using Small Data and Deep Neural Networks, 3</w:t>
            </w:r>
            <w:r w:rsidRPr="00573807">
              <w:rPr>
                <w:rFonts w:ascii="Century Gothic" w:eastAsia="Meiryo" w:hAnsi="Century Gothic" w:cs="Arial"/>
                <w:color w:val="404040" w:themeColor="text1" w:themeTint="BF"/>
                <w:sz w:val="18"/>
                <w:vertAlign w:val="superscript"/>
                <w:lang w:eastAsia="ja-JP"/>
              </w:rPr>
              <w:t>rd</w:t>
            </w:r>
            <w:r w:rsidRPr="00573807">
              <w:rPr>
                <w:rFonts w:ascii="Century Gothic" w:eastAsia="Meiryo" w:hAnsi="Century Gothic" w:cs="Arial"/>
                <w:color w:val="404040" w:themeColor="text1" w:themeTint="BF"/>
                <w:sz w:val="18"/>
                <w:lang w:eastAsia="ja-JP"/>
              </w:rPr>
              <w:t xml:space="preserve"> International Conference on Soft Computing, </w:t>
            </w:r>
            <w:proofErr w:type="spellStart"/>
            <w:r w:rsidRPr="00573807">
              <w:rPr>
                <w:rFonts w:ascii="Century Gothic" w:eastAsia="Meiryo" w:hAnsi="Century Gothic" w:cs="Arial"/>
                <w:color w:val="404040" w:themeColor="text1" w:themeTint="BF"/>
                <w:sz w:val="18"/>
                <w:lang w:eastAsia="ja-JP"/>
              </w:rPr>
              <w:t>Guilan</w:t>
            </w:r>
            <w:proofErr w:type="spellEnd"/>
            <w:r w:rsidRPr="00573807">
              <w:rPr>
                <w:rFonts w:ascii="Century Gothic" w:eastAsia="Meiryo" w:hAnsi="Century Gothic" w:cs="Arial"/>
                <w:color w:val="404040" w:themeColor="text1" w:themeTint="BF"/>
                <w:sz w:val="18"/>
                <w:lang w:eastAsia="ja-JP"/>
              </w:rPr>
              <w:t>, Iran (2019).</w:t>
            </w:r>
          </w:p>
        </w:tc>
      </w:tr>
    </w:tbl>
    <w:sdt>
      <w:sdtPr>
        <w:alias w:val="Education:"/>
        <w:tag w:val="Education:"/>
        <w:id w:val="-1709331788"/>
        <w:placeholder>
          <w:docPart w:val="18F7475F43C249299FABD54F6F127574"/>
        </w:placeholder>
        <w:temporary/>
        <w:showingPlcHdr/>
        <w15:appearance w15:val="hidden"/>
      </w:sdtPr>
      <w:sdtEndPr/>
      <w:sdtContent>
        <w:p w14:paraId="28C825D7" w14:textId="4DFA6D57" w:rsidR="00063697" w:rsidRPr="00CF1A49" w:rsidRDefault="00063697" w:rsidP="00063697">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063697" w:rsidRPr="00CF1A49" w14:paraId="326E045B" w14:textId="77777777" w:rsidTr="00063697">
        <w:tc>
          <w:tcPr>
            <w:tcW w:w="9290" w:type="dxa"/>
          </w:tcPr>
          <w:p w14:paraId="6AAA63C4" w14:textId="77777777" w:rsidR="00000368" w:rsidRDefault="00000368" w:rsidP="00000368">
            <w:pPr>
              <w:pStyle w:val="Heading2"/>
              <w:rPr>
                <w:szCs w:val="24"/>
              </w:rPr>
            </w:pPr>
            <w:r>
              <w:t>Master</w:t>
            </w:r>
            <w:r w:rsidRPr="00CF1A49">
              <w:t xml:space="preserve">, </w:t>
            </w:r>
            <w:r>
              <w:rPr>
                <w:rStyle w:val="SubtleReference"/>
              </w:rPr>
              <w:t>computer science</w:t>
            </w:r>
          </w:p>
          <w:p w14:paraId="4224ABD8" w14:textId="60D7DF4C" w:rsidR="00000368" w:rsidRPr="00000368" w:rsidRDefault="00000368" w:rsidP="00000368">
            <w:pPr>
              <w:rPr>
                <w:i/>
                <w:iCs/>
                <w:szCs w:val="28"/>
              </w:rPr>
            </w:pPr>
            <w:r w:rsidRPr="00F63E12">
              <w:rPr>
                <w:i/>
                <w:iCs/>
                <w:szCs w:val="28"/>
              </w:rPr>
              <w:t>September 2016 - September 201</w:t>
            </w:r>
            <w:r w:rsidR="00BC473B">
              <w:rPr>
                <w:i/>
                <w:iCs/>
                <w:szCs w:val="28"/>
              </w:rPr>
              <w:t>9</w:t>
            </w:r>
          </w:p>
          <w:p w14:paraId="5494C2C5" w14:textId="0C58CC12" w:rsidR="00000368" w:rsidRDefault="008337A4" w:rsidP="00000368">
            <w:pPr>
              <w:rPr>
                <w:rFonts w:eastAsiaTheme="majorEastAsia" w:cstheme="majorBidi"/>
                <w:b/>
                <w:caps/>
                <w:szCs w:val="24"/>
              </w:rPr>
            </w:pPr>
            <w:r w:rsidRPr="008337A4">
              <w:rPr>
                <w:rFonts w:eastAsiaTheme="majorEastAsia" w:cstheme="majorBidi"/>
                <w:b/>
                <w:caps/>
                <w:szCs w:val="24"/>
              </w:rPr>
              <w:t>Shahid Bahonar University of Kerman</w:t>
            </w:r>
          </w:p>
          <w:p w14:paraId="1336A53E" w14:textId="4BAA0529" w:rsidR="00B25B98" w:rsidRPr="00CF1A49" w:rsidRDefault="00611E6B" w:rsidP="00000368">
            <w:r w:rsidRPr="00611E6B">
              <w:t>Thesis: K-Nearest Neighbors and Support Vector Machine Classification using Deep Neural Network Representation.</w:t>
            </w:r>
          </w:p>
        </w:tc>
      </w:tr>
      <w:tr w:rsidR="00063697" w:rsidRPr="00CF1A49" w14:paraId="484D31DD" w14:textId="77777777" w:rsidTr="00063697">
        <w:tc>
          <w:tcPr>
            <w:tcW w:w="9290" w:type="dxa"/>
            <w:tcMar>
              <w:top w:w="216" w:type="dxa"/>
            </w:tcMar>
          </w:tcPr>
          <w:p w14:paraId="4D100251" w14:textId="77777777" w:rsidR="00000368" w:rsidRPr="001E727F" w:rsidRDefault="00000368" w:rsidP="00000368">
            <w:pPr>
              <w:pStyle w:val="Heading2"/>
              <w:contextualSpacing w:val="0"/>
            </w:pPr>
            <w:r w:rsidRPr="001E727F">
              <w:t xml:space="preserve">Bachelor, </w:t>
            </w:r>
            <w:r w:rsidRPr="001E727F">
              <w:rPr>
                <w:rStyle w:val="SubtleReference"/>
              </w:rPr>
              <w:t>Information technology</w:t>
            </w:r>
          </w:p>
          <w:p w14:paraId="37B7AF59" w14:textId="0C84F017" w:rsidR="00000368" w:rsidRPr="00F63E12" w:rsidRDefault="00000368" w:rsidP="00000368">
            <w:pPr>
              <w:rPr>
                <w:i/>
                <w:iCs/>
                <w:szCs w:val="28"/>
              </w:rPr>
            </w:pPr>
            <w:r w:rsidRPr="00F63E12">
              <w:rPr>
                <w:i/>
                <w:iCs/>
                <w:szCs w:val="28"/>
              </w:rPr>
              <w:t xml:space="preserve">September 2012 </w:t>
            </w:r>
            <w:r w:rsidR="00D317C4">
              <w:rPr>
                <w:i/>
                <w:iCs/>
                <w:szCs w:val="28"/>
              </w:rPr>
              <w:t>–</w:t>
            </w:r>
            <w:r w:rsidRPr="00F63E12">
              <w:rPr>
                <w:i/>
                <w:iCs/>
                <w:szCs w:val="28"/>
              </w:rPr>
              <w:t xml:space="preserve"> </w:t>
            </w:r>
            <w:r w:rsidR="00D317C4">
              <w:rPr>
                <w:i/>
                <w:iCs/>
                <w:szCs w:val="28"/>
              </w:rPr>
              <w:t>June</w:t>
            </w:r>
            <w:r w:rsidRPr="00F63E12">
              <w:rPr>
                <w:i/>
                <w:iCs/>
                <w:szCs w:val="28"/>
              </w:rPr>
              <w:t xml:space="preserve"> 201</w:t>
            </w:r>
            <w:r w:rsidR="00D317C4">
              <w:rPr>
                <w:i/>
                <w:iCs/>
                <w:szCs w:val="28"/>
              </w:rPr>
              <w:t>6</w:t>
            </w:r>
          </w:p>
          <w:p w14:paraId="21167E98" w14:textId="05925034" w:rsidR="001E727F" w:rsidRPr="001E727F" w:rsidRDefault="001B424C" w:rsidP="001E727F">
            <w:pPr>
              <w:pStyle w:val="Heading2"/>
              <w:contextualSpacing w:val="0"/>
              <w:rPr>
                <w:color w:val="595959" w:themeColor="text1" w:themeTint="A6"/>
                <w:sz w:val="22"/>
                <w:szCs w:val="24"/>
              </w:rPr>
            </w:pPr>
            <w:r w:rsidRPr="001E727F">
              <w:rPr>
                <w:color w:val="595959" w:themeColor="text1" w:themeTint="A6"/>
                <w:sz w:val="22"/>
                <w:szCs w:val="24"/>
              </w:rPr>
              <w:t>Vali-e-Asr University Of Rafsanjan</w:t>
            </w:r>
          </w:p>
          <w:p w14:paraId="5E003063" w14:textId="55817A35" w:rsidR="00063697" w:rsidRPr="001E727F" w:rsidRDefault="00924C1F" w:rsidP="00B415FC">
            <w:r w:rsidRPr="001E727F">
              <w:t xml:space="preserve">Talented Undergraduate Student in the field of information technology engineering at the Vali-e-Asr University of </w:t>
            </w:r>
            <w:proofErr w:type="spellStart"/>
            <w:r w:rsidRPr="001E727F">
              <w:t>Rafsanjan</w:t>
            </w:r>
            <w:proofErr w:type="spellEnd"/>
            <w:r w:rsidRPr="001E727F">
              <w:t>.</w:t>
            </w:r>
          </w:p>
        </w:tc>
      </w:tr>
    </w:tbl>
    <w:p w14:paraId="04121A1C" w14:textId="4022BECC" w:rsidR="00063697" w:rsidRPr="00CF1A49" w:rsidRDefault="0030378D" w:rsidP="00063697">
      <w:pPr>
        <w:pStyle w:val="Heading1"/>
      </w:pPr>
      <w:r>
        <w:t>Teaching</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063697" w:rsidRPr="00CF1A49" w14:paraId="5B9FB7B9" w14:textId="77777777" w:rsidTr="00063697">
        <w:tc>
          <w:tcPr>
            <w:tcW w:w="9290" w:type="dxa"/>
          </w:tcPr>
          <w:p w14:paraId="6DC5D293" w14:textId="713AFA2C" w:rsidR="00925C40" w:rsidRPr="00000368" w:rsidRDefault="00925C40" w:rsidP="00000368">
            <w:pPr>
              <w:pStyle w:val="Heading2"/>
            </w:pPr>
            <w:r w:rsidRPr="00925C40">
              <w:t>Assistant</w:t>
            </w:r>
          </w:p>
          <w:p w14:paraId="6802A939" w14:textId="1918D497" w:rsidR="00063697" w:rsidRPr="00000368" w:rsidRDefault="00DD2FA8" w:rsidP="00000368">
            <w:pPr>
              <w:rPr>
                <w:b/>
                <w:i/>
                <w:iCs/>
                <w:sz w:val="18"/>
                <w:szCs w:val="20"/>
              </w:rPr>
            </w:pPr>
            <w:r w:rsidRPr="00000368">
              <w:rPr>
                <w:i/>
                <w:iCs/>
              </w:rPr>
              <w:t>September 201</w:t>
            </w:r>
            <w:r w:rsidR="00E03775">
              <w:rPr>
                <w:i/>
                <w:iCs/>
              </w:rPr>
              <w:t>7</w:t>
            </w:r>
            <w:r w:rsidRPr="00000368">
              <w:rPr>
                <w:i/>
                <w:iCs/>
              </w:rPr>
              <w:t xml:space="preserve"> – </w:t>
            </w:r>
            <w:r w:rsidR="00E03775">
              <w:rPr>
                <w:i/>
                <w:iCs/>
              </w:rPr>
              <w:t>January</w:t>
            </w:r>
            <w:r w:rsidRPr="00000368">
              <w:rPr>
                <w:i/>
                <w:iCs/>
              </w:rPr>
              <w:t xml:space="preserve"> 201</w:t>
            </w:r>
            <w:r w:rsidR="0049526A">
              <w:rPr>
                <w:i/>
                <w:iCs/>
              </w:rPr>
              <w:t>8</w:t>
            </w:r>
          </w:p>
          <w:p w14:paraId="4922EB0A" w14:textId="04CDD2A8" w:rsidR="00063697" w:rsidRPr="00CF1A49" w:rsidRDefault="00804465" w:rsidP="00AC7CEF">
            <w:pPr>
              <w:contextualSpacing w:val="0"/>
            </w:pPr>
            <w:r w:rsidRPr="00804465">
              <w:t xml:space="preserve">Faculty of Information Technology, </w:t>
            </w:r>
            <w:r w:rsidR="00AC7CEF" w:rsidRPr="00AC7CEF">
              <w:t xml:space="preserve">Shahid </w:t>
            </w:r>
            <w:proofErr w:type="spellStart"/>
            <w:r w:rsidR="00AC7CEF" w:rsidRPr="00AC7CEF">
              <w:t>Bahonar</w:t>
            </w:r>
            <w:proofErr w:type="spellEnd"/>
            <w:r w:rsidR="00AC7CEF" w:rsidRPr="00AC7CEF">
              <w:t xml:space="preserve"> University of Kerman</w:t>
            </w:r>
            <w:r w:rsidRPr="00804465">
              <w:t>, Iran</w:t>
            </w:r>
          </w:p>
        </w:tc>
      </w:tr>
      <w:tr w:rsidR="00F63E12" w:rsidRPr="00CF1A49" w14:paraId="124A2ECC" w14:textId="77777777" w:rsidTr="00063697">
        <w:tc>
          <w:tcPr>
            <w:tcW w:w="9290" w:type="dxa"/>
            <w:tcMar>
              <w:top w:w="216" w:type="dxa"/>
            </w:tcMar>
          </w:tcPr>
          <w:p w14:paraId="7CF3BD2A" w14:textId="77777777" w:rsidR="00F63E12" w:rsidRDefault="00F63E12" w:rsidP="00000368">
            <w:pPr>
              <w:pStyle w:val="Heading2"/>
            </w:pPr>
            <w:r w:rsidRPr="00000368">
              <w:t>Assistant</w:t>
            </w:r>
          </w:p>
          <w:p w14:paraId="2DACEC72" w14:textId="6F7B00F1" w:rsidR="00F63E12" w:rsidRPr="00000368" w:rsidRDefault="00F63E12" w:rsidP="00000368">
            <w:pPr>
              <w:rPr>
                <w:b/>
                <w:i/>
                <w:iCs/>
                <w:sz w:val="18"/>
                <w:szCs w:val="20"/>
              </w:rPr>
            </w:pPr>
            <w:r w:rsidRPr="00000368">
              <w:rPr>
                <w:i/>
                <w:iCs/>
              </w:rPr>
              <w:t>September 201</w:t>
            </w:r>
            <w:r w:rsidR="00710AA9" w:rsidRPr="00000368">
              <w:rPr>
                <w:i/>
                <w:iCs/>
              </w:rPr>
              <w:t>3</w:t>
            </w:r>
            <w:r w:rsidRPr="00000368">
              <w:rPr>
                <w:i/>
                <w:iCs/>
              </w:rPr>
              <w:t xml:space="preserve"> – </w:t>
            </w:r>
            <w:r w:rsidR="009B7A69">
              <w:rPr>
                <w:i/>
                <w:iCs/>
              </w:rPr>
              <w:t>June</w:t>
            </w:r>
            <w:r w:rsidRPr="00000368">
              <w:rPr>
                <w:i/>
                <w:iCs/>
              </w:rPr>
              <w:t xml:space="preserve"> 201</w:t>
            </w:r>
            <w:r w:rsidR="009B7A69">
              <w:rPr>
                <w:i/>
                <w:iCs/>
              </w:rPr>
              <w:t>6</w:t>
            </w:r>
          </w:p>
          <w:p w14:paraId="7F2A3BEF" w14:textId="15922785" w:rsidR="00F63E12" w:rsidRDefault="00326D85" w:rsidP="00F63E12">
            <w:r w:rsidRPr="00326D85">
              <w:t xml:space="preserve">Faculty of Computer Engineering, Vali-e-Asr University </w:t>
            </w:r>
            <w:proofErr w:type="gramStart"/>
            <w:r w:rsidRPr="00326D85">
              <w:t>Of</w:t>
            </w:r>
            <w:proofErr w:type="gramEnd"/>
            <w:r w:rsidRPr="00326D85">
              <w:t xml:space="preserve"> </w:t>
            </w:r>
            <w:proofErr w:type="spellStart"/>
            <w:r w:rsidRPr="00326D85">
              <w:t>Rafsanjan</w:t>
            </w:r>
            <w:proofErr w:type="spellEnd"/>
            <w:r w:rsidRPr="00326D85">
              <w:t>, Kerman, Iran</w:t>
            </w:r>
          </w:p>
        </w:tc>
      </w:tr>
    </w:tbl>
    <w:p w14:paraId="2BF747DC" w14:textId="63BF8B87" w:rsidR="00063697" w:rsidRPr="00CF1A49" w:rsidRDefault="0030378D" w:rsidP="00000368">
      <w:pPr>
        <w:pStyle w:val="Heading1"/>
      </w:pPr>
      <w:r>
        <w:t>Certification &amp; Wo</w:t>
      </w:r>
      <w:r w:rsidR="00000368">
        <w:t>rkshop</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063697" w:rsidRPr="00CF1A49" w14:paraId="112C3D54" w14:textId="77777777" w:rsidTr="00B415FC">
        <w:tc>
          <w:tcPr>
            <w:tcW w:w="9355" w:type="dxa"/>
          </w:tcPr>
          <w:p w14:paraId="7928D82E" w14:textId="77777777" w:rsidR="00EF1BCA" w:rsidRDefault="00E816D5" w:rsidP="00000368">
            <w:pPr>
              <w:pStyle w:val="Heading2"/>
            </w:pPr>
            <w:r w:rsidRPr="00000368">
              <w:t>Network</w:t>
            </w:r>
            <w:r w:rsidRPr="00E816D5">
              <w:t>+ Certificate</w:t>
            </w:r>
          </w:p>
          <w:p w14:paraId="74343042" w14:textId="78D4074C" w:rsidR="00063697" w:rsidRPr="00CF1A49" w:rsidRDefault="00EF1BCA" w:rsidP="00000368">
            <w:r w:rsidRPr="00EF1BCA">
              <w:t>April 8, 2014</w:t>
            </w:r>
          </w:p>
        </w:tc>
      </w:tr>
      <w:tr w:rsidR="00063697" w:rsidRPr="00CF1A49" w14:paraId="091B931E" w14:textId="77777777" w:rsidTr="00B415FC">
        <w:tc>
          <w:tcPr>
            <w:tcW w:w="9355" w:type="dxa"/>
            <w:tcMar>
              <w:top w:w="216" w:type="dxa"/>
            </w:tcMar>
          </w:tcPr>
          <w:p w14:paraId="657A336C" w14:textId="77777777" w:rsidR="00C54698" w:rsidRDefault="00C54698" w:rsidP="00000368">
            <w:pPr>
              <w:pStyle w:val="Heading2"/>
            </w:pPr>
            <w:r w:rsidRPr="00C54698">
              <w:t xml:space="preserve">Workshop on modern translation methods </w:t>
            </w:r>
          </w:p>
          <w:p w14:paraId="465A1670" w14:textId="4CB664DC" w:rsidR="00063697" w:rsidRPr="00C1173B" w:rsidRDefault="00C1173B" w:rsidP="00000368">
            <w:proofErr w:type="spellStart"/>
            <w:r w:rsidRPr="00C1173B">
              <w:t>Rafsanjan</w:t>
            </w:r>
            <w:proofErr w:type="spellEnd"/>
            <w:r w:rsidRPr="00C1173B">
              <w:t>, Iran (March 6, 2013)</w:t>
            </w:r>
          </w:p>
        </w:tc>
      </w:tr>
    </w:tbl>
    <w:p w14:paraId="0A061325" w14:textId="2D6AA94B" w:rsidR="00486277" w:rsidRPr="00CF1A49" w:rsidRDefault="0030378D" w:rsidP="00486277">
      <w:pPr>
        <w:pStyle w:val="Heading1"/>
      </w:pPr>
      <w:r>
        <w:t>L</w:t>
      </w:r>
      <w:r w:rsidR="002A7B45">
        <w:t>anguage</w:t>
      </w:r>
    </w:p>
    <w:tbl>
      <w:tblPr>
        <w:tblStyle w:val="TableGrid"/>
        <w:tblW w:w="2994" w:type="pct"/>
        <w:tblCellMar>
          <w:left w:w="0" w:type="dxa"/>
          <w:right w:w="0" w:type="dxa"/>
        </w:tblCellMar>
        <w:tblLook w:val="04A0" w:firstRow="1" w:lastRow="0" w:firstColumn="1" w:lastColumn="0" w:noHBand="0" w:noVBand="1"/>
        <w:tblDescription w:val="Skills layout table"/>
      </w:tblPr>
      <w:tblGrid>
        <w:gridCol w:w="5605"/>
      </w:tblGrid>
      <w:tr w:rsidR="00AB495D" w:rsidRPr="006E1507" w14:paraId="7535F218" w14:textId="77777777" w:rsidTr="009A38C3">
        <w:trPr>
          <w:trHeight w:val="308"/>
        </w:trPr>
        <w:tc>
          <w:tcPr>
            <w:tcW w:w="5604" w:type="dxa"/>
          </w:tcPr>
          <w:p w14:paraId="2619264B" w14:textId="42DF4B24" w:rsidR="00AB495D" w:rsidRPr="006E1507" w:rsidRDefault="00AB495D" w:rsidP="005C3725">
            <w:pPr>
              <w:pStyle w:val="ListBullet"/>
              <w:contextualSpacing w:val="0"/>
            </w:pPr>
            <w:r w:rsidRPr="009A38C3">
              <w:rPr>
                <w:b/>
                <w:bCs/>
              </w:rPr>
              <w:t>English</w:t>
            </w:r>
            <w:r>
              <w:t>: Professional working proficiency</w:t>
            </w:r>
          </w:p>
          <w:p w14:paraId="2DDED966" w14:textId="4AC2C364" w:rsidR="00AB495D" w:rsidRPr="006E1507" w:rsidRDefault="009A38C3" w:rsidP="006E1507">
            <w:pPr>
              <w:pStyle w:val="ListBullet"/>
              <w:contextualSpacing w:val="0"/>
            </w:pPr>
            <w:r w:rsidRPr="009A38C3">
              <w:rPr>
                <w:b/>
                <w:bCs/>
              </w:rPr>
              <w:t>Persian</w:t>
            </w:r>
            <w:r>
              <w:t xml:space="preserve">: </w:t>
            </w:r>
            <w:r w:rsidRPr="009A38C3">
              <w:t>Native or bilingual proficiency</w:t>
            </w:r>
          </w:p>
        </w:tc>
      </w:tr>
    </w:tbl>
    <w:p w14:paraId="31956CF8" w14:textId="0856B4F4" w:rsidR="00AD782D" w:rsidRPr="00CF1A49" w:rsidRDefault="009A38C3" w:rsidP="0062312F">
      <w:pPr>
        <w:pStyle w:val="Heading1"/>
      </w:pPr>
      <w:r>
        <w:t>Skills</w:t>
      </w:r>
    </w:p>
    <w:tbl>
      <w:tblPr>
        <w:tblStyle w:val="TableGrid"/>
        <w:tblW w:w="4934" w:type="pct"/>
        <w:tblCellMar>
          <w:left w:w="0" w:type="dxa"/>
          <w:right w:w="0" w:type="dxa"/>
        </w:tblCellMar>
        <w:tblLook w:val="04A0" w:firstRow="1" w:lastRow="0" w:firstColumn="1" w:lastColumn="0" w:noHBand="0" w:noVBand="1"/>
        <w:tblDescription w:val="Skills layout table"/>
      </w:tblPr>
      <w:tblGrid>
        <w:gridCol w:w="9236"/>
      </w:tblGrid>
      <w:tr w:rsidR="009A38C3" w:rsidRPr="006E1507" w14:paraId="5236F527" w14:textId="77777777" w:rsidTr="00EA7239">
        <w:trPr>
          <w:trHeight w:val="666"/>
        </w:trPr>
        <w:tc>
          <w:tcPr>
            <w:tcW w:w="9237" w:type="dxa"/>
          </w:tcPr>
          <w:p w14:paraId="521CBB09" w14:textId="2A7A5286" w:rsidR="009A38C3" w:rsidRPr="00933A4C" w:rsidRDefault="00A60174" w:rsidP="00933A4C">
            <w:pPr>
              <w:pStyle w:val="ListBullet"/>
              <w:numPr>
                <w:ilvl w:val="0"/>
                <w:numId w:val="0"/>
              </w:numPr>
              <w:ind w:left="360"/>
              <w:contextualSpacing w:val="0"/>
              <w:jc w:val="both"/>
              <w:rPr>
                <w:sz w:val="18"/>
                <w:szCs w:val="18"/>
              </w:rPr>
            </w:pPr>
            <w:r w:rsidRPr="00933A4C">
              <w:rPr>
                <w:sz w:val="18"/>
                <w:szCs w:val="18"/>
              </w:rPr>
              <w:t xml:space="preserve">TypeScript, Python, Rust, MongoDB, Redis, MQTT, Kafka, EMQX, RabbitMQ, K6, </w:t>
            </w:r>
            <w:proofErr w:type="spellStart"/>
            <w:proofErr w:type="gramStart"/>
            <w:r w:rsidRPr="00933A4C">
              <w:rPr>
                <w:sz w:val="18"/>
                <w:szCs w:val="18"/>
              </w:rPr>
              <w:t>gRPC</w:t>
            </w:r>
            <w:proofErr w:type="spellEnd"/>
            <w:r w:rsidRPr="00933A4C">
              <w:rPr>
                <w:sz w:val="18"/>
                <w:szCs w:val="18"/>
              </w:rPr>
              <w:t>,,</w:t>
            </w:r>
            <w:proofErr w:type="gramEnd"/>
            <w:r w:rsidRPr="00933A4C">
              <w:rPr>
                <w:sz w:val="18"/>
                <w:szCs w:val="18"/>
              </w:rPr>
              <w:t xml:space="preserve"> </w:t>
            </w:r>
            <w:proofErr w:type="spellStart"/>
            <w:r w:rsidRPr="00933A4C">
              <w:rPr>
                <w:sz w:val="18"/>
                <w:szCs w:val="18"/>
              </w:rPr>
              <w:t>GraphQL</w:t>
            </w:r>
            <w:proofErr w:type="spellEnd"/>
            <w:r w:rsidRPr="00933A4C">
              <w:rPr>
                <w:sz w:val="18"/>
                <w:szCs w:val="18"/>
              </w:rPr>
              <w:t xml:space="preserve">, RESTful, </w:t>
            </w:r>
            <w:r w:rsidR="005E0EA9" w:rsidRPr="00933A4C">
              <w:rPr>
                <w:sz w:val="18"/>
                <w:szCs w:val="18"/>
              </w:rPr>
              <w:t>DDD,</w:t>
            </w:r>
            <w:r w:rsidRPr="00933A4C">
              <w:rPr>
                <w:sz w:val="18"/>
                <w:szCs w:val="18"/>
              </w:rPr>
              <w:t xml:space="preserve"> PWA, Jest, Scikit-Learn, </w:t>
            </w:r>
            <w:proofErr w:type="spellStart"/>
            <w:r w:rsidRPr="00933A4C">
              <w:rPr>
                <w:sz w:val="18"/>
                <w:szCs w:val="18"/>
              </w:rPr>
              <w:t>Keras</w:t>
            </w:r>
            <w:proofErr w:type="spellEnd"/>
            <w:r w:rsidRPr="00933A4C">
              <w:rPr>
                <w:sz w:val="18"/>
                <w:szCs w:val="18"/>
              </w:rPr>
              <w:t>, HTML/CSS</w:t>
            </w:r>
            <w:r w:rsidR="009C0058" w:rsidRPr="00933A4C">
              <w:rPr>
                <w:sz w:val="18"/>
                <w:szCs w:val="18"/>
              </w:rPr>
              <w:t xml:space="preserve">, </w:t>
            </w:r>
            <w:r w:rsidRPr="00933A4C">
              <w:rPr>
                <w:sz w:val="18"/>
                <w:szCs w:val="18"/>
              </w:rPr>
              <w:t>WebRTC</w:t>
            </w:r>
            <w:r w:rsidR="009C0058" w:rsidRPr="00933A4C">
              <w:rPr>
                <w:sz w:val="18"/>
                <w:szCs w:val="18"/>
              </w:rPr>
              <w:t xml:space="preserve">, </w:t>
            </w:r>
            <w:r w:rsidR="00B27A55" w:rsidRPr="00933A4C">
              <w:rPr>
                <w:sz w:val="18"/>
                <w:szCs w:val="18"/>
              </w:rPr>
              <w:t>MongoDB, Redis,</w:t>
            </w:r>
            <w:r w:rsidR="009C0058" w:rsidRPr="00933A4C">
              <w:rPr>
                <w:sz w:val="18"/>
                <w:szCs w:val="18"/>
              </w:rPr>
              <w:t xml:space="preserve"> </w:t>
            </w:r>
            <w:proofErr w:type="spellStart"/>
            <w:r w:rsidRPr="00933A4C">
              <w:rPr>
                <w:sz w:val="18"/>
                <w:szCs w:val="18"/>
              </w:rPr>
              <w:t>NestJS</w:t>
            </w:r>
            <w:proofErr w:type="spellEnd"/>
            <w:r w:rsidR="009C0058" w:rsidRPr="00933A4C">
              <w:rPr>
                <w:sz w:val="18"/>
                <w:szCs w:val="18"/>
              </w:rPr>
              <w:t xml:space="preserve">, </w:t>
            </w:r>
            <w:r w:rsidRPr="00933A4C">
              <w:rPr>
                <w:sz w:val="18"/>
                <w:szCs w:val="18"/>
              </w:rPr>
              <w:t>Vue</w:t>
            </w:r>
            <w:r w:rsidR="009C0058" w:rsidRPr="00933A4C">
              <w:rPr>
                <w:sz w:val="18"/>
                <w:szCs w:val="18"/>
              </w:rPr>
              <w:t xml:space="preserve">, </w:t>
            </w:r>
            <w:proofErr w:type="spellStart"/>
            <w:r w:rsidRPr="00933A4C">
              <w:rPr>
                <w:sz w:val="18"/>
                <w:szCs w:val="18"/>
              </w:rPr>
              <w:t>VSCode</w:t>
            </w:r>
            <w:proofErr w:type="spellEnd"/>
            <w:r w:rsidR="009C0058" w:rsidRPr="00933A4C">
              <w:rPr>
                <w:sz w:val="18"/>
                <w:szCs w:val="18"/>
              </w:rPr>
              <w:t xml:space="preserve">, </w:t>
            </w:r>
            <w:r w:rsidRPr="00933A4C">
              <w:rPr>
                <w:sz w:val="18"/>
                <w:szCs w:val="18"/>
              </w:rPr>
              <w:t>Bootstrap</w:t>
            </w:r>
            <w:r w:rsidR="009C0058" w:rsidRPr="00933A4C">
              <w:rPr>
                <w:sz w:val="18"/>
                <w:szCs w:val="18"/>
              </w:rPr>
              <w:t xml:space="preserve">, </w:t>
            </w:r>
            <w:r w:rsidRPr="00933A4C">
              <w:rPr>
                <w:sz w:val="18"/>
                <w:szCs w:val="18"/>
              </w:rPr>
              <w:t>Tailwind</w:t>
            </w:r>
            <w:r w:rsidR="009C0058" w:rsidRPr="00933A4C">
              <w:rPr>
                <w:sz w:val="18"/>
                <w:szCs w:val="18"/>
              </w:rPr>
              <w:t xml:space="preserve">, </w:t>
            </w:r>
            <w:r w:rsidRPr="00933A4C">
              <w:rPr>
                <w:sz w:val="18"/>
                <w:szCs w:val="18"/>
              </w:rPr>
              <w:t>SSR/CSR</w:t>
            </w:r>
            <w:r w:rsidR="009C0058" w:rsidRPr="00933A4C">
              <w:rPr>
                <w:sz w:val="18"/>
                <w:szCs w:val="18"/>
              </w:rPr>
              <w:t xml:space="preserve">, </w:t>
            </w:r>
            <w:r w:rsidRPr="00933A4C">
              <w:rPr>
                <w:sz w:val="18"/>
                <w:szCs w:val="18"/>
              </w:rPr>
              <w:t>Docker</w:t>
            </w:r>
            <w:r w:rsidR="009C0058" w:rsidRPr="00933A4C">
              <w:rPr>
                <w:sz w:val="18"/>
                <w:szCs w:val="18"/>
              </w:rPr>
              <w:t xml:space="preserve">, </w:t>
            </w:r>
            <w:proofErr w:type="spellStart"/>
            <w:r w:rsidRPr="00933A4C">
              <w:rPr>
                <w:sz w:val="18"/>
                <w:szCs w:val="18"/>
              </w:rPr>
              <w:t>GitFlow</w:t>
            </w:r>
            <w:proofErr w:type="spellEnd"/>
            <w:r w:rsidR="009C0058" w:rsidRPr="00933A4C">
              <w:rPr>
                <w:sz w:val="18"/>
                <w:szCs w:val="18"/>
              </w:rPr>
              <w:t xml:space="preserve">, </w:t>
            </w:r>
            <w:r w:rsidRPr="00933A4C">
              <w:rPr>
                <w:sz w:val="18"/>
                <w:szCs w:val="18"/>
              </w:rPr>
              <w:t>SOLID</w:t>
            </w:r>
            <w:r w:rsidR="00015FE9" w:rsidRPr="00933A4C">
              <w:rPr>
                <w:sz w:val="18"/>
                <w:szCs w:val="18"/>
              </w:rPr>
              <w:t xml:space="preserve">, </w:t>
            </w:r>
            <w:r w:rsidRPr="00933A4C">
              <w:rPr>
                <w:sz w:val="18"/>
                <w:szCs w:val="18"/>
              </w:rPr>
              <w:t>DRY/WET</w:t>
            </w:r>
            <w:r w:rsidR="00C64C3E" w:rsidRPr="00933A4C">
              <w:rPr>
                <w:sz w:val="18"/>
                <w:szCs w:val="18"/>
              </w:rPr>
              <w:t xml:space="preserve">, </w:t>
            </w:r>
            <w:r w:rsidRPr="00933A4C">
              <w:rPr>
                <w:sz w:val="18"/>
                <w:szCs w:val="18"/>
              </w:rPr>
              <w:t>Clean Code</w:t>
            </w:r>
            <w:r w:rsidR="00C64C3E" w:rsidRPr="00933A4C">
              <w:rPr>
                <w:sz w:val="18"/>
                <w:szCs w:val="18"/>
              </w:rPr>
              <w:t xml:space="preserve">, </w:t>
            </w:r>
            <w:r w:rsidRPr="00933A4C">
              <w:rPr>
                <w:sz w:val="18"/>
                <w:szCs w:val="18"/>
              </w:rPr>
              <w:t>Crawling</w:t>
            </w:r>
            <w:r w:rsidR="00EA7239" w:rsidRPr="00933A4C">
              <w:rPr>
                <w:sz w:val="18"/>
                <w:szCs w:val="18"/>
              </w:rPr>
              <w:t xml:space="preserve">, </w:t>
            </w:r>
            <w:r w:rsidRPr="00933A4C">
              <w:rPr>
                <w:sz w:val="18"/>
                <w:szCs w:val="18"/>
              </w:rPr>
              <w:t>Web Scraping</w:t>
            </w:r>
            <w:r w:rsidR="00EA7239" w:rsidRPr="00933A4C">
              <w:rPr>
                <w:sz w:val="18"/>
                <w:szCs w:val="18"/>
              </w:rPr>
              <w:t xml:space="preserve">, </w:t>
            </w:r>
            <w:proofErr w:type="spellStart"/>
            <w:r w:rsidRPr="00933A4C">
              <w:rPr>
                <w:sz w:val="18"/>
                <w:szCs w:val="18"/>
              </w:rPr>
              <w:t>OpenAPI</w:t>
            </w:r>
            <w:proofErr w:type="spellEnd"/>
            <w:r w:rsidR="00EA7239" w:rsidRPr="00933A4C">
              <w:rPr>
                <w:sz w:val="18"/>
                <w:szCs w:val="18"/>
              </w:rPr>
              <w:t xml:space="preserve">, </w:t>
            </w:r>
            <w:r w:rsidRPr="00933A4C">
              <w:rPr>
                <w:sz w:val="18"/>
                <w:szCs w:val="18"/>
              </w:rPr>
              <w:t>Agile</w:t>
            </w:r>
            <w:r w:rsidR="00EA7239" w:rsidRPr="00933A4C">
              <w:rPr>
                <w:sz w:val="18"/>
                <w:szCs w:val="18"/>
              </w:rPr>
              <w:t xml:space="preserve">, </w:t>
            </w:r>
            <w:r w:rsidRPr="00933A4C">
              <w:rPr>
                <w:sz w:val="18"/>
                <w:szCs w:val="18"/>
              </w:rPr>
              <w:t>SCRUM</w:t>
            </w:r>
            <w:r w:rsidR="00EA7239" w:rsidRPr="00933A4C">
              <w:rPr>
                <w:sz w:val="18"/>
                <w:szCs w:val="18"/>
              </w:rPr>
              <w:t xml:space="preserve">, </w:t>
            </w:r>
            <w:r w:rsidRPr="00933A4C">
              <w:rPr>
                <w:sz w:val="18"/>
                <w:szCs w:val="18"/>
              </w:rPr>
              <w:t>Kanban</w:t>
            </w:r>
          </w:p>
        </w:tc>
      </w:tr>
    </w:tbl>
    <w:p w14:paraId="4C822F73" w14:textId="59D80868" w:rsidR="00B51D1B" w:rsidRPr="006E1507" w:rsidRDefault="00B51D1B" w:rsidP="00933A4C"/>
    <w:sectPr w:rsidR="00B51D1B" w:rsidRPr="006E1507" w:rsidSect="005A1B10">
      <w:footerReference w:type="default" r:id="rId22"/>
      <w:headerReference w:type="first" r:id="rId23"/>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AA45A0" w14:textId="77777777" w:rsidR="00A0045D" w:rsidRDefault="00A0045D" w:rsidP="0068194B">
      <w:r>
        <w:separator/>
      </w:r>
    </w:p>
    <w:p w14:paraId="753DDD9E" w14:textId="77777777" w:rsidR="00A0045D" w:rsidRDefault="00A0045D"/>
    <w:p w14:paraId="616BF613" w14:textId="77777777" w:rsidR="00A0045D" w:rsidRDefault="00A0045D"/>
  </w:endnote>
  <w:endnote w:type="continuationSeparator" w:id="0">
    <w:p w14:paraId="03A1F88F" w14:textId="77777777" w:rsidR="00A0045D" w:rsidRDefault="00A0045D" w:rsidP="0068194B">
      <w:r>
        <w:continuationSeparator/>
      </w:r>
    </w:p>
    <w:p w14:paraId="77C92B2F" w14:textId="77777777" w:rsidR="00A0045D" w:rsidRDefault="00A0045D"/>
    <w:p w14:paraId="7B8AB4D7" w14:textId="77777777" w:rsidR="00A0045D" w:rsidRDefault="00A004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Meiryo">
    <w:charset w:val="80"/>
    <w:family w:val="swiss"/>
    <w:pitch w:val="variable"/>
    <w:sig w:usb0="E00002FF" w:usb1="6AC7FFFF"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641FA336"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6EA087" w14:textId="77777777" w:rsidR="00A0045D" w:rsidRDefault="00A0045D" w:rsidP="0068194B">
      <w:r>
        <w:separator/>
      </w:r>
    </w:p>
    <w:p w14:paraId="3911102B" w14:textId="77777777" w:rsidR="00A0045D" w:rsidRDefault="00A0045D"/>
    <w:p w14:paraId="5EA61324" w14:textId="77777777" w:rsidR="00A0045D" w:rsidRDefault="00A0045D"/>
  </w:footnote>
  <w:footnote w:type="continuationSeparator" w:id="0">
    <w:p w14:paraId="430850A9" w14:textId="77777777" w:rsidR="00A0045D" w:rsidRDefault="00A0045D" w:rsidP="0068194B">
      <w:r>
        <w:continuationSeparator/>
      </w:r>
    </w:p>
    <w:p w14:paraId="310B2E66" w14:textId="77777777" w:rsidR="00A0045D" w:rsidRDefault="00A0045D"/>
    <w:p w14:paraId="14FFD214" w14:textId="77777777" w:rsidR="00A0045D" w:rsidRDefault="00A0045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33A58"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3B3486DE" wp14:editId="6926D481">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xmlns:w16du="http://schemas.microsoft.com/office/word/2023/wordml/word16du">
          <w:pict>
            <v:line w14:anchorId="24B463E1" id="Straight Connector 5" o:spid="_x0000_s1026" alt="&quot;&quot;"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1DA85EA8"/>
    <w:multiLevelType w:val="hybridMultilevel"/>
    <w:tmpl w:val="1A0A4F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0DB0FA7"/>
    <w:multiLevelType w:val="hybridMultilevel"/>
    <w:tmpl w:val="3BF69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53890141">
    <w:abstractNumId w:val="9"/>
  </w:num>
  <w:num w:numId="2" w16cid:durableId="169755133">
    <w:abstractNumId w:val="8"/>
  </w:num>
  <w:num w:numId="3" w16cid:durableId="1249384694">
    <w:abstractNumId w:val="7"/>
  </w:num>
  <w:num w:numId="4" w16cid:durableId="1136751882">
    <w:abstractNumId w:val="6"/>
  </w:num>
  <w:num w:numId="5" w16cid:durableId="1779181633">
    <w:abstractNumId w:val="10"/>
  </w:num>
  <w:num w:numId="6" w16cid:durableId="620383361">
    <w:abstractNumId w:val="3"/>
  </w:num>
  <w:num w:numId="7" w16cid:durableId="1822306609">
    <w:abstractNumId w:val="12"/>
  </w:num>
  <w:num w:numId="8" w16cid:durableId="862866789">
    <w:abstractNumId w:val="2"/>
  </w:num>
  <w:num w:numId="9" w16cid:durableId="1325471709">
    <w:abstractNumId w:val="14"/>
  </w:num>
  <w:num w:numId="10" w16cid:durableId="738013956">
    <w:abstractNumId w:val="5"/>
  </w:num>
  <w:num w:numId="11" w16cid:durableId="1212427065">
    <w:abstractNumId w:val="4"/>
  </w:num>
  <w:num w:numId="12" w16cid:durableId="461656258">
    <w:abstractNumId w:val="1"/>
  </w:num>
  <w:num w:numId="13" w16cid:durableId="1269242728">
    <w:abstractNumId w:val="0"/>
  </w:num>
  <w:num w:numId="14" w16cid:durableId="2056002278">
    <w:abstractNumId w:val="13"/>
  </w:num>
  <w:num w:numId="15" w16cid:durableId="131197677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F80"/>
    <w:rsid w:val="000001EF"/>
    <w:rsid w:val="00000368"/>
    <w:rsid w:val="000047A4"/>
    <w:rsid w:val="00005812"/>
    <w:rsid w:val="00007322"/>
    <w:rsid w:val="00007728"/>
    <w:rsid w:val="0001064F"/>
    <w:rsid w:val="00015FE9"/>
    <w:rsid w:val="00022EB2"/>
    <w:rsid w:val="00024584"/>
    <w:rsid w:val="00024730"/>
    <w:rsid w:val="000379F0"/>
    <w:rsid w:val="00041B3C"/>
    <w:rsid w:val="00055E95"/>
    <w:rsid w:val="00060403"/>
    <w:rsid w:val="00063697"/>
    <w:rsid w:val="0006735E"/>
    <w:rsid w:val="0007021F"/>
    <w:rsid w:val="00070A4D"/>
    <w:rsid w:val="00095AA9"/>
    <w:rsid w:val="000A3278"/>
    <w:rsid w:val="000A7A03"/>
    <w:rsid w:val="000B2BA5"/>
    <w:rsid w:val="000E09DE"/>
    <w:rsid w:val="000F2F8C"/>
    <w:rsid w:val="0010006E"/>
    <w:rsid w:val="001045A8"/>
    <w:rsid w:val="00107F2C"/>
    <w:rsid w:val="00114A91"/>
    <w:rsid w:val="001156AE"/>
    <w:rsid w:val="0012693B"/>
    <w:rsid w:val="00130859"/>
    <w:rsid w:val="00135EDA"/>
    <w:rsid w:val="001427E1"/>
    <w:rsid w:val="0014423D"/>
    <w:rsid w:val="00163668"/>
    <w:rsid w:val="001637D7"/>
    <w:rsid w:val="00171566"/>
    <w:rsid w:val="00174676"/>
    <w:rsid w:val="001755A8"/>
    <w:rsid w:val="00184014"/>
    <w:rsid w:val="00187D11"/>
    <w:rsid w:val="00192008"/>
    <w:rsid w:val="001930F7"/>
    <w:rsid w:val="001A5F05"/>
    <w:rsid w:val="001A754A"/>
    <w:rsid w:val="001B424C"/>
    <w:rsid w:val="001B5345"/>
    <w:rsid w:val="001C0E68"/>
    <w:rsid w:val="001C4B6F"/>
    <w:rsid w:val="001D0BF1"/>
    <w:rsid w:val="001E0E34"/>
    <w:rsid w:val="001E3120"/>
    <w:rsid w:val="001E727F"/>
    <w:rsid w:val="001E7E0C"/>
    <w:rsid w:val="001F0BB0"/>
    <w:rsid w:val="001F305E"/>
    <w:rsid w:val="001F4E6D"/>
    <w:rsid w:val="001F6140"/>
    <w:rsid w:val="001F674A"/>
    <w:rsid w:val="00203573"/>
    <w:rsid w:val="00205479"/>
    <w:rsid w:val="0020597D"/>
    <w:rsid w:val="0020662D"/>
    <w:rsid w:val="00213B4C"/>
    <w:rsid w:val="00215289"/>
    <w:rsid w:val="002253B0"/>
    <w:rsid w:val="00234D0F"/>
    <w:rsid w:val="00236D54"/>
    <w:rsid w:val="00241D8C"/>
    <w:rsid w:val="00241FDB"/>
    <w:rsid w:val="0024720C"/>
    <w:rsid w:val="002617AE"/>
    <w:rsid w:val="002638D0"/>
    <w:rsid w:val="002647D3"/>
    <w:rsid w:val="00264D2B"/>
    <w:rsid w:val="00275EAE"/>
    <w:rsid w:val="00283353"/>
    <w:rsid w:val="002924AD"/>
    <w:rsid w:val="00294851"/>
    <w:rsid w:val="00294998"/>
    <w:rsid w:val="002956CA"/>
    <w:rsid w:val="00297ED6"/>
    <w:rsid w:val="00297F18"/>
    <w:rsid w:val="002A1945"/>
    <w:rsid w:val="002A7B45"/>
    <w:rsid w:val="002B2958"/>
    <w:rsid w:val="002B3FC8"/>
    <w:rsid w:val="002C06D9"/>
    <w:rsid w:val="002C223A"/>
    <w:rsid w:val="002D23C5"/>
    <w:rsid w:val="002D6137"/>
    <w:rsid w:val="002E0610"/>
    <w:rsid w:val="002E4AA5"/>
    <w:rsid w:val="002E4C0B"/>
    <w:rsid w:val="002E7E61"/>
    <w:rsid w:val="002F05E5"/>
    <w:rsid w:val="002F254D"/>
    <w:rsid w:val="002F30E4"/>
    <w:rsid w:val="0030378D"/>
    <w:rsid w:val="00307140"/>
    <w:rsid w:val="00316DFF"/>
    <w:rsid w:val="00325B57"/>
    <w:rsid w:val="00326D85"/>
    <w:rsid w:val="00336056"/>
    <w:rsid w:val="003523FE"/>
    <w:rsid w:val="00352A15"/>
    <w:rsid w:val="003544E1"/>
    <w:rsid w:val="00365B62"/>
    <w:rsid w:val="00366398"/>
    <w:rsid w:val="00371B9D"/>
    <w:rsid w:val="00377FF3"/>
    <w:rsid w:val="003A0632"/>
    <w:rsid w:val="003A30E5"/>
    <w:rsid w:val="003A6ADF"/>
    <w:rsid w:val="003B2701"/>
    <w:rsid w:val="003B5928"/>
    <w:rsid w:val="003C0B2B"/>
    <w:rsid w:val="003D380F"/>
    <w:rsid w:val="003E160D"/>
    <w:rsid w:val="003E34FB"/>
    <w:rsid w:val="003E7905"/>
    <w:rsid w:val="003F082A"/>
    <w:rsid w:val="003F1673"/>
    <w:rsid w:val="003F1D5F"/>
    <w:rsid w:val="00402237"/>
    <w:rsid w:val="00405128"/>
    <w:rsid w:val="00406CFF"/>
    <w:rsid w:val="00407EEE"/>
    <w:rsid w:val="00416B25"/>
    <w:rsid w:val="00420592"/>
    <w:rsid w:val="004319E0"/>
    <w:rsid w:val="00437E8C"/>
    <w:rsid w:val="00440225"/>
    <w:rsid w:val="004616FA"/>
    <w:rsid w:val="0046176E"/>
    <w:rsid w:val="00471831"/>
    <w:rsid w:val="004726BC"/>
    <w:rsid w:val="00473840"/>
    <w:rsid w:val="00474105"/>
    <w:rsid w:val="00480E6E"/>
    <w:rsid w:val="0048593F"/>
    <w:rsid w:val="00486277"/>
    <w:rsid w:val="00494CF6"/>
    <w:rsid w:val="0049526A"/>
    <w:rsid w:val="00495F8D"/>
    <w:rsid w:val="0049763C"/>
    <w:rsid w:val="004A1FAE"/>
    <w:rsid w:val="004A323C"/>
    <w:rsid w:val="004A32FF"/>
    <w:rsid w:val="004A61F6"/>
    <w:rsid w:val="004B06EB"/>
    <w:rsid w:val="004B6AD0"/>
    <w:rsid w:val="004C2BA5"/>
    <w:rsid w:val="004C2D5D"/>
    <w:rsid w:val="004C33E1"/>
    <w:rsid w:val="004D5C56"/>
    <w:rsid w:val="004E01EB"/>
    <w:rsid w:val="004E2794"/>
    <w:rsid w:val="004E3782"/>
    <w:rsid w:val="004F25DE"/>
    <w:rsid w:val="004F31FB"/>
    <w:rsid w:val="004F658F"/>
    <w:rsid w:val="00501793"/>
    <w:rsid w:val="005055F2"/>
    <w:rsid w:val="00510392"/>
    <w:rsid w:val="00513E2A"/>
    <w:rsid w:val="00540D91"/>
    <w:rsid w:val="00543B81"/>
    <w:rsid w:val="00544B7B"/>
    <w:rsid w:val="00566A35"/>
    <w:rsid w:val="0056701E"/>
    <w:rsid w:val="00573807"/>
    <w:rsid w:val="005740D7"/>
    <w:rsid w:val="005915C8"/>
    <w:rsid w:val="005A0F26"/>
    <w:rsid w:val="005A1B10"/>
    <w:rsid w:val="005A6850"/>
    <w:rsid w:val="005A6939"/>
    <w:rsid w:val="005B1B1B"/>
    <w:rsid w:val="005B7675"/>
    <w:rsid w:val="005B782A"/>
    <w:rsid w:val="005C5932"/>
    <w:rsid w:val="005D3CA7"/>
    <w:rsid w:val="005D4CC1"/>
    <w:rsid w:val="005E0EA9"/>
    <w:rsid w:val="005E4479"/>
    <w:rsid w:val="005F0715"/>
    <w:rsid w:val="005F4B91"/>
    <w:rsid w:val="005F55D2"/>
    <w:rsid w:val="006008D5"/>
    <w:rsid w:val="00611D19"/>
    <w:rsid w:val="00611E6B"/>
    <w:rsid w:val="00616812"/>
    <w:rsid w:val="00621BC3"/>
    <w:rsid w:val="0062312F"/>
    <w:rsid w:val="00625F2C"/>
    <w:rsid w:val="006513FC"/>
    <w:rsid w:val="00660CAA"/>
    <w:rsid w:val="006618E9"/>
    <w:rsid w:val="00664BDE"/>
    <w:rsid w:val="00670142"/>
    <w:rsid w:val="0068194B"/>
    <w:rsid w:val="00682F76"/>
    <w:rsid w:val="00684721"/>
    <w:rsid w:val="00687405"/>
    <w:rsid w:val="00691187"/>
    <w:rsid w:val="00692703"/>
    <w:rsid w:val="00693B3D"/>
    <w:rsid w:val="006A1962"/>
    <w:rsid w:val="006A2D73"/>
    <w:rsid w:val="006A3987"/>
    <w:rsid w:val="006A4E2E"/>
    <w:rsid w:val="006B4C6C"/>
    <w:rsid w:val="006B53A5"/>
    <w:rsid w:val="006B5D48"/>
    <w:rsid w:val="006B7D7B"/>
    <w:rsid w:val="006C1A5E"/>
    <w:rsid w:val="006C2021"/>
    <w:rsid w:val="006C20A3"/>
    <w:rsid w:val="006D65FA"/>
    <w:rsid w:val="006E023E"/>
    <w:rsid w:val="006E0417"/>
    <w:rsid w:val="006E1507"/>
    <w:rsid w:val="006E35CE"/>
    <w:rsid w:val="006F34D7"/>
    <w:rsid w:val="006F364C"/>
    <w:rsid w:val="00710AA9"/>
    <w:rsid w:val="00712D8B"/>
    <w:rsid w:val="00714530"/>
    <w:rsid w:val="00714B41"/>
    <w:rsid w:val="0071585F"/>
    <w:rsid w:val="00726ABD"/>
    <w:rsid w:val="007273B7"/>
    <w:rsid w:val="00733E0A"/>
    <w:rsid w:val="00741E2C"/>
    <w:rsid w:val="0074403D"/>
    <w:rsid w:val="00746D44"/>
    <w:rsid w:val="007538DC"/>
    <w:rsid w:val="00757803"/>
    <w:rsid w:val="007627E3"/>
    <w:rsid w:val="00771483"/>
    <w:rsid w:val="00774CF7"/>
    <w:rsid w:val="007839A0"/>
    <w:rsid w:val="0079206B"/>
    <w:rsid w:val="0079593A"/>
    <w:rsid w:val="00796076"/>
    <w:rsid w:val="007B6EB0"/>
    <w:rsid w:val="007C0566"/>
    <w:rsid w:val="007C114F"/>
    <w:rsid w:val="007C3BD6"/>
    <w:rsid w:val="007C606B"/>
    <w:rsid w:val="007C770B"/>
    <w:rsid w:val="007D6F3B"/>
    <w:rsid w:val="007E1017"/>
    <w:rsid w:val="007E57D0"/>
    <w:rsid w:val="007E6A61"/>
    <w:rsid w:val="007F05B7"/>
    <w:rsid w:val="007F6401"/>
    <w:rsid w:val="00800430"/>
    <w:rsid w:val="00801140"/>
    <w:rsid w:val="00803404"/>
    <w:rsid w:val="008035BC"/>
    <w:rsid w:val="00804465"/>
    <w:rsid w:val="00805F80"/>
    <w:rsid w:val="008337A4"/>
    <w:rsid w:val="00834955"/>
    <w:rsid w:val="00837227"/>
    <w:rsid w:val="00854CCB"/>
    <w:rsid w:val="00854E40"/>
    <w:rsid w:val="00855B59"/>
    <w:rsid w:val="00860461"/>
    <w:rsid w:val="0086487C"/>
    <w:rsid w:val="00865598"/>
    <w:rsid w:val="00870B20"/>
    <w:rsid w:val="008829F8"/>
    <w:rsid w:val="00882B49"/>
    <w:rsid w:val="008842EF"/>
    <w:rsid w:val="00885897"/>
    <w:rsid w:val="00894BF5"/>
    <w:rsid w:val="00897A2D"/>
    <w:rsid w:val="008A6538"/>
    <w:rsid w:val="008B733A"/>
    <w:rsid w:val="008C0734"/>
    <w:rsid w:val="008C1B9F"/>
    <w:rsid w:val="008C5A0A"/>
    <w:rsid w:val="008C7056"/>
    <w:rsid w:val="008E58BF"/>
    <w:rsid w:val="008E62F3"/>
    <w:rsid w:val="008F1F3A"/>
    <w:rsid w:val="008F3B14"/>
    <w:rsid w:val="00901899"/>
    <w:rsid w:val="0090344B"/>
    <w:rsid w:val="009037FA"/>
    <w:rsid w:val="00905715"/>
    <w:rsid w:val="00911E9B"/>
    <w:rsid w:val="0091321E"/>
    <w:rsid w:val="00913818"/>
    <w:rsid w:val="00913946"/>
    <w:rsid w:val="00915C2D"/>
    <w:rsid w:val="00924C1F"/>
    <w:rsid w:val="00925C40"/>
    <w:rsid w:val="0092726B"/>
    <w:rsid w:val="00933A4C"/>
    <w:rsid w:val="009361BA"/>
    <w:rsid w:val="00944F78"/>
    <w:rsid w:val="009510E7"/>
    <w:rsid w:val="00952C89"/>
    <w:rsid w:val="009571D8"/>
    <w:rsid w:val="00964DED"/>
    <w:rsid w:val="009650EA"/>
    <w:rsid w:val="00970E40"/>
    <w:rsid w:val="0097194A"/>
    <w:rsid w:val="00977099"/>
    <w:rsid w:val="0097790C"/>
    <w:rsid w:val="009829B8"/>
    <w:rsid w:val="0098506E"/>
    <w:rsid w:val="009A38C3"/>
    <w:rsid w:val="009A44CE"/>
    <w:rsid w:val="009A5B33"/>
    <w:rsid w:val="009B3975"/>
    <w:rsid w:val="009B7A69"/>
    <w:rsid w:val="009C0058"/>
    <w:rsid w:val="009C4DFC"/>
    <w:rsid w:val="009D44F8"/>
    <w:rsid w:val="009D481D"/>
    <w:rsid w:val="009E3160"/>
    <w:rsid w:val="009F220C"/>
    <w:rsid w:val="009F3B05"/>
    <w:rsid w:val="009F4931"/>
    <w:rsid w:val="00A0045D"/>
    <w:rsid w:val="00A0056B"/>
    <w:rsid w:val="00A03A09"/>
    <w:rsid w:val="00A14534"/>
    <w:rsid w:val="00A14832"/>
    <w:rsid w:val="00A16627"/>
    <w:rsid w:val="00A1668A"/>
    <w:rsid w:val="00A16DAA"/>
    <w:rsid w:val="00A24162"/>
    <w:rsid w:val="00A25023"/>
    <w:rsid w:val="00A270EA"/>
    <w:rsid w:val="00A34BA2"/>
    <w:rsid w:val="00A36F27"/>
    <w:rsid w:val="00A42E32"/>
    <w:rsid w:val="00A468BE"/>
    <w:rsid w:val="00A46E63"/>
    <w:rsid w:val="00A51DC5"/>
    <w:rsid w:val="00A52342"/>
    <w:rsid w:val="00A53DE1"/>
    <w:rsid w:val="00A60174"/>
    <w:rsid w:val="00A615E1"/>
    <w:rsid w:val="00A632AB"/>
    <w:rsid w:val="00A66CA7"/>
    <w:rsid w:val="00A705F5"/>
    <w:rsid w:val="00A731BC"/>
    <w:rsid w:val="00A755E8"/>
    <w:rsid w:val="00A87EAA"/>
    <w:rsid w:val="00A93A5D"/>
    <w:rsid w:val="00A947D2"/>
    <w:rsid w:val="00AA58A1"/>
    <w:rsid w:val="00AA7837"/>
    <w:rsid w:val="00AB32F8"/>
    <w:rsid w:val="00AB3A63"/>
    <w:rsid w:val="00AB4323"/>
    <w:rsid w:val="00AB495D"/>
    <w:rsid w:val="00AB59A9"/>
    <w:rsid w:val="00AB610B"/>
    <w:rsid w:val="00AB7007"/>
    <w:rsid w:val="00AB74F2"/>
    <w:rsid w:val="00AC3F14"/>
    <w:rsid w:val="00AC7CEF"/>
    <w:rsid w:val="00AD360E"/>
    <w:rsid w:val="00AD40FB"/>
    <w:rsid w:val="00AD74D6"/>
    <w:rsid w:val="00AD782D"/>
    <w:rsid w:val="00AE7650"/>
    <w:rsid w:val="00B01C79"/>
    <w:rsid w:val="00B10EBE"/>
    <w:rsid w:val="00B13C2F"/>
    <w:rsid w:val="00B236F1"/>
    <w:rsid w:val="00B2391F"/>
    <w:rsid w:val="00B25B98"/>
    <w:rsid w:val="00B26D9A"/>
    <w:rsid w:val="00B27864"/>
    <w:rsid w:val="00B27A55"/>
    <w:rsid w:val="00B50F99"/>
    <w:rsid w:val="00B51D1B"/>
    <w:rsid w:val="00B540F4"/>
    <w:rsid w:val="00B60FD0"/>
    <w:rsid w:val="00B622DF"/>
    <w:rsid w:val="00B6332A"/>
    <w:rsid w:val="00B81760"/>
    <w:rsid w:val="00B8494C"/>
    <w:rsid w:val="00B85E9D"/>
    <w:rsid w:val="00B91DD5"/>
    <w:rsid w:val="00BA0D22"/>
    <w:rsid w:val="00BA1546"/>
    <w:rsid w:val="00BA1ECC"/>
    <w:rsid w:val="00BA3277"/>
    <w:rsid w:val="00BA6EB3"/>
    <w:rsid w:val="00BB4E51"/>
    <w:rsid w:val="00BC3930"/>
    <w:rsid w:val="00BC473B"/>
    <w:rsid w:val="00BD431F"/>
    <w:rsid w:val="00BD535F"/>
    <w:rsid w:val="00BD58DD"/>
    <w:rsid w:val="00BE423E"/>
    <w:rsid w:val="00BF61AC"/>
    <w:rsid w:val="00C1173B"/>
    <w:rsid w:val="00C14148"/>
    <w:rsid w:val="00C43923"/>
    <w:rsid w:val="00C4658D"/>
    <w:rsid w:val="00C47FA6"/>
    <w:rsid w:val="00C54698"/>
    <w:rsid w:val="00C57FC6"/>
    <w:rsid w:val="00C64C3E"/>
    <w:rsid w:val="00C66A7D"/>
    <w:rsid w:val="00C71599"/>
    <w:rsid w:val="00C779DA"/>
    <w:rsid w:val="00C811E4"/>
    <w:rsid w:val="00C814F7"/>
    <w:rsid w:val="00C91308"/>
    <w:rsid w:val="00C92667"/>
    <w:rsid w:val="00C962CC"/>
    <w:rsid w:val="00C970FA"/>
    <w:rsid w:val="00CA4B4D"/>
    <w:rsid w:val="00CB35C3"/>
    <w:rsid w:val="00CB41FC"/>
    <w:rsid w:val="00CC02EC"/>
    <w:rsid w:val="00CC241E"/>
    <w:rsid w:val="00CD323D"/>
    <w:rsid w:val="00CE4030"/>
    <w:rsid w:val="00CE4298"/>
    <w:rsid w:val="00CE4C4C"/>
    <w:rsid w:val="00CE64B3"/>
    <w:rsid w:val="00CF1A49"/>
    <w:rsid w:val="00CF267A"/>
    <w:rsid w:val="00D0630C"/>
    <w:rsid w:val="00D12616"/>
    <w:rsid w:val="00D23B5E"/>
    <w:rsid w:val="00D243A9"/>
    <w:rsid w:val="00D26A3F"/>
    <w:rsid w:val="00D305E5"/>
    <w:rsid w:val="00D317C4"/>
    <w:rsid w:val="00D3357A"/>
    <w:rsid w:val="00D35B80"/>
    <w:rsid w:val="00D37CD3"/>
    <w:rsid w:val="00D66A52"/>
    <w:rsid w:val="00D66EFA"/>
    <w:rsid w:val="00D72A2D"/>
    <w:rsid w:val="00D80718"/>
    <w:rsid w:val="00D827E8"/>
    <w:rsid w:val="00D831F6"/>
    <w:rsid w:val="00D870AE"/>
    <w:rsid w:val="00D9521A"/>
    <w:rsid w:val="00DA3914"/>
    <w:rsid w:val="00DA59AA"/>
    <w:rsid w:val="00DB0137"/>
    <w:rsid w:val="00DB6915"/>
    <w:rsid w:val="00DB7E1E"/>
    <w:rsid w:val="00DC011A"/>
    <w:rsid w:val="00DC1B78"/>
    <w:rsid w:val="00DC2A2F"/>
    <w:rsid w:val="00DC600B"/>
    <w:rsid w:val="00DD2FA8"/>
    <w:rsid w:val="00DE0FAA"/>
    <w:rsid w:val="00DE136D"/>
    <w:rsid w:val="00DE6534"/>
    <w:rsid w:val="00DF4D6C"/>
    <w:rsid w:val="00E01923"/>
    <w:rsid w:val="00E03775"/>
    <w:rsid w:val="00E07747"/>
    <w:rsid w:val="00E14498"/>
    <w:rsid w:val="00E2397A"/>
    <w:rsid w:val="00E23995"/>
    <w:rsid w:val="00E254DB"/>
    <w:rsid w:val="00E300FC"/>
    <w:rsid w:val="00E362DB"/>
    <w:rsid w:val="00E5632B"/>
    <w:rsid w:val="00E70240"/>
    <w:rsid w:val="00E71E6B"/>
    <w:rsid w:val="00E73B98"/>
    <w:rsid w:val="00E816D5"/>
    <w:rsid w:val="00E81CC5"/>
    <w:rsid w:val="00E81D9C"/>
    <w:rsid w:val="00E85A87"/>
    <w:rsid w:val="00E85B4A"/>
    <w:rsid w:val="00E9528E"/>
    <w:rsid w:val="00EA1C15"/>
    <w:rsid w:val="00EA5099"/>
    <w:rsid w:val="00EA7239"/>
    <w:rsid w:val="00EA7D00"/>
    <w:rsid w:val="00EC1351"/>
    <w:rsid w:val="00EC4CBF"/>
    <w:rsid w:val="00ED0AEB"/>
    <w:rsid w:val="00ED216C"/>
    <w:rsid w:val="00ED3851"/>
    <w:rsid w:val="00EE2CA8"/>
    <w:rsid w:val="00EE5F71"/>
    <w:rsid w:val="00EF17E8"/>
    <w:rsid w:val="00EF1BCA"/>
    <w:rsid w:val="00EF51D9"/>
    <w:rsid w:val="00F10F3D"/>
    <w:rsid w:val="00F130DD"/>
    <w:rsid w:val="00F24884"/>
    <w:rsid w:val="00F35588"/>
    <w:rsid w:val="00F42210"/>
    <w:rsid w:val="00F476C4"/>
    <w:rsid w:val="00F61DF9"/>
    <w:rsid w:val="00F63E12"/>
    <w:rsid w:val="00F64445"/>
    <w:rsid w:val="00F81960"/>
    <w:rsid w:val="00F82424"/>
    <w:rsid w:val="00F84906"/>
    <w:rsid w:val="00F8769D"/>
    <w:rsid w:val="00F9350C"/>
    <w:rsid w:val="00F94EB5"/>
    <w:rsid w:val="00F9624D"/>
    <w:rsid w:val="00FB31C1"/>
    <w:rsid w:val="00FB58F2"/>
    <w:rsid w:val="00FC6636"/>
    <w:rsid w:val="00FC6AEA"/>
    <w:rsid w:val="00FC6C33"/>
    <w:rsid w:val="00FD3D13"/>
    <w:rsid w:val="00FE55A2"/>
    <w:rsid w:val="00FF7D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F4A652"/>
  <w15:chartTrackingRefBased/>
  <w15:docId w15:val="{243F45EC-21B3-4537-AA78-936D0C5B6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98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unhideWhenUsed/>
    <w:rsid w:val="002647D3"/>
  </w:style>
  <w:style w:type="character" w:customStyle="1" w:styleId="DateChar">
    <w:name w:val="Date Char"/>
    <w:basedOn w:val="DefaultParagraphFont"/>
    <w:link w:val="Date"/>
    <w:uiPriority w:val="99"/>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styleId="UnresolvedMention">
    <w:name w:val="Unresolved Mention"/>
    <w:basedOn w:val="DefaultParagraphFont"/>
    <w:uiPriority w:val="99"/>
    <w:semiHidden/>
    <w:unhideWhenUsed/>
    <w:rsid w:val="001F674A"/>
    <w:rPr>
      <w:color w:val="605E5C"/>
      <w:shd w:val="clear" w:color="auto" w:fill="E1DFDD"/>
    </w:rPr>
  </w:style>
  <w:style w:type="paragraph" w:customStyle="1" w:styleId="text-justify">
    <w:name w:val="text-justify"/>
    <w:basedOn w:val="Normal"/>
    <w:rsid w:val="00C92667"/>
    <w:pPr>
      <w:spacing w:before="100" w:beforeAutospacing="1" w:after="100" w:afterAutospacing="1"/>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844614">
      <w:bodyDiv w:val="1"/>
      <w:marLeft w:val="0"/>
      <w:marRight w:val="0"/>
      <w:marTop w:val="0"/>
      <w:marBottom w:val="0"/>
      <w:divBdr>
        <w:top w:val="none" w:sz="0" w:space="0" w:color="auto"/>
        <w:left w:val="none" w:sz="0" w:space="0" w:color="auto"/>
        <w:bottom w:val="none" w:sz="0" w:space="0" w:color="auto"/>
        <w:right w:val="none" w:sz="0" w:space="0" w:color="auto"/>
      </w:divBdr>
    </w:div>
    <w:div w:id="1572621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hid.vz@gmail.com" TargetMode="External"/><Relationship Id="rId13" Type="http://schemas.openxmlformats.org/officeDocument/2006/relationships/hyperlink" Target="https://github.com/vhidvz/crypto-aio" TargetMode="External"/><Relationship Id="rId18" Type="http://schemas.openxmlformats.org/officeDocument/2006/relationships/hyperlink" Target="https://www.npmjs.com/package/abac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kasbify.com" TargetMode="External"/><Relationship Id="rId7" Type="http://schemas.openxmlformats.org/officeDocument/2006/relationships/endnotes" Target="endnotes.xml"/><Relationship Id="rId12" Type="http://schemas.openxmlformats.org/officeDocument/2006/relationships/hyperlink" Target="https://github.com/landau-ir" TargetMode="External"/><Relationship Id="rId17" Type="http://schemas.openxmlformats.org/officeDocument/2006/relationships/hyperlink" Target="https://github.com/wenex-org"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rahkarsanat.ir" TargetMode="External"/><Relationship Id="rId20" Type="http://schemas.openxmlformats.org/officeDocument/2006/relationships/hyperlink" Target="https://30teb.ap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wenex-or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wenex-org" TargetMode="External"/><Relationship Id="rId23" Type="http://schemas.openxmlformats.org/officeDocument/2006/relationships/header" Target="header1.xml"/><Relationship Id="rId10" Type="http://schemas.openxmlformats.org/officeDocument/2006/relationships/hyperlink" Target="http://www.linkedin.com/in/vahid-vakili-484674235/" TargetMode="External"/><Relationship Id="rId19" Type="http://schemas.openxmlformats.org/officeDocument/2006/relationships/hyperlink" Target="https://wide-app.ir" TargetMode="External"/><Relationship Id="rId4" Type="http://schemas.openxmlformats.org/officeDocument/2006/relationships/settings" Target="settings.xml"/><Relationship Id="rId9" Type="http://schemas.openxmlformats.org/officeDocument/2006/relationships/hyperlink" Target="https://vhidvz.github.io" TargetMode="External"/><Relationship Id="rId14" Type="http://schemas.openxmlformats.org/officeDocument/2006/relationships/hyperlink" Target="https://www.npmjs.com/package/@vhidvz/wfjs" TargetMode="External"/><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idv\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0D3FC61BCFF428E90FE23B2AE3FFB89"/>
        <w:category>
          <w:name w:val="General"/>
          <w:gallery w:val="placeholder"/>
        </w:category>
        <w:types>
          <w:type w:val="bbPlcHdr"/>
        </w:types>
        <w:behaviors>
          <w:behavior w:val="content"/>
        </w:behaviors>
        <w:guid w:val="{D984F4C1-E7AE-4545-920B-4D3C5EE5698C}"/>
      </w:docPartPr>
      <w:docPartBody>
        <w:p w:rsidR="00E93E24" w:rsidRDefault="008C24D9">
          <w:pPr>
            <w:pStyle w:val="10D3FC61BCFF428E90FE23B2AE3FFB89"/>
          </w:pPr>
          <w:r w:rsidRPr="00CF1A49">
            <w:t>·</w:t>
          </w:r>
        </w:p>
      </w:docPartBody>
    </w:docPart>
    <w:docPart>
      <w:docPartPr>
        <w:name w:val="F9BB316DD8A746A28FD6A4D6B43D6977"/>
        <w:category>
          <w:name w:val="General"/>
          <w:gallery w:val="placeholder"/>
        </w:category>
        <w:types>
          <w:type w:val="bbPlcHdr"/>
        </w:types>
        <w:behaviors>
          <w:behavior w:val="content"/>
        </w:behaviors>
        <w:guid w:val="{946AE71F-FDAB-474D-B703-9651EC6BD89F}"/>
      </w:docPartPr>
      <w:docPartBody>
        <w:p w:rsidR="00E93E24" w:rsidRDefault="008C24D9">
          <w:pPr>
            <w:pStyle w:val="F9BB316DD8A746A28FD6A4D6B43D6977"/>
          </w:pPr>
          <w:r w:rsidRPr="00CF1A49">
            <w:t>·</w:t>
          </w:r>
        </w:p>
      </w:docPartBody>
    </w:docPart>
    <w:docPart>
      <w:docPartPr>
        <w:name w:val="18CF8435BA3341D1876F0800A7040C82"/>
        <w:category>
          <w:name w:val="General"/>
          <w:gallery w:val="placeholder"/>
        </w:category>
        <w:types>
          <w:type w:val="bbPlcHdr"/>
        </w:types>
        <w:behaviors>
          <w:behavior w:val="content"/>
        </w:behaviors>
        <w:guid w:val="{2CB872A8-0DD4-4715-8C7C-BB3F206DA865}"/>
      </w:docPartPr>
      <w:docPartBody>
        <w:p w:rsidR="00E93E24" w:rsidRDefault="008C24D9">
          <w:pPr>
            <w:pStyle w:val="18CF8435BA3341D1876F0800A7040C82"/>
          </w:pPr>
          <w:r w:rsidRPr="00CF1A49">
            <w:t>Experience</w:t>
          </w:r>
        </w:p>
      </w:docPartBody>
    </w:docPart>
    <w:docPart>
      <w:docPartPr>
        <w:name w:val="18F7475F43C249299FABD54F6F127574"/>
        <w:category>
          <w:name w:val="General"/>
          <w:gallery w:val="placeholder"/>
        </w:category>
        <w:types>
          <w:type w:val="bbPlcHdr"/>
        </w:types>
        <w:behaviors>
          <w:behavior w:val="content"/>
        </w:behaviors>
        <w:guid w:val="{75AD285D-58C8-4394-B21E-688F09B3A719}"/>
      </w:docPartPr>
      <w:docPartBody>
        <w:p w:rsidR="00A21973" w:rsidRDefault="008C24D9" w:rsidP="008C24D9">
          <w:pPr>
            <w:pStyle w:val="18F7475F43C249299FABD54F6F127574"/>
          </w:pPr>
          <w:r w:rsidRPr="00CF1A49">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Meiryo">
    <w:charset w:val="80"/>
    <w:family w:val="swiss"/>
    <w:pitch w:val="variable"/>
    <w:sig w:usb0="E00002FF" w:usb1="6AC7FFFF"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E24"/>
    <w:rsid w:val="0048602B"/>
    <w:rsid w:val="00601D5B"/>
    <w:rsid w:val="008C24D9"/>
    <w:rsid w:val="00915C2D"/>
    <w:rsid w:val="0097194A"/>
    <w:rsid w:val="00A21973"/>
    <w:rsid w:val="00E93E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paragraph" w:customStyle="1" w:styleId="10D3FC61BCFF428E90FE23B2AE3FFB89">
    <w:name w:val="10D3FC61BCFF428E90FE23B2AE3FFB89"/>
  </w:style>
  <w:style w:type="paragraph" w:customStyle="1" w:styleId="F9BB316DD8A746A28FD6A4D6B43D6977">
    <w:name w:val="F9BB316DD8A746A28FD6A4D6B43D6977"/>
  </w:style>
  <w:style w:type="paragraph" w:customStyle="1" w:styleId="18CF8435BA3341D1876F0800A7040C82">
    <w:name w:val="18CF8435BA3341D1876F0800A7040C82"/>
  </w:style>
  <w:style w:type="character" w:styleId="SubtleReference">
    <w:name w:val="Subtle Reference"/>
    <w:basedOn w:val="DefaultParagraphFont"/>
    <w:uiPriority w:val="10"/>
    <w:qFormat/>
    <w:rsid w:val="008C24D9"/>
    <w:rPr>
      <w:b/>
      <w:caps w:val="0"/>
      <w:smallCaps/>
      <w:color w:val="595959" w:themeColor="text1" w:themeTint="A6"/>
    </w:rPr>
  </w:style>
  <w:style w:type="paragraph" w:customStyle="1" w:styleId="18F7475F43C249299FABD54F6F127574">
    <w:name w:val="18F7475F43C249299FABD54F6F127574"/>
    <w:rsid w:val="008C24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51EABE-1FE8-4EC8-BE1F-8DE48E6F7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Modern chronological resume</Template>
  <TotalTime>129</TotalTime>
  <Pages>5</Pages>
  <Words>1856</Words>
  <Characters>10584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Vahid V.</dc:creator>
  <cp:keywords/>
  <dc:description/>
  <cp:lastModifiedBy>Vahid V.</cp:lastModifiedBy>
  <cp:revision>93</cp:revision>
  <cp:lastPrinted>2024-09-19T17:27:00Z</cp:lastPrinted>
  <dcterms:created xsi:type="dcterms:W3CDTF">2022-03-23T08:10:00Z</dcterms:created>
  <dcterms:modified xsi:type="dcterms:W3CDTF">2024-09-19T17:29:00Z</dcterms:modified>
  <cp:category/>
</cp:coreProperties>
</file>