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5B9F5736" w:rsidR="00635ADA" w:rsidRDefault="00A64FA1">
            <w:pPr>
              <w:pStyle w:val="Normal1"/>
              <w:widowControl w:val="0"/>
              <w:spacing w:line="240" w:lineRule="auto"/>
            </w:pPr>
            <w:r w:rsidRPr="00A64FA1">
              <w:t>It only uses INTERNET , READ_SYNC_SETTINGS, WRITE_SYNC_SETTINGS, and AUTHENTICATE_ACCOUNTS permission to support core functionality.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ascii="Courier New" w:eastAsia="Courier New" w:hAnsi="Courier New" w:cs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 w:rsidTr="009B1113">
        <w:trPr>
          <w:trHeight w:val="141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3A4A2196" w:rsidR="00635ADA" w:rsidRDefault="00A64FA1">
            <w:pPr>
              <w:pStyle w:val="Normal1"/>
              <w:spacing w:line="240" w:lineRule="auto"/>
            </w:pPr>
            <w:r>
              <w:t xml:space="preserve">WhatsOn Undip’s Content Provider is named EventProvider backed by an </w:t>
            </w:r>
            <w:r w:rsidR="008B27C0">
              <w:t>SQLite database with one table named</w:t>
            </w:r>
            <w:r>
              <w:t xml:space="preserve"> </w:t>
            </w:r>
            <w:r w:rsidR="002E01EE">
              <w:t>“</w:t>
            </w:r>
            <w:r>
              <w:t>event</w:t>
            </w:r>
            <w:r w:rsidR="002E01EE">
              <w:t>”</w:t>
            </w:r>
            <w:r w:rsidR="00FC4CE2">
              <w:t>.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 w:rsidTr="009B1113">
        <w:trPr>
          <w:trHeight w:val="51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9283" w14:textId="016DECE0" w:rsidR="00D3007B" w:rsidRPr="00D3007B" w:rsidRDefault="00D3007B" w:rsidP="00D3007B">
            <w:pPr>
              <w:pStyle w:val="Normal1"/>
              <w:spacing w:line="240" w:lineRule="auto"/>
            </w:pPr>
            <w:r>
              <w:t>WhatsOn Undip talks to the events API. This API uses</w:t>
            </w:r>
            <w:r w:rsidRPr="00D3007B">
              <w:t xml:space="preserve"> Google Spreadsheet. Here's the spreadsheet link : </w:t>
            </w:r>
          </w:p>
          <w:p w14:paraId="495C8820" w14:textId="15B528DF" w:rsidR="00D3007B" w:rsidRDefault="0075643C" w:rsidP="00D3007B">
            <w:pPr>
              <w:pStyle w:val="Normal1"/>
            </w:pPr>
            <w:hyperlink r:id="rId6" w:history="1">
              <w:r w:rsidRPr="00E10AA5">
                <w:rPr>
                  <w:rStyle w:val="Hyperlink"/>
                </w:rPr>
                <w:t>https://docs.google.com/spreadsheets/d</w:t>
              </w:r>
              <w:r w:rsidRPr="00E10AA5">
                <w:rPr>
                  <w:rStyle w:val="Hyperlink"/>
                </w:rPr>
                <w:t>/</w:t>
              </w:r>
              <w:r w:rsidRPr="00E10AA5">
                <w:rPr>
                  <w:rStyle w:val="Hyperlink"/>
                  <w:highlight w:val="yellow"/>
                </w:rPr>
                <w:t>1Yh6MxmVd0-pB_SmX2Y62TxnAPIZotEGHzrYT-6BDSqk</w:t>
              </w:r>
              <w:r w:rsidRPr="00E10AA5">
                <w:rPr>
                  <w:rStyle w:val="Hyperlink"/>
                </w:rPr>
                <w:t>/edit?usp=sharing</w:t>
              </w:r>
            </w:hyperlink>
          </w:p>
          <w:p w14:paraId="13AAA471" w14:textId="77777777" w:rsidR="00D3007B" w:rsidRPr="00D3007B" w:rsidRDefault="00D3007B" w:rsidP="00D3007B">
            <w:pPr>
              <w:pStyle w:val="Normal1"/>
            </w:pPr>
          </w:p>
          <w:p w14:paraId="7DDF19F9" w14:textId="564368C4" w:rsidR="00D3007B" w:rsidRDefault="00D3007B" w:rsidP="00D3007B">
            <w:pPr>
              <w:pStyle w:val="Normal1"/>
            </w:pPr>
            <w:r w:rsidRPr="00D3007B">
              <w:t>that spreadsheet is represented with json form</w:t>
            </w:r>
            <w:r>
              <w:t>at using a kind of spesific URL like this :</w:t>
            </w:r>
          </w:p>
          <w:p w14:paraId="731704DC" w14:textId="3ADC6631" w:rsidR="00D3007B" w:rsidRDefault="0075643C" w:rsidP="00D3007B">
            <w:pPr>
              <w:pStyle w:val="Normal1"/>
            </w:pPr>
            <w:hyperlink r:id="rId7" w:history="1">
              <w:r w:rsidRPr="00E10AA5">
                <w:rPr>
                  <w:rStyle w:val="Hyperlink"/>
                </w:rPr>
                <w:t>https://spreadsheets.google.com/feeds/list/</w:t>
              </w:r>
              <w:r w:rsidRPr="00E10AA5">
                <w:rPr>
                  <w:rStyle w:val="Hyperlink"/>
                  <w:highlight w:val="yellow"/>
                </w:rPr>
                <w:t>1Yh6MxmVd0-pB_SmX2Y62TxnAPIZotEGHzrYT-6BDSqk</w:t>
              </w:r>
              <w:r w:rsidRPr="00E10AA5">
                <w:rPr>
                  <w:rStyle w:val="Hyperlink"/>
                </w:rPr>
                <w:t>/od6/public/values?alt=json</w:t>
              </w:r>
            </w:hyperlink>
          </w:p>
          <w:p w14:paraId="76A64F09" w14:textId="77777777" w:rsidR="0075643C" w:rsidRDefault="0075643C" w:rsidP="00D3007B">
            <w:pPr>
              <w:pStyle w:val="Normal1"/>
            </w:pPr>
          </w:p>
          <w:p w14:paraId="2AB8D24E" w14:textId="17175F0E" w:rsidR="00635ADA" w:rsidRDefault="00D3007B" w:rsidP="0075643C">
            <w:pPr>
              <w:pStyle w:val="Normal1"/>
            </w:pPr>
            <w:r>
              <w:t>The yellow highlight is the spreadsheet key.</w:t>
            </w:r>
            <w:r w:rsidR="008B4939">
              <w:t xml:space="preserve"> It must be exactly </w:t>
            </w:r>
            <w:r w:rsidR="00CB781C">
              <w:t>same</w:t>
            </w:r>
            <w:r w:rsidR="008B4939">
              <w:t>.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ascii="Courier New" w:eastAsia="Courier New" w:hAnsi="Courier New" w:cs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61593DF2" w:rsidR="00635ADA" w:rsidRDefault="00AE4F28">
            <w:pPr>
              <w:pStyle w:val="Normal1"/>
              <w:spacing w:line="240" w:lineRule="auto"/>
            </w:pPr>
            <w:r>
              <w:t xml:space="preserve">Just like Sunshine, WhatsOn Undip also </w:t>
            </w:r>
            <w:r w:rsidRPr="00AE4F28">
              <w:t xml:space="preserve">uses </w:t>
            </w:r>
            <w:r w:rsidR="00E55704">
              <w:rPr>
                <w:rFonts w:ascii="Courier New" w:eastAsia="Courier New" w:hAnsi="Courier New" w:cs="Courier New"/>
                <w:b/>
                <w:color w:val="666666"/>
              </w:rPr>
              <w:t>HttpURLConnection</w:t>
            </w:r>
            <w:r w:rsidR="00E55704" w:rsidRPr="00AE4F28">
              <w:t xml:space="preserve"> </w:t>
            </w:r>
            <w:r w:rsidRPr="00AE4F28">
              <w:t>to talk to the network</w:t>
            </w:r>
            <w:r>
              <w:t>.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DD9E" w14:textId="77777777" w:rsidR="00635ADA" w:rsidRDefault="000966FE" w:rsidP="00D105A6">
            <w:pPr>
              <w:pStyle w:val="Normal1"/>
              <w:spacing w:line="240" w:lineRule="auto"/>
            </w:pPr>
            <w:r>
              <w:t xml:space="preserve">WhatsOn Undip uses </w:t>
            </w:r>
            <w:r w:rsidR="00D105A6">
              <w:t>loader</w:t>
            </w:r>
            <w:r w:rsidR="00D105A6" w:rsidRPr="00D105A6">
              <w:t xml:space="preserve"> </w:t>
            </w:r>
            <w:r w:rsidR="00D105A6">
              <w:t>to</w:t>
            </w:r>
            <w:r w:rsidR="00D105A6" w:rsidRPr="00D105A6">
              <w:t xml:space="preserve"> display data from the database to the UI.</w:t>
            </w:r>
          </w:p>
          <w:p w14:paraId="735FD0D6" w14:textId="77777777" w:rsidR="00497690" w:rsidRDefault="00497690" w:rsidP="00D105A6">
            <w:pPr>
              <w:pStyle w:val="Normal1"/>
              <w:spacing w:line="240" w:lineRule="auto"/>
            </w:pPr>
          </w:p>
          <w:p w14:paraId="38593DC8" w14:textId="1AF5B22A" w:rsidR="00497690" w:rsidRDefault="00497690" w:rsidP="00D105A6">
            <w:pPr>
              <w:pStyle w:val="Normal1"/>
              <w:spacing w:line="240" w:lineRule="auto"/>
            </w:pPr>
            <w:r>
              <w:t>WhatsOn Undip also uses CursorAdapter that be implemented by EventAdapter to set the view of every list item.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6F49" w14:textId="06E033A2" w:rsidR="000966FE" w:rsidRPr="000966FE" w:rsidRDefault="000966FE" w:rsidP="000966FE">
            <w:pPr>
              <w:pStyle w:val="Normal1"/>
              <w:spacing w:line="240" w:lineRule="auto"/>
            </w:pPr>
            <w:r>
              <w:t>WhatsOn Undip</w:t>
            </w:r>
            <w:r w:rsidRPr="000966FE">
              <w:t xml:space="preserve"> correctly preserves and restores user or app state</w:t>
            </w:r>
            <w:r w:rsidR="00BF2491">
              <w:t>, such as :</w:t>
            </w:r>
          </w:p>
          <w:p w14:paraId="76962118" w14:textId="77777777" w:rsidR="000966FE" w:rsidRPr="000966FE" w:rsidRDefault="000966FE" w:rsidP="000966FE">
            <w:pPr>
              <w:pStyle w:val="Normal1"/>
              <w:numPr>
                <w:ilvl w:val="0"/>
                <w:numId w:val="1"/>
              </w:numPr>
              <w:spacing w:line="240" w:lineRule="auto"/>
            </w:pPr>
            <w:r w:rsidRPr="000966FE">
              <w:t>When a list item is selected, it remains selected on rotation.</w:t>
            </w:r>
          </w:p>
          <w:p w14:paraId="76EA9D27" w14:textId="429C5A74" w:rsidR="000966FE" w:rsidRDefault="000966FE" w:rsidP="000966FE">
            <w:pPr>
              <w:pStyle w:val="Normal1"/>
              <w:numPr>
                <w:ilvl w:val="0"/>
                <w:numId w:val="1"/>
              </w:numPr>
              <w:spacing w:line="240" w:lineRule="auto"/>
            </w:pPr>
            <w:r w:rsidRPr="000966FE">
              <w:t>When an activity is displayed, the same activity appears on rotation.</w:t>
            </w:r>
          </w:p>
          <w:p w14:paraId="622978DC" w14:textId="77777777" w:rsidR="00BF2491" w:rsidRDefault="00BF2491" w:rsidP="00BF2491">
            <w:pPr>
              <w:pStyle w:val="Normal1"/>
              <w:spacing w:line="240" w:lineRule="auto"/>
              <w:ind w:left="720"/>
            </w:pPr>
          </w:p>
          <w:p w14:paraId="7516BE02" w14:textId="66621168" w:rsidR="00BF2491" w:rsidRDefault="00BF2491" w:rsidP="00BF2491">
            <w:pPr>
              <w:pStyle w:val="Normal1"/>
              <w:spacing w:line="240" w:lineRule="auto"/>
            </w:pPr>
            <w:r w:rsidRPr="00BF2491">
              <w:t>When the app is resumed after the device wakes from sleep (locked) state, the app returns the user to the exact state in which it was last used.</w:t>
            </w:r>
          </w:p>
          <w:p w14:paraId="268205CC" w14:textId="77777777" w:rsidR="00BF2491" w:rsidRDefault="00BF2491" w:rsidP="00BF2491">
            <w:pPr>
              <w:pStyle w:val="Normal1"/>
              <w:spacing w:line="240" w:lineRule="auto"/>
            </w:pPr>
          </w:p>
          <w:p w14:paraId="7A0C74AA" w14:textId="632AF29E" w:rsidR="00635ADA" w:rsidRDefault="00BF2491" w:rsidP="00BF2491">
            <w:pPr>
              <w:pStyle w:val="Normal1"/>
              <w:spacing w:line="240" w:lineRule="auto"/>
            </w:pPr>
            <w:r w:rsidRPr="00BF2491">
              <w:t>When the app is relaunched from Home or All Apps, the app restores the app state as closely as possible to the previous state.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0" w:name="h.v5ifzeitit7v" w:colFirst="0" w:colLast="0"/>
      <w:bookmarkEnd w:id="10"/>
      <w:r>
        <w:t>ShareActionProvider</w:t>
      </w:r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ShareActionProvider: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26B380D6" w:rsidR="00635ADA" w:rsidRDefault="00DA64DB" w:rsidP="00DA64DB">
            <w:pPr>
              <w:pStyle w:val="Normal1"/>
              <w:spacing w:line="240" w:lineRule="auto"/>
            </w:pPr>
            <w:r>
              <w:t>WhatsOn Undip u</w:t>
            </w:r>
            <w:r w:rsidRPr="00DA64DB">
              <w:t xml:space="preserve">ses ShareActionProvider to share </w:t>
            </w:r>
            <w:r>
              <w:t>“event detail”</w:t>
            </w:r>
            <w:r w:rsidRPr="00DA64DB">
              <w:t xml:space="preserve"> with an outside application.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2" w:name="h.yhnfq2gp4twx" w:colFirst="0" w:colLast="0"/>
      <w:bookmarkEnd w:id="12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4D401A52" w:rsidR="00635ADA" w:rsidRDefault="00B36ED0" w:rsidP="00B36ED0">
            <w:pPr>
              <w:pStyle w:val="Normal1"/>
              <w:spacing w:line="240" w:lineRule="auto"/>
            </w:pPr>
            <w:r>
              <w:t>WhatsOn Undip uses custom view. It sets blue color on ActionBar. It also has different view on Tablet.</w:t>
            </w:r>
            <w:bookmarkStart w:id="13" w:name="_GoBack"/>
            <w:bookmarkEnd w:id="13"/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6745F"/>
    <w:multiLevelType w:val="multilevel"/>
    <w:tmpl w:val="59E8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0966FE"/>
    <w:rsid w:val="001115B2"/>
    <w:rsid w:val="00213CA9"/>
    <w:rsid w:val="002E01EE"/>
    <w:rsid w:val="00497690"/>
    <w:rsid w:val="005C147F"/>
    <w:rsid w:val="00635ADA"/>
    <w:rsid w:val="0075643C"/>
    <w:rsid w:val="008B27C0"/>
    <w:rsid w:val="008B4939"/>
    <w:rsid w:val="009B1113"/>
    <w:rsid w:val="00A64FA1"/>
    <w:rsid w:val="00AE4F28"/>
    <w:rsid w:val="00B36ED0"/>
    <w:rsid w:val="00BB0D0B"/>
    <w:rsid w:val="00BF2491"/>
    <w:rsid w:val="00CB781C"/>
    <w:rsid w:val="00D105A6"/>
    <w:rsid w:val="00D3007B"/>
    <w:rsid w:val="00DA64DB"/>
    <w:rsid w:val="00DE3530"/>
    <w:rsid w:val="00E55704"/>
    <w:rsid w:val="00FC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3007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00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00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3007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00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00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preadsheets.google.com/feeds/list/1Yh6MxmVd0-pB_SmX2Y62TxnAPIZotEGHzrYT-6BDSqk/od6/public/values?alt=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Yh6MxmVd0-pB_SmX2Y62TxnAPIZotEGHzrYT-6BDSqk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Afifatul Mukaroh</cp:lastModifiedBy>
  <cp:revision>22</cp:revision>
  <dcterms:created xsi:type="dcterms:W3CDTF">2015-03-31T18:40:00Z</dcterms:created>
  <dcterms:modified xsi:type="dcterms:W3CDTF">2015-05-21T02:12:00Z</dcterms:modified>
</cp:coreProperties>
</file>