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DA1" w:rsidRPr="00515DA1" w:rsidRDefault="00515DA1" w:rsidP="00515DA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  <w:lang w:eastAsia="pt-BR"/>
        </w:rPr>
      </w:pPr>
      <w:proofErr w:type="spellStart"/>
      <w:proofErr w:type="gramStart"/>
      <w:r w:rsidRPr="00515DA1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  <w:lang w:eastAsia="pt-BR"/>
        </w:rPr>
        <w:t>grep</w:t>
      </w:r>
      <w:proofErr w:type="spellEnd"/>
      <w:proofErr w:type="gramEnd"/>
    </w:p>
    <w:p w:rsidR="00515DA1" w:rsidRPr="00515DA1" w:rsidRDefault="00515DA1" w:rsidP="00515D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515DA1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grep</w:t>
      </w:r>
      <w:proofErr w:type="spellEnd"/>
      <w:proofErr w:type="gramEnd"/>
      <w:r w:rsidRPr="00515DA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é um aplicativo para linha de comando de sistemas </w:t>
      </w:r>
      <w:hyperlink r:id="rId4" w:tooltip="Unix" w:history="1">
        <w:r w:rsidRPr="00515DA1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Unix</w:t>
        </w:r>
      </w:hyperlink>
      <w:r w:rsidRPr="00515DA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/</w:t>
      </w:r>
      <w:hyperlink r:id="rId5" w:tooltip="Linux" w:history="1">
        <w:r w:rsidRPr="00515DA1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Linux</w:t>
        </w:r>
      </w:hyperlink>
      <w:r w:rsidRPr="00515DA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que faz buscas no conteúdo dos arquivos (ou input) procurando linhas que respeitem a expressão regular mencionada. Todas as linhas encontradas são mostradas na </w:t>
      </w:r>
      <w:proofErr w:type="spellStart"/>
      <w:r w:rsidRPr="00515DA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saida</w:t>
      </w:r>
      <w:proofErr w:type="spellEnd"/>
      <w:r w:rsidRPr="00515DA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padrão (geralmente o monitor).</w:t>
      </w:r>
    </w:p>
    <w:p w:rsidR="00515DA1" w:rsidRPr="00515DA1" w:rsidRDefault="00515DA1" w:rsidP="00515D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515DA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O nome da aplicação provém de três comandos (global / regular </w:t>
      </w:r>
      <w:proofErr w:type="spellStart"/>
      <w:r w:rsidRPr="00515DA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expression</w:t>
      </w:r>
      <w:proofErr w:type="spellEnd"/>
      <w:r w:rsidRPr="00515DA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/ </w:t>
      </w:r>
      <w:proofErr w:type="spellStart"/>
      <w:r w:rsidRPr="00515DA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print</w:t>
      </w:r>
      <w:proofErr w:type="spellEnd"/>
      <w:r w:rsidRPr="00515DA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) disponíveis em anteriores editores de </w:t>
      </w:r>
      <w:proofErr w:type="spellStart"/>
      <w:r w:rsidRPr="00515DA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text</w:t>
      </w:r>
      <w:proofErr w:type="spellEnd"/>
      <w:r w:rsidRPr="00515DA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como o </w:t>
      </w:r>
      <w:hyperlink r:id="rId6" w:tooltip="Ed &#10;(software)" w:history="1">
        <w:proofErr w:type="gramStart"/>
        <w:r w:rsidRPr="00515DA1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ed</w:t>
        </w:r>
        <w:proofErr w:type="gramEnd"/>
      </w:hyperlink>
      <w:r w:rsidRPr="00515DA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.</w:t>
      </w:r>
    </w:p>
    <w:p w:rsidR="00515DA1" w:rsidRPr="00515DA1" w:rsidRDefault="00515DA1" w:rsidP="00515D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515DA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Este programa encontra-se também disponível para utilização em ambiente </w:t>
      </w:r>
      <w:proofErr w:type="spellStart"/>
      <w:proofErr w:type="gramStart"/>
      <w:r w:rsidRPr="00515DA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windows</w:t>
      </w:r>
      <w:proofErr w:type="spellEnd"/>
      <w:proofErr w:type="gramEnd"/>
      <w:r w:rsidRPr="00515DA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através da biblioteca de ferramentas </w:t>
      </w:r>
      <w:hyperlink r:id="rId7" w:tooltip="Cygwin" w:history="1">
        <w:proofErr w:type="spellStart"/>
        <w:r w:rsidRPr="00515DA1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Cygwin</w:t>
        </w:r>
        <w:proofErr w:type="spellEnd"/>
      </w:hyperlink>
      <w:r w:rsidRPr="00515DA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, do </w:t>
      </w:r>
      <w:proofErr w:type="spellStart"/>
      <w:r w:rsidRPr="00515DA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projecto</w:t>
      </w:r>
      <w:proofErr w:type="spellEnd"/>
      <w:r w:rsidRPr="00515DA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gnuwind32 entre outras variantes comerciais.</w:t>
      </w:r>
    </w:p>
    <w:p w:rsidR="00515DA1" w:rsidRPr="00515DA1" w:rsidRDefault="00515DA1" w:rsidP="00515D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</w:pPr>
      <w:r w:rsidRPr="00515DA1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Exemplo</w:t>
      </w:r>
    </w:p>
    <w:p w:rsidR="00515DA1" w:rsidRPr="00515DA1" w:rsidRDefault="00515DA1" w:rsidP="00515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515DA1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ps</w:t>
      </w:r>
      <w:proofErr w:type="spellEnd"/>
      <w:proofErr w:type="gramEnd"/>
      <w:r w:rsidRPr="00515DA1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</w:t>
      </w:r>
      <w:proofErr w:type="spellStart"/>
      <w:r w:rsidRPr="00515DA1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aux</w:t>
      </w:r>
      <w:proofErr w:type="spellEnd"/>
      <w:r w:rsidRPr="00515DA1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| </w:t>
      </w:r>
      <w:proofErr w:type="spellStart"/>
      <w:r w:rsidRPr="00515DA1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grep</w:t>
      </w:r>
      <w:proofErr w:type="spellEnd"/>
      <w:r w:rsidRPr="00515DA1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&lt;nome&gt;</w:t>
      </w:r>
    </w:p>
    <w:p w:rsidR="00515DA1" w:rsidRPr="00515DA1" w:rsidRDefault="00515DA1" w:rsidP="00515D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515DA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Resultado: O exemplo acima demonstra a utilização do </w:t>
      </w:r>
      <w:proofErr w:type="spellStart"/>
      <w:r w:rsidRPr="00515DA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grep</w:t>
      </w:r>
      <w:proofErr w:type="spellEnd"/>
      <w:r w:rsidRPr="00515DA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em conjunto com outro comando. O primeiro comando lista todos os processos para o standard output sendo este utilizado depois para alimentar o </w:t>
      </w:r>
      <w:proofErr w:type="spellStart"/>
      <w:r w:rsidRPr="00515DA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grep</w:t>
      </w:r>
      <w:proofErr w:type="spellEnd"/>
      <w:r w:rsidRPr="00515DA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que apenas listará os processos com o nome mencionado.</w:t>
      </w:r>
    </w:p>
    <w:p w:rsidR="00515DA1" w:rsidRPr="00515DA1" w:rsidRDefault="00515DA1" w:rsidP="00515D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515DA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br/>
        <w:t xml:space="preserve">O seguinte exemplo apresenta a utilização da </w:t>
      </w:r>
      <w:proofErr w:type="spellStart"/>
      <w:r w:rsidRPr="00515DA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flag</w:t>
      </w:r>
      <w:proofErr w:type="spellEnd"/>
      <w:r w:rsidRPr="00515DA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-F do programa. Esta </w:t>
      </w:r>
      <w:proofErr w:type="spellStart"/>
      <w:r w:rsidRPr="00515DA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flag</w:t>
      </w:r>
      <w:proofErr w:type="spellEnd"/>
      <w:r w:rsidRPr="00515DA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permite a pesquisa num conjunto de ficheiros pela ocorrência de qualquer um dos padrões submetidos.</w:t>
      </w:r>
    </w:p>
    <w:p w:rsidR="00515DA1" w:rsidRPr="00515DA1" w:rsidRDefault="00515DA1" w:rsidP="00515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515DA1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grep</w:t>
      </w:r>
      <w:proofErr w:type="spellEnd"/>
      <w:proofErr w:type="gramEnd"/>
      <w:r w:rsidRPr="00515DA1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-F '</w:t>
      </w:r>
      <w:proofErr w:type="spellStart"/>
      <w:r w:rsidRPr="00515DA1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if</w:t>
      </w:r>
      <w:proofErr w:type="spellEnd"/>
      <w:r w:rsidRPr="00515DA1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</w:t>
      </w:r>
    </w:p>
    <w:p w:rsidR="00515DA1" w:rsidRPr="00515DA1" w:rsidRDefault="00515DA1" w:rsidP="00515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515DA1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then</w:t>
      </w:r>
      <w:proofErr w:type="spellEnd"/>
      <w:proofErr w:type="gramEnd"/>
      <w:r w:rsidRPr="00515DA1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</w:t>
      </w:r>
    </w:p>
    <w:p w:rsidR="00515DA1" w:rsidRPr="00515DA1" w:rsidRDefault="00515DA1" w:rsidP="00515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515DA1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else</w:t>
      </w:r>
      <w:proofErr w:type="spellEnd"/>
      <w:proofErr w:type="gramEnd"/>
      <w:r w:rsidRPr="00515DA1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</w:t>
      </w:r>
    </w:p>
    <w:p w:rsidR="00515DA1" w:rsidRPr="00515DA1" w:rsidRDefault="00515DA1" w:rsidP="00515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515DA1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fi</w:t>
      </w:r>
      <w:proofErr w:type="spellEnd"/>
      <w:proofErr w:type="gramEnd"/>
      <w:r w:rsidRPr="00515DA1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' file1 file2</w:t>
      </w:r>
    </w:p>
    <w:p w:rsidR="00515DA1" w:rsidRPr="00515DA1" w:rsidRDefault="00515DA1" w:rsidP="00515D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515DA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Assim seriam apresentadas todas as linhas, dos ficheiros file1 e file2, onde fosse encontrada qualquer uma das quatro palavras mencionadas acima.</w:t>
      </w:r>
    </w:p>
    <w:p w:rsidR="0006498E" w:rsidRPr="00515DA1" w:rsidRDefault="0006498E">
      <w:pPr>
        <w:rPr>
          <w:color w:val="000000" w:themeColor="text1"/>
          <w:sz w:val="16"/>
          <w:szCs w:val="16"/>
        </w:rPr>
      </w:pPr>
    </w:p>
    <w:sectPr w:rsidR="0006498E" w:rsidRPr="00515DA1" w:rsidSect="000649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515DA1"/>
    <w:rsid w:val="0006498E"/>
    <w:rsid w:val="00515D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98E"/>
  </w:style>
  <w:style w:type="paragraph" w:styleId="Ttulo1">
    <w:name w:val="heading 1"/>
    <w:basedOn w:val="Normal"/>
    <w:link w:val="Ttulo1Char"/>
    <w:uiPriority w:val="9"/>
    <w:qFormat/>
    <w:rsid w:val="00515D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515D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515D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15DA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15DA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515DA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15DA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15D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ditsection">
    <w:name w:val="editsection"/>
    <w:basedOn w:val="Fontepargpadro"/>
    <w:rsid w:val="00515DA1"/>
  </w:style>
  <w:style w:type="character" w:customStyle="1" w:styleId="mw-headline">
    <w:name w:val="mw-headline"/>
    <w:basedOn w:val="Fontepargpadro"/>
    <w:rsid w:val="00515DA1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15D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15DA1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1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pt.wikipedia.org/wiki/Cygw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t.wikipedia.org/wiki/Ed_%28software%29" TargetMode="External"/><Relationship Id="rId5" Type="http://schemas.openxmlformats.org/officeDocument/2006/relationships/hyperlink" Target="http://pt.wikipedia.org/wiki/Linux" TargetMode="External"/><Relationship Id="rId4" Type="http://schemas.openxmlformats.org/officeDocument/2006/relationships/hyperlink" Target="http://pt.wikipedia.org/wiki/Unix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236</Words>
  <Characters>1275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Alessandro Caetano</dc:creator>
  <cp:lastModifiedBy>Alessandro Caetano</cp:lastModifiedBy>
  <cp:revision>1</cp:revision>
  <dcterms:created xsi:type="dcterms:W3CDTF">2010-05-14T14:12:00Z</dcterms:created>
  <dcterms:modified xsi:type="dcterms:W3CDTF">2010-05-14T14:13:00Z</dcterms:modified>
</cp:coreProperties>
</file>