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129" w:rsidRPr="00FF1129" w:rsidRDefault="00FF1129" w:rsidP="00C7047F">
      <w:pPr>
        <w:spacing w:after="0" w:line="240" w:lineRule="auto"/>
        <w:jc w:val="center"/>
        <w:rPr>
          <w:rFonts w:ascii="Calibri" w:eastAsia="Times New Roman" w:hAnsi="Calibri" w:cs="Times New Roman"/>
          <w:color w:val="000000"/>
        </w:rPr>
      </w:pPr>
      <w:r w:rsidRPr="00FF1129">
        <w:rPr>
          <w:rFonts w:ascii="Calibri" w:eastAsia="Times New Roman" w:hAnsi="Calibri" w:cs="Times New Roman"/>
          <w:noProof/>
          <w:color w:val="000000"/>
        </w:rPr>
        <w:drawing>
          <wp:inline distT="0" distB="0" distL="0" distR="0" wp14:anchorId="7D44061E" wp14:editId="35ABB319">
            <wp:extent cx="4991100" cy="1577340"/>
            <wp:effectExtent l="0" t="0" r="0" b="0"/>
            <wp:docPr id="3" name="Picture 3" descr="C:\Users\achang\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ang\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1100" cy="1577340"/>
                    </a:xfrm>
                    <a:prstGeom prst="rect">
                      <a:avLst/>
                    </a:prstGeom>
                    <a:noFill/>
                    <a:ln>
                      <a:noFill/>
                    </a:ln>
                  </pic:spPr>
                </pic:pic>
              </a:graphicData>
            </a:graphic>
          </wp:inline>
        </w:drawing>
      </w:r>
    </w:p>
    <w:p w:rsidR="00845E8B" w:rsidRDefault="00FF1129" w:rsidP="00E67BDA">
      <w:pPr>
        <w:spacing w:after="0" w:line="240" w:lineRule="auto"/>
        <w:jc w:val="center"/>
        <w:rPr>
          <w:rFonts w:ascii="Calibri" w:eastAsia="Times New Roman" w:hAnsi="Calibri" w:cs="Times New Roman"/>
          <w:color w:val="1E4E79"/>
          <w:sz w:val="40"/>
          <w:szCs w:val="40"/>
        </w:rPr>
      </w:pPr>
      <w:r w:rsidRPr="00FF1129">
        <w:rPr>
          <w:rFonts w:ascii="Calibri" w:eastAsia="Times New Roman" w:hAnsi="Calibri" w:cs="Times New Roman"/>
          <w:color w:val="1E4E79"/>
          <w:sz w:val="40"/>
          <w:szCs w:val="40"/>
        </w:rPr>
        <w:t xml:space="preserve">Meet the </w:t>
      </w:r>
      <w:r w:rsidR="004A5DFC">
        <w:rPr>
          <w:rFonts w:ascii="Calibri" w:eastAsia="Times New Roman" w:hAnsi="Calibri" w:cs="Times New Roman"/>
          <w:color w:val="1E4E79"/>
          <w:sz w:val="40"/>
          <w:szCs w:val="40"/>
        </w:rPr>
        <w:t xml:space="preserve">Symantec DLP </w:t>
      </w:r>
    </w:p>
    <w:p w:rsidR="00FF1129" w:rsidRPr="00FF1129" w:rsidRDefault="004A5DFC" w:rsidP="00E67BDA">
      <w:pPr>
        <w:spacing w:after="0" w:line="240" w:lineRule="auto"/>
        <w:jc w:val="center"/>
        <w:rPr>
          <w:rFonts w:ascii="Calibri" w:eastAsia="Times New Roman" w:hAnsi="Calibri" w:cs="Times New Roman"/>
          <w:color w:val="1E4E79"/>
          <w:sz w:val="40"/>
          <w:szCs w:val="40"/>
        </w:rPr>
      </w:pPr>
      <w:proofErr w:type="gramStart"/>
      <w:r>
        <w:rPr>
          <w:rFonts w:ascii="Calibri" w:eastAsia="Times New Roman" w:hAnsi="Calibri" w:cs="Times New Roman"/>
          <w:color w:val="1E4E79"/>
          <w:sz w:val="40"/>
          <w:szCs w:val="40"/>
        </w:rPr>
        <w:t>and</w:t>
      </w:r>
      <w:proofErr w:type="gramEnd"/>
      <w:r>
        <w:rPr>
          <w:rFonts w:ascii="Calibri" w:eastAsia="Times New Roman" w:hAnsi="Calibri" w:cs="Times New Roman"/>
          <w:color w:val="1E4E79"/>
          <w:sz w:val="40"/>
          <w:szCs w:val="40"/>
        </w:rPr>
        <w:t xml:space="preserve"> </w:t>
      </w:r>
      <w:r w:rsidR="00702C82">
        <w:rPr>
          <w:rFonts w:ascii="Calibri" w:eastAsia="Times New Roman" w:hAnsi="Calibri" w:cs="Times New Roman"/>
          <w:color w:val="1E4E79"/>
          <w:sz w:val="40"/>
          <w:szCs w:val="40"/>
        </w:rPr>
        <w:t xml:space="preserve">Norton </w:t>
      </w:r>
      <w:r>
        <w:rPr>
          <w:rFonts w:ascii="Calibri" w:eastAsia="Times New Roman" w:hAnsi="Calibri" w:cs="Times New Roman"/>
          <w:color w:val="1E4E79"/>
          <w:sz w:val="40"/>
          <w:szCs w:val="40"/>
        </w:rPr>
        <w:t xml:space="preserve">Cloud Services </w:t>
      </w:r>
      <w:r w:rsidR="00FF1129" w:rsidRPr="00FF1129">
        <w:rPr>
          <w:rFonts w:ascii="Calibri" w:eastAsia="Times New Roman" w:hAnsi="Calibri" w:cs="Times New Roman"/>
          <w:color w:val="1E4E79"/>
          <w:sz w:val="40"/>
          <w:szCs w:val="40"/>
        </w:rPr>
        <w:t>team</w:t>
      </w:r>
      <w:r>
        <w:rPr>
          <w:rFonts w:ascii="Calibri" w:eastAsia="Times New Roman" w:hAnsi="Calibri" w:cs="Times New Roman"/>
          <w:color w:val="1E4E79"/>
          <w:sz w:val="40"/>
          <w:szCs w:val="40"/>
        </w:rPr>
        <w:t>s</w:t>
      </w:r>
      <w:r w:rsidR="00FF1129" w:rsidRPr="00FF1129">
        <w:rPr>
          <w:rFonts w:ascii="Calibri" w:eastAsia="Times New Roman" w:hAnsi="Calibri" w:cs="Times New Roman"/>
          <w:color w:val="1E4E79"/>
          <w:sz w:val="40"/>
          <w:szCs w:val="40"/>
        </w:rPr>
        <w:t>!</w:t>
      </w:r>
    </w:p>
    <w:p w:rsidR="00E124AE" w:rsidRPr="00E124AE" w:rsidRDefault="00FF1129" w:rsidP="00E124AE">
      <w:pPr>
        <w:pStyle w:val="NormalWeb"/>
        <w:spacing w:before="0" w:beforeAutospacing="0" w:after="0" w:afterAutospacing="0"/>
        <w:rPr>
          <w:rFonts w:ascii="Calibri" w:hAnsi="Calibri"/>
          <w:color w:val="2E75B5"/>
          <w:sz w:val="28"/>
          <w:szCs w:val="28"/>
        </w:rPr>
      </w:pPr>
      <w:r w:rsidRPr="00FF1129">
        <w:rPr>
          <w:rFonts w:ascii="Calibri" w:hAnsi="Calibri"/>
          <w:color w:val="2E75B5"/>
          <w:sz w:val="28"/>
          <w:szCs w:val="28"/>
        </w:rPr>
        <w:t> </w:t>
      </w:r>
      <w:r w:rsidR="00E124AE" w:rsidRPr="00E124AE">
        <w:rPr>
          <w:rFonts w:ascii="Calibri" w:hAnsi="Calibri"/>
          <w:color w:val="2E75B5"/>
          <w:sz w:val="28"/>
          <w:szCs w:val="28"/>
        </w:rPr>
        <w:t> </w:t>
      </w:r>
    </w:p>
    <w:p w:rsidR="00C124F3" w:rsidRDefault="00C124F3" w:rsidP="00FF1129">
      <w:pPr>
        <w:spacing w:after="0" w:line="240" w:lineRule="auto"/>
        <w:rPr>
          <w:rFonts w:ascii="Calibri" w:eastAsia="Times New Roman" w:hAnsi="Calibri" w:cs="Times New Roman"/>
          <w:color w:val="2E75B5"/>
          <w:sz w:val="28"/>
          <w:szCs w:val="28"/>
        </w:rPr>
      </w:pPr>
    </w:p>
    <w:p w:rsidR="00FF1129" w:rsidRPr="00FF1129" w:rsidRDefault="00FF1129" w:rsidP="00FF1129">
      <w:pPr>
        <w:spacing w:after="0" w:line="240" w:lineRule="auto"/>
        <w:rPr>
          <w:rFonts w:ascii="Calibri" w:eastAsia="Times New Roman" w:hAnsi="Calibri" w:cs="Times New Roman"/>
          <w:color w:val="2E75B5"/>
          <w:sz w:val="28"/>
          <w:szCs w:val="28"/>
        </w:rPr>
      </w:pPr>
      <w:r w:rsidRPr="00FF1129">
        <w:rPr>
          <w:rFonts w:ascii="Calibri" w:eastAsia="Times New Roman" w:hAnsi="Calibri" w:cs="Times New Roman"/>
          <w:color w:val="2E75B5"/>
          <w:sz w:val="28"/>
          <w:szCs w:val="28"/>
        </w:rPr>
        <w:t>What do we do?</w:t>
      </w:r>
    </w:p>
    <w:p w:rsidR="00FF1129" w:rsidRPr="00FF1129" w:rsidRDefault="00FF1129" w:rsidP="00FF1129">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t> </w:t>
      </w:r>
    </w:p>
    <w:p w:rsidR="00023DDA" w:rsidRDefault="00FF1129" w:rsidP="00FF1129">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t xml:space="preserve">The Norton Cloud Services team builds </w:t>
      </w:r>
      <w:r w:rsidR="00023DDA">
        <w:rPr>
          <w:rFonts w:ascii="Calibri" w:eastAsia="Times New Roman" w:hAnsi="Calibri" w:cs="Times New Roman"/>
          <w:color w:val="000000"/>
        </w:rPr>
        <w:t xml:space="preserve">high-scale, high-performance web </w:t>
      </w:r>
      <w:r w:rsidRPr="00FF1129">
        <w:rPr>
          <w:rFonts w:ascii="Calibri" w:eastAsia="Times New Roman" w:hAnsi="Calibri" w:cs="Times New Roman"/>
          <w:color w:val="000000"/>
        </w:rPr>
        <w:t xml:space="preserve">services that support the Norton products, including our flagship </w:t>
      </w:r>
      <w:r w:rsidRPr="00FF1129">
        <w:rPr>
          <w:rFonts w:ascii="Calibri" w:eastAsia="Times New Roman" w:hAnsi="Calibri" w:cs="Times New Roman"/>
          <w:b/>
          <w:bCs/>
          <w:color w:val="000000"/>
        </w:rPr>
        <w:t>Norton Security</w:t>
      </w:r>
      <w:r w:rsidRPr="00FF1129">
        <w:rPr>
          <w:rFonts w:ascii="Calibri" w:eastAsia="Times New Roman" w:hAnsi="Calibri" w:cs="Times New Roman"/>
          <w:color w:val="000000"/>
        </w:rPr>
        <w:t>.</w:t>
      </w:r>
      <w:r w:rsidR="00261CAB">
        <w:rPr>
          <w:rFonts w:ascii="Calibri" w:eastAsia="Times New Roman" w:hAnsi="Calibri" w:cs="Times New Roman"/>
          <w:color w:val="000000"/>
        </w:rPr>
        <w:t xml:space="preserve">  </w:t>
      </w:r>
    </w:p>
    <w:p w:rsidR="00023DDA" w:rsidRDefault="00023DDA" w:rsidP="00FF1129">
      <w:pPr>
        <w:spacing w:after="0" w:line="240" w:lineRule="auto"/>
        <w:rPr>
          <w:rFonts w:ascii="Calibri" w:eastAsia="Times New Roman" w:hAnsi="Calibri" w:cs="Times New Roman"/>
          <w:color w:val="000000"/>
        </w:rPr>
      </w:pPr>
    </w:p>
    <w:p w:rsidR="00FF1129" w:rsidRDefault="00FF1129" w:rsidP="00FF1129">
      <w:pPr>
        <w:spacing w:after="0" w:line="240" w:lineRule="auto"/>
        <w:rPr>
          <w:rFonts w:ascii="Calibri" w:eastAsia="Times New Roman" w:hAnsi="Calibri" w:cs="Times New Roman"/>
          <w:color w:val="000000"/>
        </w:rPr>
      </w:pPr>
      <w:r w:rsidRPr="00B63955">
        <w:rPr>
          <w:rFonts w:ascii="Calibri" w:eastAsia="Times New Roman" w:hAnsi="Calibri" w:cs="Times New Roman"/>
          <w:color w:val="000000"/>
        </w:rPr>
        <w:t xml:space="preserve">Our services field over </w:t>
      </w:r>
      <w:r w:rsidRPr="00B63955">
        <w:rPr>
          <w:rFonts w:ascii="Calibri" w:eastAsia="Times New Roman" w:hAnsi="Calibri" w:cs="Times New Roman"/>
          <w:bCs/>
          <w:color w:val="000000"/>
        </w:rPr>
        <w:t>one billion requests daily</w:t>
      </w:r>
      <w:r w:rsidRPr="00B63955">
        <w:rPr>
          <w:rFonts w:ascii="Calibri" w:eastAsia="Times New Roman" w:hAnsi="Calibri" w:cs="Times New Roman"/>
          <w:color w:val="000000"/>
        </w:rPr>
        <w:t xml:space="preserve">, from over </w:t>
      </w:r>
      <w:r w:rsidRPr="00B63955">
        <w:rPr>
          <w:rFonts w:ascii="Calibri" w:eastAsia="Times New Roman" w:hAnsi="Calibri" w:cs="Times New Roman"/>
          <w:bCs/>
          <w:color w:val="000000"/>
        </w:rPr>
        <w:t>100 million endpoints</w:t>
      </w:r>
      <w:r w:rsidR="00B63955" w:rsidRPr="00B63955">
        <w:rPr>
          <w:rFonts w:ascii="Calibri" w:eastAsia="Times New Roman" w:hAnsi="Calibri" w:cs="Times New Roman"/>
          <w:color w:val="000000"/>
        </w:rPr>
        <w:t xml:space="preserve"> worldwide!</w:t>
      </w:r>
    </w:p>
    <w:p w:rsidR="001238E8" w:rsidRDefault="001238E8" w:rsidP="00FF1129">
      <w:pPr>
        <w:spacing w:after="0" w:line="240" w:lineRule="auto"/>
        <w:rPr>
          <w:rFonts w:ascii="Calibri" w:eastAsia="Times New Roman" w:hAnsi="Calibri" w:cs="Times New Roman"/>
          <w:color w:val="000000"/>
        </w:rPr>
      </w:pPr>
    </w:p>
    <w:p w:rsidR="001238E8" w:rsidRDefault="001238E8" w:rsidP="001238E8">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t xml:space="preserve">The </w:t>
      </w:r>
      <w:r>
        <w:rPr>
          <w:rFonts w:ascii="Calibri" w:eastAsia="Times New Roman" w:hAnsi="Calibri" w:cs="Times New Roman"/>
          <w:color w:val="000000"/>
        </w:rPr>
        <w:t>Cambridge Information Protection</w:t>
      </w:r>
      <w:r w:rsidRPr="00FF1129">
        <w:rPr>
          <w:rFonts w:ascii="Calibri" w:eastAsia="Times New Roman" w:hAnsi="Calibri" w:cs="Times New Roman"/>
          <w:color w:val="000000"/>
        </w:rPr>
        <w:t xml:space="preserve"> team builds </w:t>
      </w:r>
      <w:r>
        <w:rPr>
          <w:rFonts w:ascii="Calibri" w:eastAsia="Times New Roman" w:hAnsi="Calibri" w:cs="Times New Roman"/>
          <w:color w:val="000000"/>
        </w:rPr>
        <w:t xml:space="preserve">cloud services for multiple products in the Enterprise group at Symantec, selling to the largest companies in the world. We have written cloud-integrations for the industry-leading Data Loss Prevention product, services for a rising Encryption product, and a new responsive portal for Symantec’s VIP product, which provides multifactor authentication. </w:t>
      </w:r>
    </w:p>
    <w:p w:rsidR="00FF1129" w:rsidRPr="00FF1129" w:rsidRDefault="00FF1129" w:rsidP="00FF1129">
      <w:pPr>
        <w:spacing w:after="0" w:line="240" w:lineRule="auto"/>
        <w:rPr>
          <w:rFonts w:ascii="Calibri" w:eastAsia="Times New Roman" w:hAnsi="Calibri" w:cs="Times New Roman"/>
          <w:color w:val="2E75B5"/>
          <w:sz w:val="28"/>
          <w:szCs w:val="28"/>
        </w:rPr>
      </w:pPr>
      <w:bookmarkStart w:id="0" w:name="_GoBack"/>
      <w:bookmarkEnd w:id="0"/>
      <w:r w:rsidRPr="00FF1129">
        <w:rPr>
          <w:rFonts w:ascii="Calibri" w:eastAsia="Times New Roman" w:hAnsi="Calibri" w:cs="Times New Roman"/>
          <w:color w:val="000000"/>
        </w:rPr>
        <w:t> </w:t>
      </w:r>
      <w:r w:rsidRPr="00FF1129">
        <w:rPr>
          <w:rFonts w:ascii="Calibri" w:eastAsia="Times New Roman" w:hAnsi="Calibri" w:cs="Times New Roman"/>
          <w:color w:val="2E75B5"/>
          <w:sz w:val="28"/>
          <w:szCs w:val="28"/>
        </w:rPr>
        <w:t> </w:t>
      </w:r>
    </w:p>
    <w:p w:rsidR="00AA452F" w:rsidRPr="00AA452F" w:rsidRDefault="00D20DC0" w:rsidP="00AA452F">
      <w:pPr>
        <w:spacing w:after="0" w:line="240" w:lineRule="auto"/>
        <w:rPr>
          <w:rFonts w:ascii="Calibri" w:eastAsia="Times New Roman" w:hAnsi="Calibri" w:cs="Times New Roman"/>
          <w:color w:val="2E75B5"/>
          <w:sz w:val="28"/>
          <w:szCs w:val="28"/>
        </w:rPr>
      </w:pPr>
      <w:r>
        <w:rPr>
          <w:rFonts w:ascii="Calibri" w:eastAsia="Times New Roman" w:hAnsi="Calibri" w:cs="Times New Roman"/>
          <w:color w:val="2E75B5"/>
          <w:sz w:val="28"/>
          <w:szCs w:val="28"/>
        </w:rPr>
        <w:t>The Intern Program at Symantec</w:t>
      </w:r>
    </w:p>
    <w:p w:rsidR="00AA452F" w:rsidRPr="00AA452F" w:rsidRDefault="00AA452F" w:rsidP="00AA452F">
      <w:pPr>
        <w:spacing w:after="0" w:line="240" w:lineRule="auto"/>
        <w:rPr>
          <w:rFonts w:ascii="Calibri" w:eastAsia="Times New Roman" w:hAnsi="Calibri" w:cs="Times New Roman"/>
          <w:color w:val="000000"/>
        </w:rPr>
      </w:pPr>
      <w:r w:rsidRPr="00AA452F">
        <w:rPr>
          <w:rFonts w:ascii="Calibri" w:eastAsia="Times New Roman" w:hAnsi="Calibri" w:cs="Times New Roman"/>
          <w:color w:val="000000"/>
        </w:rPr>
        <w:t> </w:t>
      </w:r>
    </w:p>
    <w:p w:rsidR="00AA452F" w:rsidRPr="00AA452F" w:rsidRDefault="00AA452F" w:rsidP="00AA452F">
      <w:pPr>
        <w:spacing w:after="0" w:line="240" w:lineRule="auto"/>
        <w:rPr>
          <w:rFonts w:ascii="Calibri" w:eastAsia="Times New Roman" w:hAnsi="Calibri" w:cs="Times New Roman"/>
          <w:color w:val="000000"/>
        </w:rPr>
      </w:pPr>
      <w:r w:rsidRPr="00AA452F">
        <w:rPr>
          <w:rFonts w:ascii="Calibri" w:eastAsia="Times New Roman" w:hAnsi="Calibri" w:cs="Times New Roman"/>
          <w:noProof/>
          <w:color w:val="000000"/>
        </w:rPr>
        <w:drawing>
          <wp:inline distT="0" distB="0" distL="0" distR="0">
            <wp:extent cx="5942257" cy="2842260"/>
            <wp:effectExtent l="0" t="0" r="1905" b="0"/>
            <wp:docPr id="4" name="Picture 4" descr="C:\Users\achang\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hang\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443" cy="2847132"/>
                    </a:xfrm>
                    <a:prstGeom prst="rect">
                      <a:avLst/>
                    </a:prstGeom>
                    <a:noFill/>
                    <a:ln>
                      <a:noFill/>
                    </a:ln>
                  </pic:spPr>
                </pic:pic>
              </a:graphicData>
            </a:graphic>
          </wp:inline>
        </w:drawing>
      </w:r>
    </w:p>
    <w:p w:rsidR="00AA452F" w:rsidRPr="00AA452F" w:rsidRDefault="00AA452F" w:rsidP="00AA452F">
      <w:pPr>
        <w:spacing w:after="0" w:line="240" w:lineRule="auto"/>
        <w:rPr>
          <w:rFonts w:ascii="Calibri" w:eastAsia="Times New Roman" w:hAnsi="Calibri" w:cs="Times New Roman"/>
          <w:color w:val="000000"/>
        </w:rPr>
      </w:pPr>
      <w:r w:rsidRPr="00AA452F">
        <w:rPr>
          <w:rFonts w:ascii="Calibri" w:eastAsia="Times New Roman" w:hAnsi="Calibri" w:cs="Times New Roman"/>
          <w:color w:val="000000"/>
        </w:rPr>
        <w:t> </w:t>
      </w:r>
    </w:p>
    <w:p w:rsidR="00AA452F" w:rsidRPr="00AA452F" w:rsidRDefault="00AA452F" w:rsidP="00AA452F">
      <w:pPr>
        <w:spacing w:after="0" w:line="240" w:lineRule="auto"/>
        <w:rPr>
          <w:rFonts w:ascii="Calibri" w:eastAsia="Times New Roman" w:hAnsi="Calibri" w:cs="Times New Roman"/>
          <w:color w:val="000000"/>
        </w:rPr>
      </w:pPr>
      <w:r w:rsidRPr="00AA452F">
        <w:rPr>
          <w:rFonts w:ascii="Calibri" w:eastAsia="Times New Roman" w:hAnsi="Calibri" w:cs="Times New Roman"/>
          <w:color w:val="000000"/>
        </w:rPr>
        <w:lastRenderedPageBreak/>
        <w:t> </w:t>
      </w:r>
    </w:p>
    <w:p w:rsidR="00AA452F" w:rsidRPr="00AA452F" w:rsidRDefault="00AA452F" w:rsidP="00AA452F">
      <w:pPr>
        <w:spacing w:after="0" w:line="240" w:lineRule="auto"/>
        <w:rPr>
          <w:rFonts w:ascii="Calibri" w:eastAsia="Times New Roman" w:hAnsi="Calibri" w:cs="Times New Roman"/>
          <w:color w:val="000000"/>
        </w:rPr>
      </w:pPr>
      <w:r w:rsidRPr="00AA452F">
        <w:rPr>
          <w:rFonts w:ascii="Calibri" w:eastAsia="Times New Roman" w:hAnsi="Calibri" w:cs="Times New Roman"/>
          <w:color w:val="000000"/>
        </w:rPr>
        <w:t xml:space="preserve">Our intern program is incredibly successful and vibrant.  </w:t>
      </w:r>
      <w:r w:rsidR="00FE78B0">
        <w:rPr>
          <w:rFonts w:ascii="Calibri" w:eastAsia="Times New Roman" w:hAnsi="Calibri" w:cs="Times New Roman"/>
          <w:color w:val="000000"/>
        </w:rPr>
        <w:t xml:space="preserve">Many of us are familiar with success stories including </w:t>
      </w:r>
      <w:r w:rsidRPr="00AA452F">
        <w:rPr>
          <w:rFonts w:ascii="Calibri" w:eastAsia="Times New Roman" w:hAnsi="Calibri" w:cs="Times New Roman"/>
          <w:color w:val="000000"/>
        </w:rPr>
        <w:t>VPs</w:t>
      </w:r>
      <w:r w:rsidR="00FA7DF0">
        <w:rPr>
          <w:rFonts w:ascii="Calibri" w:eastAsia="Times New Roman" w:hAnsi="Calibri" w:cs="Times New Roman"/>
          <w:color w:val="000000"/>
        </w:rPr>
        <w:t>, Senior VPs</w:t>
      </w:r>
      <w:r w:rsidRPr="00AA452F">
        <w:rPr>
          <w:rFonts w:ascii="Calibri" w:eastAsia="Times New Roman" w:hAnsi="Calibri" w:cs="Times New Roman"/>
          <w:color w:val="000000"/>
        </w:rPr>
        <w:t xml:space="preserve"> and even one of our Group Presidents who began their professional lives as Symantec interns; so it's a great starting point for your career!</w:t>
      </w:r>
    </w:p>
    <w:p w:rsidR="00AA452F" w:rsidRPr="00AA452F" w:rsidRDefault="00AA452F" w:rsidP="00AA452F">
      <w:pPr>
        <w:spacing w:after="0" w:line="240" w:lineRule="auto"/>
        <w:rPr>
          <w:rFonts w:ascii="Calibri" w:eastAsia="Times New Roman" w:hAnsi="Calibri" w:cs="Times New Roman"/>
          <w:color w:val="000000"/>
        </w:rPr>
      </w:pPr>
      <w:r w:rsidRPr="00AA452F">
        <w:rPr>
          <w:rFonts w:ascii="Calibri" w:eastAsia="Times New Roman" w:hAnsi="Calibri" w:cs="Times New Roman"/>
          <w:color w:val="000000"/>
        </w:rPr>
        <w:t>  </w:t>
      </w:r>
    </w:p>
    <w:p w:rsidR="00AA452F" w:rsidRPr="00004048" w:rsidRDefault="00AA452F" w:rsidP="00AA452F">
      <w:pPr>
        <w:spacing w:after="0" w:line="240" w:lineRule="auto"/>
        <w:rPr>
          <w:rFonts w:ascii="Calibri" w:eastAsia="Times New Roman" w:hAnsi="Calibri" w:cs="Times New Roman"/>
          <w:color w:val="000000"/>
        </w:rPr>
      </w:pPr>
      <w:r w:rsidRPr="00004048">
        <w:rPr>
          <w:rFonts w:ascii="Calibri" w:eastAsia="Times New Roman" w:hAnsi="Calibri" w:cs="Times New Roman"/>
          <w:iCs/>
          <w:color w:val="000000"/>
        </w:rPr>
        <w:t xml:space="preserve">We </w:t>
      </w:r>
      <w:r w:rsidR="00DA6CA9">
        <w:rPr>
          <w:rFonts w:ascii="Calibri" w:eastAsia="Times New Roman" w:hAnsi="Calibri" w:cs="Times New Roman"/>
          <w:iCs/>
          <w:color w:val="000000"/>
        </w:rPr>
        <w:t>seek</w:t>
      </w:r>
      <w:r w:rsidRPr="00004048">
        <w:rPr>
          <w:rFonts w:ascii="Calibri" w:eastAsia="Times New Roman" w:hAnsi="Calibri" w:cs="Times New Roman"/>
          <w:iCs/>
          <w:color w:val="000000"/>
        </w:rPr>
        <w:t xml:space="preserve"> to build </w:t>
      </w:r>
      <w:r w:rsidR="00DA6CA9">
        <w:rPr>
          <w:rFonts w:ascii="Calibri" w:eastAsia="Times New Roman" w:hAnsi="Calibri" w:cs="Times New Roman"/>
          <w:iCs/>
          <w:color w:val="000000"/>
        </w:rPr>
        <w:t xml:space="preserve">lasting </w:t>
      </w:r>
      <w:r w:rsidR="004F74FF" w:rsidRPr="00004048">
        <w:rPr>
          <w:rFonts w:ascii="Calibri" w:eastAsia="Times New Roman" w:hAnsi="Calibri" w:cs="Times New Roman"/>
          <w:iCs/>
          <w:color w:val="000000"/>
        </w:rPr>
        <w:t xml:space="preserve">professional </w:t>
      </w:r>
      <w:r w:rsidRPr="00004048">
        <w:rPr>
          <w:rFonts w:ascii="Calibri" w:eastAsia="Times New Roman" w:hAnsi="Calibri" w:cs="Times New Roman"/>
          <w:iCs/>
          <w:color w:val="000000"/>
        </w:rPr>
        <w:t>relationships with promising young engineers.</w:t>
      </w:r>
    </w:p>
    <w:p w:rsidR="00FF1129" w:rsidRDefault="00FF1129" w:rsidP="00FF1129">
      <w:pPr>
        <w:spacing w:after="0" w:line="240" w:lineRule="auto"/>
        <w:rPr>
          <w:rFonts w:ascii="Calibri" w:eastAsia="Times New Roman" w:hAnsi="Calibri" w:cs="Times New Roman"/>
          <w:color w:val="000000"/>
        </w:rPr>
      </w:pPr>
    </w:p>
    <w:p w:rsidR="00166C3F" w:rsidRPr="00FF1129" w:rsidRDefault="00166C3F" w:rsidP="00FF1129">
      <w:pPr>
        <w:spacing w:after="0" w:line="240" w:lineRule="auto"/>
        <w:rPr>
          <w:rFonts w:ascii="Calibri" w:eastAsia="Times New Roman" w:hAnsi="Calibri" w:cs="Times New Roman"/>
          <w:color w:val="000000"/>
        </w:rPr>
      </w:pPr>
    </w:p>
    <w:p w:rsidR="00FF1129" w:rsidRPr="00FF1129" w:rsidRDefault="00FF1129" w:rsidP="00FF1129">
      <w:pPr>
        <w:spacing w:after="0" w:line="240" w:lineRule="auto"/>
        <w:rPr>
          <w:rFonts w:ascii="Calibri" w:eastAsia="Times New Roman" w:hAnsi="Calibri" w:cs="Times New Roman"/>
          <w:color w:val="2E75B5"/>
          <w:sz w:val="28"/>
          <w:szCs w:val="28"/>
        </w:rPr>
      </w:pPr>
      <w:r w:rsidRPr="00FF1129">
        <w:rPr>
          <w:rFonts w:ascii="Calibri" w:eastAsia="Times New Roman" w:hAnsi="Calibri" w:cs="Times New Roman"/>
          <w:color w:val="2E75B5"/>
          <w:sz w:val="28"/>
          <w:szCs w:val="28"/>
        </w:rPr>
        <w:t xml:space="preserve"> Our </w:t>
      </w:r>
      <w:r w:rsidR="005B0512">
        <w:rPr>
          <w:rFonts w:ascii="Calibri" w:eastAsia="Times New Roman" w:hAnsi="Calibri" w:cs="Times New Roman"/>
          <w:color w:val="2E75B5"/>
          <w:sz w:val="28"/>
          <w:szCs w:val="28"/>
        </w:rPr>
        <w:t xml:space="preserve">Cloud </w:t>
      </w:r>
      <w:r w:rsidRPr="00FF1129">
        <w:rPr>
          <w:rFonts w:ascii="Calibri" w:eastAsia="Times New Roman" w:hAnsi="Calibri" w:cs="Times New Roman"/>
          <w:color w:val="2E75B5"/>
          <w:sz w:val="28"/>
          <w:szCs w:val="28"/>
        </w:rPr>
        <w:t>Services</w:t>
      </w:r>
    </w:p>
    <w:p w:rsidR="00FF1129" w:rsidRPr="00FF1129" w:rsidRDefault="00FF1129" w:rsidP="00FF1129">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t> </w:t>
      </w:r>
    </w:p>
    <w:p w:rsidR="00FF1129" w:rsidRPr="00FF1129" w:rsidRDefault="00E57636" w:rsidP="00FF1129">
      <w:pPr>
        <w:spacing w:after="0" w:line="240" w:lineRule="auto"/>
        <w:rPr>
          <w:rFonts w:ascii="Calibri" w:eastAsia="Times New Roman" w:hAnsi="Calibri" w:cs="Times New Roman"/>
          <w:color w:val="000000"/>
        </w:rPr>
      </w:pPr>
      <w:r>
        <w:rPr>
          <w:rFonts w:ascii="Calibri" w:eastAsia="Times New Roman" w:hAnsi="Calibri" w:cs="Times New Roman"/>
          <w:color w:val="000000"/>
        </w:rPr>
        <w:t>Here are some examples of the largest services we’ve built</w:t>
      </w:r>
      <w:r w:rsidR="00FF1129" w:rsidRPr="00FF1129">
        <w:rPr>
          <w:rFonts w:ascii="Calibri" w:eastAsia="Times New Roman" w:hAnsi="Calibri" w:cs="Times New Roman"/>
          <w:color w:val="000000"/>
        </w:rPr>
        <w:t xml:space="preserve">: </w:t>
      </w:r>
    </w:p>
    <w:p w:rsidR="00FF1129" w:rsidRPr="00FF1129" w:rsidRDefault="00FF1129" w:rsidP="00FF1129">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t> </w:t>
      </w:r>
    </w:p>
    <w:p w:rsidR="0088616E" w:rsidRPr="0088616E" w:rsidRDefault="0088616E" w:rsidP="009942E9">
      <w:pPr>
        <w:spacing w:after="0" w:line="240" w:lineRule="auto"/>
        <w:ind w:left="720"/>
        <w:rPr>
          <w:rFonts w:ascii="Calibri" w:eastAsia="Times New Roman" w:hAnsi="Calibri" w:cs="Calibri"/>
          <w:color w:val="000000"/>
        </w:rPr>
      </w:pPr>
      <w:r w:rsidRPr="0088616E">
        <w:rPr>
          <w:rFonts w:ascii="Calibri" w:eastAsia="Times New Roman" w:hAnsi="Calibri" w:cs="Calibri"/>
          <w:color w:val="000000"/>
        </w:rPr>
        <w:t>The</w:t>
      </w:r>
      <w:r w:rsidRPr="0088616E">
        <w:rPr>
          <w:rFonts w:ascii="Calibri" w:eastAsia="Times New Roman" w:hAnsi="Calibri" w:cs="Calibri"/>
          <w:b/>
          <w:bCs/>
          <w:color w:val="000000"/>
        </w:rPr>
        <w:t xml:space="preserve"> Norton Reputation Service </w:t>
      </w:r>
      <w:r w:rsidRPr="0088616E">
        <w:rPr>
          <w:rFonts w:ascii="Calibri" w:eastAsia="Times New Roman" w:hAnsi="Calibri" w:cs="Calibri"/>
          <w:color w:val="000000"/>
        </w:rPr>
        <w:t>services about 15 billion events daily.  When your Norton Security product encounters a file that it is unfamiliar with, it may make a request for more information from NRS, providing info such as file name, hash, download URL, size, signer, etc.  NRS will then respond with advice on how to handle the file (for example, the file can be trusted because it is signed by a reputable vendor, or is prevalent on machines that rarely experience infections).</w:t>
      </w:r>
    </w:p>
    <w:p w:rsidR="0088616E" w:rsidRPr="0088616E" w:rsidRDefault="0088616E" w:rsidP="009942E9">
      <w:pPr>
        <w:spacing w:after="0" w:line="240" w:lineRule="auto"/>
        <w:ind w:left="720"/>
        <w:rPr>
          <w:rFonts w:ascii="Calibri" w:eastAsia="Times New Roman" w:hAnsi="Calibri" w:cs="Calibri"/>
          <w:color w:val="000000"/>
        </w:rPr>
      </w:pPr>
      <w:r w:rsidRPr="0088616E">
        <w:rPr>
          <w:rFonts w:ascii="Calibri" w:eastAsia="Times New Roman" w:hAnsi="Calibri" w:cs="Calibri"/>
          <w:color w:val="000000"/>
        </w:rPr>
        <w:t> </w:t>
      </w:r>
    </w:p>
    <w:p w:rsidR="0088616E" w:rsidRPr="0088616E" w:rsidRDefault="00F875F3" w:rsidP="009942E9">
      <w:pPr>
        <w:spacing w:after="0" w:line="240" w:lineRule="auto"/>
        <w:ind w:left="720"/>
        <w:rPr>
          <w:rFonts w:ascii="Calibri" w:eastAsia="Times New Roman" w:hAnsi="Calibri" w:cs="Calibri"/>
          <w:color w:val="000000"/>
        </w:rPr>
      </w:pPr>
      <w:r>
        <w:rPr>
          <w:rFonts w:ascii="Calibri" w:eastAsia="Times New Roman" w:hAnsi="Calibri" w:cs="Calibri"/>
          <w:bCs/>
          <w:color w:val="000000"/>
        </w:rPr>
        <w:t>If you are a Norton user, you m</w:t>
      </w:r>
      <w:r w:rsidR="009247BC">
        <w:rPr>
          <w:rFonts w:ascii="Calibri" w:eastAsia="Times New Roman" w:hAnsi="Calibri" w:cs="Calibri"/>
          <w:bCs/>
          <w:color w:val="000000"/>
        </w:rPr>
        <w:t>a</w:t>
      </w:r>
      <w:r>
        <w:rPr>
          <w:rFonts w:ascii="Calibri" w:eastAsia="Times New Roman" w:hAnsi="Calibri" w:cs="Calibri"/>
          <w:bCs/>
          <w:color w:val="000000"/>
        </w:rPr>
        <w:t xml:space="preserve">y have seen </w:t>
      </w:r>
      <w:r w:rsidR="0088616E" w:rsidRPr="00F875F3">
        <w:rPr>
          <w:rFonts w:ascii="Calibri" w:eastAsia="Times New Roman" w:hAnsi="Calibri" w:cs="Calibri"/>
          <w:b/>
          <w:bCs/>
          <w:color w:val="000000"/>
        </w:rPr>
        <w:t>Norton</w:t>
      </w:r>
      <w:r w:rsidR="0088616E" w:rsidRPr="0088616E">
        <w:rPr>
          <w:rFonts w:ascii="Calibri" w:eastAsia="Times New Roman" w:hAnsi="Calibri" w:cs="Calibri"/>
          <w:b/>
          <w:bCs/>
          <w:color w:val="000000"/>
        </w:rPr>
        <w:t xml:space="preserve"> Secure Login</w:t>
      </w:r>
      <w:r w:rsidR="0088616E" w:rsidRPr="0088616E">
        <w:rPr>
          <w:rFonts w:ascii="Calibri" w:eastAsia="Times New Roman" w:hAnsi="Calibri" w:cs="Calibri"/>
          <w:color w:val="000000"/>
        </w:rPr>
        <w:t xml:space="preserve"> </w:t>
      </w:r>
      <w:r w:rsidR="009C262E">
        <w:rPr>
          <w:rFonts w:ascii="Calibri" w:eastAsia="Times New Roman" w:hAnsi="Calibri" w:cs="Calibri"/>
          <w:color w:val="000000"/>
        </w:rPr>
        <w:t xml:space="preserve">as our </w:t>
      </w:r>
      <w:r w:rsidR="00B42A68">
        <w:rPr>
          <w:rFonts w:ascii="Calibri" w:eastAsia="Times New Roman" w:hAnsi="Calibri" w:cs="Calibri"/>
          <w:color w:val="000000"/>
        </w:rPr>
        <w:t xml:space="preserve">single-sign-on </w:t>
      </w:r>
      <w:r w:rsidR="006A3081">
        <w:rPr>
          <w:rFonts w:ascii="Calibri" w:eastAsia="Times New Roman" w:hAnsi="Calibri" w:cs="Calibri"/>
          <w:color w:val="000000"/>
        </w:rPr>
        <w:t xml:space="preserve">portal </w:t>
      </w:r>
      <w:r w:rsidR="00B42A68">
        <w:rPr>
          <w:rFonts w:ascii="Calibri" w:eastAsia="Times New Roman" w:hAnsi="Calibri" w:cs="Calibri"/>
          <w:color w:val="000000"/>
        </w:rPr>
        <w:t>for many Norton services</w:t>
      </w:r>
      <w:r w:rsidR="0088616E" w:rsidRPr="0088616E">
        <w:rPr>
          <w:rFonts w:ascii="Calibri" w:eastAsia="Times New Roman" w:hAnsi="Calibri" w:cs="Calibri"/>
          <w:color w:val="000000"/>
        </w:rPr>
        <w:t xml:space="preserve">, similar to Login with Facebook or Google; </w:t>
      </w:r>
      <w:r w:rsidR="00DF73C3">
        <w:rPr>
          <w:rFonts w:ascii="Calibri" w:eastAsia="Times New Roman" w:hAnsi="Calibri" w:cs="Calibri"/>
          <w:color w:val="000000"/>
        </w:rPr>
        <w:t xml:space="preserve">but </w:t>
      </w:r>
      <w:r w:rsidR="0088616E" w:rsidRPr="0088616E">
        <w:rPr>
          <w:rFonts w:ascii="Calibri" w:eastAsia="Times New Roman" w:hAnsi="Calibri" w:cs="Calibri"/>
          <w:color w:val="000000"/>
        </w:rPr>
        <w:t>NSL</w:t>
      </w:r>
      <w:r w:rsidR="00BE05B9">
        <w:rPr>
          <w:rFonts w:ascii="Calibri" w:eastAsia="Times New Roman" w:hAnsi="Calibri" w:cs="Calibri"/>
          <w:color w:val="000000"/>
        </w:rPr>
        <w:t xml:space="preserve"> does much more: </w:t>
      </w:r>
      <w:r w:rsidR="00A80056">
        <w:rPr>
          <w:rFonts w:ascii="Calibri" w:eastAsia="Times New Roman" w:hAnsi="Calibri" w:cs="Calibri"/>
          <w:color w:val="000000"/>
        </w:rPr>
        <w:t xml:space="preserve">it </w:t>
      </w:r>
      <w:r w:rsidR="0088616E" w:rsidRPr="0088616E">
        <w:rPr>
          <w:rFonts w:ascii="Calibri" w:eastAsia="Times New Roman" w:hAnsi="Calibri" w:cs="Calibri"/>
          <w:color w:val="000000"/>
        </w:rPr>
        <w:t xml:space="preserve">is a full-fledged Identity Provider.  A user with a Norton Secure Login may provide additional Identity Proofing information to prove they are who they say they are (for example, by answering financial history questions that can be verified with one of our partners, like </w:t>
      </w:r>
      <w:r w:rsidR="00933CBA">
        <w:rPr>
          <w:rFonts w:ascii="Calibri" w:eastAsia="Times New Roman" w:hAnsi="Calibri" w:cs="Calibri"/>
          <w:color w:val="000000"/>
        </w:rPr>
        <w:t>ID Analytics</w:t>
      </w:r>
      <w:r w:rsidR="0088616E" w:rsidRPr="0088616E">
        <w:rPr>
          <w:rFonts w:ascii="Calibri" w:eastAsia="Times New Roman" w:hAnsi="Calibri" w:cs="Calibri"/>
          <w:color w:val="000000"/>
        </w:rPr>
        <w:t>); which proofing then allows the user to access more sensitive web-based services, such as collecting one's Veteran's Affairs benefits (which is possible today using NSL); or hopefully one day file one's taxes, or vote online.</w:t>
      </w:r>
    </w:p>
    <w:p w:rsidR="0088616E" w:rsidRPr="0088616E" w:rsidRDefault="0088616E" w:rsidP="009942E9">
      <w:pPr>
        <w:spacing w:after="0" w:line="240" w:lineRule="auto"/>
        <w:ind w:left="720"/>
        <w:rPr>
          <w:rFonts w:ascii="Calibri" w:eastAsia="Times New Roman" w:hAnsi="Calibri" w:cs="Calibri"/>
          <w:color w:val="000000"/>
        </w:rPr>
      </w:pPr>
      <w:r w:rsidRPr="0088616E">
        <w:rPr>
          <w:rFonts w:ascii="Calibri" w:eastAsia="Times New Roman" w:hAnsi="Calibri" w:cs="Calibri"/>
          <w:color w:val="000000"/>
        </w:rPr>
        <w:t> </w:t>
      </w:r>
    </w:p>
    <w:p w:rsidR="0088616E" w:rsidRPr="0088616E" w:rsidRDefault="0088616E" w:rsidP="009942E9">
      <w:pPr>
        <w:spacing w:after="0" w:line="240" w:lineRule="auto"/>
        <w:ind w:left="720"/>
        <w:rPr>
          <w:rFonts w:ascii="Calibri" w:eastAsia="Times New Roman" w:hAnsi="Calibri" w:cs="Calibri"/>
          <w:color w:val="000000"/>
        </w:rPr>
      </w:pPr>
      <w:r w:rsidRPr="0088616E">
        <w:rPr>
          <w:rFonts w:ascii="Calibri" w:eastAsia="Times New Roman" w:hAnsi="Calibri" w:cs="Calibri"/>
          <w:color w:val="000000"/>
        </w:rPr>
        <w:t>The</w:t>
      </w:r>
      <w:r w:rsidRPr="0088616E">
        <w:rPr>
          <w:rFonts w:ascii="Calibri" w:eastAsia="Times New Roman" w:hAnsi="Calibri" w:cs="Calibri"/>
          <w:b/>
          <w:bCs/>
          <w:color w:val="000000"/>
        </w:rPr>
        <w:t xml:space="preserve"> Norton </w:t>
      </w:r>
      <w:proofErr w:type="spellStart"/>
      <w:r w:rsidRPr="0088616E">
        <w:rPr>
          <w:rFonts w:ascii="Calibri" w:eastAsia="Times New Roman" w:hAnsi="Calibri" w:cs="Calibri"/>
          <w:b/>
          <w:bCs/>
          <w:color w:val="000000"/>
        </w:rPr>
        <w:t>Datastore</w:t>
      </w:r>
      <w:proofErr w:type="spellEnd"/>
      <w:r w:rsidRPr="0088616E">
        <w:rPr>
          <w:rFonts w:ascii="Calibri" w:eastAsia="Times New Roman" w:hAnsi="Calibri" w:cs="Calibri"/>
          <w:b/>
          <w:bCs/>
          <w:color w:val="000000"/>
        </w:rPr>
        <w:t xml:space="preserve"> </w:t>
      </w:r>
      <w:r w:rsidRPr="0088616E">
        <w:rPr>
          <w:rFonts w:ascii="Calibri" w:eastAsia="Times New Roman" w:hAnsi="Calibri" w:cs="Calibri"/>
          <w:color w:val="000000"/>
        </w:rPr>
        <w:t>APIs synchronizes policy data between user</w:t>
      </w:r>
      <w:r w:rsidR="000B4B1C">
        <w:rPr>
          <w:rFonts w:ascii="Calibri" w:eastAsia="Times New Roman" w:hAnsi="Calibri" w:cs="Calibri"/>
          <w:color w:val="000000"/>
        </w:rPr>
        <w:t>’</w:t>
      </w:r>
      <w:r w:rsidRPr="0088616E">
        <w:rPr>
          <w:rFonts w:ascii="Calibri" w:eastAsia="Times New Roman" w:hAnsi="Calibri" w:cs="Calibri"/>
          <w:color w:val="000000"/>
        </w:rPr>
        <w:t xml:space="preserve">s devices; and the </w:t>
      </w:r>
      <w:r w:rsidRPr="0088616E">
        <w:rPr>
          <w:rFonts w:ascii="Calibri" w:eastAsia="Times New Roman" w:hAnsi="Calibri" w:cs="Calibri"/>
          <w:b/>
          <w:bCs/>
          <w:color w:val="000000"/>
        </w:rPr>
        <w:t>Norton Event Store</w:t>
      </w:r>
      <w:r w:rsidRPr="0088616E">
        <w:rPr>
          <w:rFonts w:ascii="Calibri" w:eastAsia="Times New Roman" w:hAnsi="Calibri" w:cs="Calibri"/>
          <w:color w:val="000000"/>
        </w:rPr>
        <w:t xml:space="preserve"> </w:t>
      </w:r>
      <w:r w:rsidR="00BB7D07">
        <w:rPr>
          <w:rFonts w:ascii="Calibri" w:eastAsia="Times New Roman" w:hAnsi="Calibri" w:cs="Calibri"/>
          <w:color w:val="000000"/>
        </w:rPr>
        <w:t xml:space="preserve">manages </w:t>
      </w:r>
      <w:r w:rsidRPr="0088616E">
        <w:rPr>
          <w:rFonts w:ascii="Calibri" w:eastAsia="Times New Roman" w:hAnsi="Calibri" w:cs="Calibri"/>
          <w:color w:val="000000"/>
        </w:rPr>
        <w:t>date</w:t>
      </w:r>
      <w:r w:rsidR="00BB7D07">
        <w:rPr>
          <w:rFonts w:ascii="Calibri" w:eastAsia="Times New Roman" w:hAnsi="Calibri" w:cs="Calibri"/>
          <w:color w:val="000000"/>
        </w:rPr>
        <w:t xml:space="preserve"> and </w:t>
      </w:r>
      <w:r w:rsidRPr="0088616E">
        <w:rPr>
          <w:rFonts w:ascii="Calibri" w:eastAsia="Times New Roman" w:hAnsi="Calibri" w:cs="Calibri"/>
          <w:color w:val="000000"/>
        </w:rPr>
        <w:t>time based logs for search and reporting.</w:t>
      </w:r>
    </w:p>
    <w:p w:rsidR="0088616E" w:rsidRDefault="0088616E" w:rsidP="009942E9">
      <w:pPr>
        <w:spacing w:after="0" w:line="240" w:lineRule="auto"/>
        <w:ind w:left="720"/>
        <w:rPr>
          <w:rFonts w:ascii="Calibri" w:eastAsia="Times New Roman" w:hAnsi="Calibri" w:cs="Calibri"/>
          <w:color w:val="000000"/>
        </w:rPr>
      </w:pPr>
      <w:r w:rsidRPr="0088616E">
        <w:rPr>
          <w:rFonts w:ascii="Calibri" w:eastAsia="Times New Roman" w:hAnsi="Calibri" w:cs="Calibri"/>
          <w:color w:val="000000"/>
        </w:rPr>
        <w:t xml:space="preserve">An example of a product leveraging these APIs is our parental control offering, Norton Family.  A Norton Family user can update their family "rules" (usage curfew, website categorizations, social network settings, etc.), which Norton </w:t>
      </w:r>
      <w:proofErr w:type="spellStart"/>
      <w:r w:rsidRPr="0088616E">
        <w:rPr>
          <w:rFonts w:ascii="Calibri" w:eastAsia="Times New Roman" w:hAnsi="Calibri" w:cs="Calibri"/>
          <w:color w:val="000000"/>
        </w:rPr>
        <w:t>Datastore</w:t>
      </w:r>
      <w:proofErr w:type="spellEnd"/>
      <w:r w:rsidRPr="0088616E">
        <w:rPr>
          <w:rFonts w:ascii="Calibri" w:eastAsia="Times New Roman" w:hAnsi="Calibri" w:cs="Calibri"/>
          <w:color w:val="000000"/>
        </w:rPr>
        <w:t xml:space="preserve"> synchronizes between the family's devices.  The Norton Family agent on those devices applies and enforces the policy; and reports usage data up to the Event Store, which is used to produce usage reports that parents can view on the Norton Family web portal.</w:t>
      </w:r>
    </w:p>
    <w:p w:rsidR="004353B0" w:rsidRDefault="004353B0" w:rsidP="009942E9">
      <w:pPr>
        <w:spacing w:after="0" w:line="240" w:lineRule="auto"/>
        <w:ind w:left="720"/>
        <w:rPr>
          <w:rFonts w:ascii="Calibri" w:eastAsia="Times New Roman" w:hAnsi="Calibri" w:cs="Calibri"/>
          <w:color w:val="000000"/>
        </w:rPr>
      </w:pPr>
    </w:p>
    <w:p w:rsidR="004353B0" w:rsidRPr="0088616E" w:rsidRDefault="004353B0" w:rsidP="004353B0">
      <w:pPr>
        <w:spacing w:after="0" w:line="240" w:lineRule="auto"/>
        <w:ind w:left="720"/>
        <w:rPr>
          <w:rFonts w:ascii="Calibri" w:eastAsia="Times New Roman" w:hAnsi="Calibri" w:cs="Calibri"/>
          <w:color w:val="000000"/>
        </w:rPr>
      </w:pPr>
      <w:r w:rsidRPr="0088616E">
        <w:rPr>
          <w:rFonts w:ascii="Calibri" w:eastAsia="Times New Roman" w:hAnsi="Calibri" w:cs="Calibri"/>
          <w:color w:val="000000"/>
        </w:rPr>
        <w:t>The</w:t>
      </w:r>
      <w:r w:rsidRPr="0088616E">
        <w:rPr>
          <w:rFonts w:ascii="Calibri" w:eastAsia="Times New Roman" w:hAnsi="Calibri" w:cs="Calibri"/>
          <w:b/>
          <w:bCs/>
          <w:color w:val="000000"/>
        </w:rPr>
        <w:t xml:space="preserve"> </w:t>
      </w:r>
      <w:r>
        <w:rPr>
          <w:rFonts w:ascii="Calibri" w:eastAsia="Times New Roman" w:hAnsi="Calibri" w:cs="Calibri"/>
          <w:b/>
          <w:bCs/>
          <w:color w:val="000000"/>
        </w:rPr>
        <w:t xml:space="preserve">Data Loss Prevention </w:t>
      </w:r>
      <w:r>
        <w:rPr>
          <w:rFonts w:ascii="Calibri" w:eastAsia="Times New Roman" w:hAnsi="Calibri" w:cs="Calibri"/>
          <w:bCs/>
          <w:color w:val="000000"/>
        </w:rPr>
        <w:t>i</w:t>
      </w:r>
      <w:r w:rsidRPr="000A0C2E">
        <w:rPr>
          <w:rFonts w:ascii="Calibri" w:eastAsia="Times New Roman" w:hAnsi="Calibri" w:cs="Calibri"/>
          <w:bCs/>
          <w:color w:val="000000"/>
        </w:rPr>
        <w:t>ntegration</w:t>
      </w:r>
      <w:r w:rsidRPr="0088616E">
        <w:rPr>
          <w:rFonts w:ascii="Calibri" w:eastAsia="Times New Roman" w:hAnsi="Calibri" w:cs="Calibri"/>
          <w:b/>
          <w:bCs/>
          <w:color w:val="000000"/>
        </w:rPr>
        <w:t xml:space="preserve"> </w:t>
      </w:r>
      <w:r w:rsidRPr="0088616E">
        <w:rPr>
          <w:rFonts w:ascii="Calibri" w:eastAsia="Times New Roman" w:hAnsi="Calibri" w:cs="Calibri"/>
          <w:color w:val="000000"/>
        </w:rPr>
        <w:t xml:space="preserve">services </w:t>
      </w:r>
      <w:r>
        <w:rPr>
          <w:rFonts w:ascii="Calibri" w:eastAsia="Times New Roman" w:hAnsi="Calibri" w:cs="Calibri"/>
          <w:color w:val="000000"/>
        </w:rPr>
        <w:t xml:space="preserve">provide a way for internal and external clients to determine if a file is sensitive or not. We leverage several technologies and methodologies to perform a verdict on a file, whether it is forms recognition, file fingerprinting, or vector-support machine learning. By scanning potentially sensitive files we can detect data breaches and provide controls and remediation so that companies can be more confident and productive when sharing files. Our services scan tens of millions of files each day. </w:t>
      </w:r>
    </w:p>
    <w:p w:rsidR="004353B0" w:rsidRPr="0088616E" w:rsidRDefault="004353B0" w:rsidP="009942E9">
      <w:pPr>
        <w:spacing w:after="0" w:line="240" w:lineRule="auto"/>
        <w:ind w:left="720"/>
        <w:rPr>
          <w:rFonts w:ascii="Calibri" w:eastAsia="Times New Roman" w:hAnsi="Calibri" w:cs="Calibri"/>
          <w:color w:val="000000"/>
        </w:rPr>
      </w:pPr>
    </w:p>
    <w:p w:rsidR="00FF1129" w:rsidRPr="00FF1129" w:rsidRDefault="00FF1129" w:rsidP="0088616E">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t> </w:t>
      </w:r>
    </w:p>
    <w:p w:rsidR="00103BD0" w:rsidRDefault="00103BD0" w:rsidP="00FF1129">
      <w:pPr>
        <w:spacing w:after="0" w:line="240" w:lineRule="auto"/>
        <w:rPr>
          <w:rFonts w:ascii="Calibri" w:eastAsia="Times New Roman" w:hAnsi="Calibri" w:cs="Times New Roman"/>
          <w:color w:val="000000"/>
        </w:rPr>
      </w:pPr>
    </w:p>
    <w:p w:rsidR="00FF1129" w:rsidRPr="00FF1129" w:rsidRDefault="00FF1129" w:rsidP="00FF1129">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t> </w:t>
      </w:r>
    </w:p>
    <w:p w:rsidR="00FF1129" w:rsidRPr="00FF1129" w:rsidRDefault="00FF1129" w:rsidP="00FF1129">
      <w:pPr>
        <w:spacing w:after="0" w:line="240" w:lineRule="auto"/>
        <w:rPr>
          <w:rFonts w:ascii="Calibri" w:eastAsia="Times New Roman" w:hAnsi="Calibri" w:cs="Times New Roman"/>
          <w:color w:val="000000"/>
        </w:rPr>
      </w:pPr>
      <w:r w:rsidRPr="00FF1129">
        <w:rPr>
          <w:rFonts w:ascii="Calibri" w:eastAsia="Times New Roman" w:hAnsi="Calibri" w:cs="Times New Roman"/>
          <w:color w:val="000000"/>
        </w:rPr>
        <w:lastRenderedPageBreak/>
        <w:t xml:space="preserve">I hope this gives you a good idea of who we are and what we </w:t>
      </w:r>
      <w:r w:rsidR="00C17B98">
        <w:rPr>
          <w:rFonts w:ascii="Calibri" w:eastAsia="Times New Roman" w:hAnsi="Calibri" w:cs="Times New Roman"/>
          <w:color w:val="000000"/>
        </w:rPr>
        <w:t>do</w:t>
      </w:r>
      <w:r w:rsidRPr="00FF1129">
        <w:rPr>
          <w:rFonts w:ascii="Calibri" w:eastAsia="Times New Roman" w:hAnsi="Calibri" w:cs="Times New Roman"/>
          <w:color w:val="000000"/>
        </w:rPr>
        <w:t>.</w:t>
      </w:r>
    </w:p>
    <w:p w:rsidR="00FF1129" w:rsidRPr="00FF1129" w:rsidRDefault="00755C8E" w:rsidP="00FF112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And we hope </w:t>
      </w:r>
      <w:r w:rsidR="00FF1129" w:rsidRPr="00FF1129">
        <w:rPr>
          <w:rFonts w:ascii="Calibri" w:eastAsia="Times New Roman" w:hAnsi="Calibri" w:cs="Times New Roman"/>
          <w:color w:val="000000"/>
        </w:rPr>
        <w:t>you are interested in joining</w:t>
      </w:r>
      <w:r>
        <w:rPr>
          <w:rFonts w:ascii="Calibri" w:eastAsia="Times New Roman" w:hAnsi="Calibri" w:cs="Times New Roman"/>
          <w:color w:val="000000"/>
        </w:rPr>
        <w:t xml:space="preserve"> our team or learning more about us</w:t>
      </w:r>
      <w:r w:rsidR="00FF1129" w:rsidRPr="00FF1129">
        <w:rPr>
          <w:rFonts w:ascii="Calibri" w:eastAsia="Times New Roman" w:hAnsi="Calibri" w:cs="Times New Roman"/>
          <w:color w:val="000000"/>
        </w:rPr>
        <w:t>!</w:t>
      </w:r>
    </w:p>
    <w:p w:rsidR="00F970F7" w:rsidRDefault="00817C30"/>
    <w:sectPr w:rsidR="00F9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36F16"/>
    <w:multiLevelType w:val="multilevel"/>
    <w:tmpl w:val="C9F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BD"/>
    <w:rsid w:val="00004048"/>
    <w:rsid w:val="00023DDA"/>
    <w:rsid w:val="000256D4"/>
    <w:rsid w:val="0006053C"/>
    <w:rsid w:val="000B4B1C"/>
    <w:rsid w:val="000D2AC2"/>
    <w:rsid w:val="000F2E79"/>
    <w:rsid w:val="00103BD0"/>
    <w:rsid w:val="00117C0C"/>
    <w:rsid w:val="001238E8"/>
    <w:rsid w:val="00151633"/>
    <w:rsid w:val="00166C3F"/>
    <w:rsid w:val="001B51F3"/>
    <w:rsid w:val="001B75CA"/>
    <w:rsid w:val="001C2662"/>
    <w:rsid w:val="001E71E2"/>
    <w:rsid w:val="00200448"/>
    <w:rsid w:val="002276D4"/>
    <w:rsid w:val="00232CDF"/>
    <w:rsid w:val="00261CAB"/>
    <w:rsid w:val="002E0CE7"/>
    <w:rsid w:val="002E1DDB"/>
    <w:rsid w:val="002E2425"/>
    <w:rsid w:val="00315625"/>
    <w:rsid w:val="003E6334"/>
    <w:rsid w:val="003F18BC"/>
    <w:rsid w:val="004353B0"/>
    <w:rsid w:val="00472300"/>
    <w:rsid w:val="004A5DFC"/>
    <w:rsid w:val="004D4189"/>
    <w:rsid w:val="004D658A"/>
    <w:rsid w:val="004F74FF"/>
    <w:rsid w:val="005039F1"/>
    <w:rsid w:val="0054525C"/>
    <w:rsid w:val="00597E2F"/>
    <w:rsid w:val="005B0512"/>
    <w:rsid w:val="005C695A"/>
    <w:rsid w:val="00622399"/>
    <w:rsid w:val="00653C88"/>
    <w:rsid w:val="00677FE0"/>
    <w:rsid w:val="006A3081"/>
    <w:rsid w:val="00702C82"/>
    <w:rsid w:val="00707AD9"/>
    <w:rsid w:val="00755C8E"/>
    <w:rsid w:val="007605D6"/>
    <w:rsid w:val="007B4929"/>
    <w:rsid w:val="00817C30"/>
    <w:rsid w:val="00845E8B"/>
    <w:rsid w:val="008472A1"/>
    <w:rsid w:val="0085746E"/>
    <w:rsid w:val="0088616E"/>
    <w:rsid w:val="008D7E54"/>
    <w:rsid w:val="00902150"/>
    <w:rsid w:val="0091239F"/>
    <w:rsid w:val="009177D0"/>
    <w:rsid w:val="009247BC"/>
    <w:rsid w:val="00933CBA"/>
    <w:rsid w:val="009425C7"/>
    <w:rsid w:val="009942E9"/>
    <w:rsid w:val="009C262E"/>
    <w:rsid w:val="009F0161"/>
    <w:rsid w:val="00A10334"/>
    <w:rsid w:val="00A2280C"/>
    <w:rsid w:val="00A80056"/>
    <w:rsid w:val="00AA452F"/>
    <w:rsid w:val="00AE1990"/>
    <w:rsid w:val="00B06BBC"/>
    <w:rsid w:val="00B15F14"/>
    <w:rsid w:val="00B16C89"/>
    <w:rsid w:val="00B42A68"/>
    <w:rsid w:val="00B55442"/>
    <w:rsid w:val="00B63955"/>
    <w:rsid w:val="00BB7D07"/>
    <w:rsid w:val="00BC2891"/>
    <w:rsid w:val="00BE05B9"/>
    <w:rsid w:val="00C124F3"/>
    <w:rsid w:val="00C17B98"/>
    <w:rsid w:val="00C7047F"/>
    <w:rsid w:val="00C711D9"/>
    <w:rsid w:val="00C81BBD"/>
    <w:rsid w:val="00CB6BC0"/>
    <w:rsid w:val="00D0049F"/>
    <w:rsid w:val="00D20DC0"/>
    <w:rsid w:val="00D70E68"/>
    <w:rsid w:val="00DA3882"/>
    <w:rsid w:val="00DA6CA9"/>
    <w:rsid w:val="00DF73C3"/>
    <w:rsid w:val="00E124AE"/>
    <w:rsid w:val="00E14456"/>
    <w:rsid w:val="00E2348B"/>
    <w:rsid w:val="00E34CB0"/>
    <w:rsid w:val="00E57636"/>
    <w:rsid w:val="00E67BDA"/>
    <w:rsid w:val="00F0117D"/>
    <w:rsid w:val="00F27D50"/>
    <w:rsid w:val="00F43628"/>
    <w:rsid w:val="00F875F3"/>
    <w:rsid w:val="00FA6B8C"/>
    <w:rsid w:val="00FA7DF0"/>
    <w:rsid w:val="00FE78B0"/>
    <w:rsid w:val="00FF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9B34-6004-4F39-9A45-ED9BA265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1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7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3872">
      <w:bodyDiv w:val="1"/>
      <w:marLeft w:val="0"/>
      <w:marRight w:val="0"/>
      <w:marTop w:val="0"/>
      <w:marBottom w:val="0"/>
      <w:divBdr>
        <w:top w:val="none" w:sz="0" w:space="0" w:color="auto"/>
        <w:left w:val="none" w:sz="0" w:space="0" w:color="auto"/>
        <w:bottom w:val="none" w:sz="0" w:space="0" w:color="auto"/>
        <w:right w:val="none" w:sz="0" w:space="0" w:color="auto"/>
      </w:divBdr>
    </w:div>
    <w:div w:id="178592043">
      <w:bodyDiv w:val="1"/>
      <w:marLeft w:val="0"/>
      <w:marRight w:val="0"/>
      <w:marTop w:val="0"/>
      <w:marBottom w:val="0"/>
      <w:divBdr>
        <w:top w:val="none" w:sz="0" w:space="0" w:color="auto"/>
        <w:left w:val="none" w:sz="0" w:space="0" w:color="auto"/>
        <w:bottom w:val="none" w:sz="0" w:space="0" w:color="auto"/>
        <w:right w:val="none" w:sz="0" w:space="0" w:color="auto"/>
      </w:divBdr>
    </w:div>
    <w:div w:id="405306368">
      <w:bodyDiv w:val="1"/>
      <w:marLeft w:val="0"/>
      <w:marRight w:val="0"/>
      <w:marTop w:val="0"/>
      <w:marBottom w:val="0"/>
      <w:divBdr>
        <w:top w:val="none" w:sz="0" w:space="0" w:color="auto"/>
        <w:left w:val="none" w:sz="0" w:space="0" w:color="auto"/>
        <w:bottom w:val="none" w:sz="0" w:space="0" w:color="auto"/>
        <w:right w:val="none" w:sz="0" w:space="0" w:color="auto"/>
      </w:divBdr>
      <w:divsChild>
        <w:div w:id="1665863905">
          <w:marLeft w:val="0"/>
          <w:marRight w:val="0"/>
          <w:marTop w:val="0"/>
          <w:marBottom w:val="0"/>
          <w:divBdr>
            <w:top w:val="none" w:sz="0" w:space="0" w:color="auto"/>
            <w:left w:val="none" w:sz="0" w:space="0" w:color="auto"/>
            <w:bottom w:val="none" w:sz="0" w:space="0" w:color="auto"/>
            <w:right w:val="none" w:sz="0" w:space="0" w:color="auto"/>
          </w:divBdr>
          <w:divsChild>
            <w:div w:id="915556950">
              <w:marLeft w:val="0"/>
              <w:marRight w:val="0"/>
              <w:marTop w:val="0"/>
              <w:marBottom w:val="0"/>
              <w:divBdr>
                <w:top w:val="none" w:sz="0" w:space="0" w:color="auto"/>
                <w:left w:val="none" w:sz="0" w:space="0" w:color="auto"/>
                <w:bottom w:val="none" w:sz="0" w:space="0" w:color="auto"/>
                <w:right w:val="none" w:sz="0" w:space="0" w:color="auto"/>
              </w:divBdr>
              <w:divsChild>
                <w:div w:id="1052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1360">
      <w:bodyDiv w:val="1"/>
      <w:marLeft w:val="0"/>
      <w:marRight w:val="0"/>
      <w:marTop w:val="0"/>
      <w:marBottom w:val="0"/>
      <w:divBdr>
        <w:top w:val="none" w:sz="0" w:space="0" w:color="auto"/>
        <w:left w:val="none" w:sz="0" w:space="0" w:color="auto"/>
        <w:bottom w:val="none" w:sz="0" w:space="0" w:color="auto"/>
        <w:right w:val="none" w:sz="0" w:space="0" w:color="auto"/>
      </w:divBdr>
    </w:div>
    <w:div w:id="10895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Chang</dc:creator>
  <cp:keywords/>
  <dc:description/>
  <cp:lastModifiedBy>Windows User</cp:lastModifiedBy>
  <cp:revision>100</cp:revision>
  <cp:lastPrinted>2016-10-04T19:35:00Z</cp:lastPrinted>
  <dcterms:created xsi:type="dcterms:W3CDTF">2016-03-24T12:09:00Z</dcterms:created>
  <dcterms:modified xsi:type="dcterms:W3CDTF">2018-10-24T15:25:00Z</dcterms:modified>
</cp:coreProperties>
</file>