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41A25" w:rsidRPr="002D59B5" w:rsidRDefault="00D41A25" w:rsidP="00D41A25">
      <w:pPr>
        <w:pStyle w:val="14"/>
      </w:pPr>
      <w:bookmarkStart w:id="0" w:name="_Toc121046027"/>
      <w:r w:rsidRPr="002D59B5">
        <w:t>КОММЕРЧЕСКОЕ ПРЕДЛОЖЕНИЕ</w:t>
      </w:r>
    </w:p>
    <w:p w:rsidR="00D41A25" w:rsidRPr="00EC5D69" w:rsidRDefault="00D41A25" w:rsidP="00D41A25">
      <w:pPr>
        <w:pStyle w:val="23"/>
      </w:pPr>
      <w:r w:rsidRPr="00EC5D69">
        <w:t>По оказанию услуг эксплуатации инженерных систем</w:t>
      </w:r>
    </w:p>
    <w:p w:rsidR="00D41A25" w:rsidRPr="002D59B5" w:rsidRDefault="00D41A25" w:rsidP="00D41A25">
      <w:pPr>
        <w:pStyle w:val="ac"/>
      </w:pPr>
      <w:r w:rsidRPr="002D59B5">
        <w:t xml:space="preserve">Подготовлено для </w:t>
      </w:r>
      <w:r w:rsidRPr="002D59B5">
        <w:rPr>
          <w:highlight w:val="yellow"/>
        </w:rPr>
        <w:t>ОАО «ХХХХХХ</w:t>
      </w:r>
    </w:p>
    <w:bookmarkEnd w:id="0"/>
    <w:p w:rsidR="00D41A25" w:rsidRPr="00E23A97" w:rsidRDefault="00D41A25" w:rsidP="00D41A25">
      <w:pPr>
        <w:pStyle w:val="aff"/>
      </w:pPr>
      <w:r w:rsidRPr="002A2714">
        <w:rPr>
          <w:highlight w:val="yellow"/>
        </w:rPr>
        <w:t>ООО «ОМС-ХХХ»</w:t>
      </w:r>
    </w:p>
    <w:p w:rsidR="00D41A25" w:rsidRPr="006E532F" w:rsidRDefault="00D41A25" w:rsidP="00D41A25">
      <w:pPr>
        <w:pStyle w:val="ab"/>
      </w:pPr>
      <w:r w:rsidRPr="006E532F">
        <w:t>ДД.ММ.</w:t>
      </w:r>
      <w:r w:rsidRPr="00E23A97">
        <w:t>ГОД</w:t>
      </w:r>
    </w:p>
    <w:p w:rsidR="00D41A25" w:rsidRPr="00ED348D" w:rsidRDefault="00D41A25" w:rsidP="00D41A25">
      <w:pPr>
        <w:pStyle w:val="afd"/>
        <w:pageBreakBefore/>
      </w:pPr>
      <w:r w:rsidRPr="00ED348D">
        <w:lastRenderedPageBreak/>
        <w:t>Содержание</w:t>
      </w:r>
    </w:p>
    <w:p w:rsidR="00D41A25" w:rsidRPr="006C542E" w:rsidRDefault="00D41A25">
      <w:pPr>
        <w:pStyle w:val="10"/>
        <w:rPr>
          <w:rFonts w:ascii="Calibri" w:hAnsi="Calibri"/>
          <w:b w:val="0"/>
          <w:color w:val="auto"/>
          <w:kern w:val="0"/>
          <w:sz w:val="22"/>
          <w:szCs w:val="22"/>
        </w:rPr>
      </w:pPr>
      <w:r>
        <w:fldChar w:fldCharType="begin"/>
      </w:r>
      <w:r>
        <w:instrText xml:space="preserve"> TOC \o "1-2" \h \z </w:instrText>
      </w:r>
      <w:r>
        <w:fldChar w:fldCharType="separate"/>
      </w:r>
      <w:hyperlink w:anchor="_Toc395534681" w:history="1">
        <w:r w:rsidRPr="0065623F">
          <w:rPr>
            <w:rStyle w:val="aff1"/>
          </w:rPr>
          <w:t>1.</w:t>
        </w:r>
        <w:r w:rsidRPr="006C542E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Pr="0065623F">
          <w:rPr>
            <w:rStyle w:val="aff1"/>
          </w:rPr>
          <w:t>Описание объекта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_Toc395534681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D41A25" w:rsidRPr="006C542E" w:rsidRDefault="004B4888">
      <w:pPr>
        <w:pStyle w:val="10"/>
        <w:rPr>
          <w:rFonts w:ascii="Calibri" w:hAnsi="Calibri"/>
          <w:b w:val="0"/>
          <w:color w:val="auto"/>
          <w:kern w:val="0"/>
          <w:sz w:val="22"/>
          <w:szCs w:val="22"/>
        </w:rPr>
      </w:pPr>
      <w:hyperlink w:anchor="_Toc395534682" w:history="1">
        <w:r w:rsidR="00D41A25" w:rsidRPr="0065623F">
          <w:rPr>
            <w:rStyle w:val="aff1"/>
          </w:rPr>
          <w:t>2.</w:t>
        </w:r>
        <w:r w:rsidR="00D41A25" w:rsidRPr="006C542E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D41A25" w:rsidRPr="0065623F">
          <w:rPr>
            <w:rStyle w:val="aff1"/>
          </w:rPr>
          <w:t>Описание услуги</w:t>
        </w:r>
        <w:r w:rsidR="00D41A25">
          <w:rPr>
            <w:webHidden/>
          </w:rPr>
          <w:tab/>
        </w:r>
        <w:r w:rsidR="00D41A25">
          <w:rPr>
            <w:webHidden/>
          </w:rPr>
          <w:fldChar w:fldCharType="begin"/>
        </w:r>
        <w:r w:rsidR="00D41A25">
          <w:rPr>
            <w:webHidden/>
          </w:rPr>
          <w:instrText xml:space="preserve"> PAGEREF _Toc395534682 \h </w:instrText>
        </w:r>
        <w:r w:rsidR="00D41A25">
          <w:rPr>
            <w:webHidden/>
          </w:rPr>
        </w:r>
        <w:r w:rsidR="00D41A25">
          <w:rPr>
            <w:webHidden/>
          </w:rPr>
          <w:fldChar w:fldCharType="separate"/>
        </w:r>
        <w:r w:rsidR="00D41A25">
          <w:rPr>
            <w:webHidden/>
          </w:rPr>
          <w:t>5</w:t>
        </w:r>
        <w:r w:rsidR="00D41A25">
          <w:rPr>
            <w:webHidden/>
          </w:rPr>
          <w:fldChar w:fldCharType="end"/>
        </w:r>
      </w:hyperlink>
    </w:p>
    <w:p w:rsidR="00D41A25" w:rsidRPr="006C542E" w:rsidRDefault="004B4888">
      <w:pPr>
        <w:pStyle w:val="10"/>
        <w:rPr>
          <w:rFonts w:ascii="Calibri" w:hAnsi="Calibri"/>
          <w:b w:val="0"/>
          <w:color w:val="auto"/>
          <w:kern w:val="0"/>
          <w:sz w:val="22"/>
          <w:szCs w:val="22"/>
        </w:rPr>
      </w:pPr>
      <w:hyperlink w:anchor="_Toc395534683" w:history="1">
        <w:r w:rsidR="00D41A25" w:rsidRPr="0065623F">
          <w:rPr>
            <w:rStyle w:val="aff1"/>
          </w:rPr>
          <w:t>3.</w:t>
        </w:r>
        <w:r w:rsidR="00D41A25" w:rsidRPr="006C542E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D41A25" w:rsidRPr="0065623F">
          <w:rPr>
            <w:rStyle w:val="aff1"/>
          </w:rPr>
          <w:t>Условия сотрудничества</w:t>
        </w:r>
        <w:r w:rsidR="00D41A25">
          <w:rPr>
            <w:webHidden/>
          </w:rPr>
          <w:tab/>
        </w:r>
        <w:r w:rsidR="00D41A25">
          <w:rPr>
            <w:webHidden/>
          </w:rPr>
          <w:fldChar w:fldCharType="begin"/>
        </w:r>
        <w:r w:rsidR="00D41A25">
          <w:rPr>
            <w:webHidden/>
          </w:rPr>
          <w:instrText xml:space="preserve"> PAGEREF _Toc395534683 \h </w:instrText>
        </w:r>
        <w:r w:rsidR="00D41A25">
          <w:rPr>
            <w:webHidden/>
          </w:rPr>
        </w:r>
        <w:r w:rsidR="00D41A25">
          <w:rPr>
            <w:webHidden/>
          </w:rPr>
          <w:fldChar w:fldCharType="separate"/>
        </w:r>
        <w:r w:rsidR="00D41A25">
          <w:rPr>
            <w:webHidden/>
          </w:rPr>
          <w:t>9</w:t>
        </w:r>
        <w:r w:rsidR="00D41A25">
          <w:rPr>
            <w:webHidden/>
          </w:rPr>
          <w:fldChar w:fldCharType="end"/>
        </w:r>
      </w:hyperlink>
    </w:p>
    <w:p w:rsidR="00D41A25" w:rsidRPr="006C542E" w:rsidRDefault="004B4888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84" w:history="1">
        <w:r w:rsidR="00D41A25" w:rsidRPr="0065623F">
          <w:rPr>
            <w:rStyle w:val="aff1"/>
          </w:rPr>
          <w:t>3.1.</w:t>
        </w:r>
        <w:r w:rsidR="00D41A25" w:rsidRPr="006C542E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D41A25" w:rsidRPr="0065623F">
          <w:rPr>
            <w:rStyle w:val="aff1"/>
          </w:rPr>
          <w:t>Стоимость услуги</w:t>
        </w:r>
        <w:r w:rsidR="00D41A25">
          <w:rPr>
            <w:webHidden/>
          </w:rPr>
          <w:tab/>
        </w:r>
        <w:r w:rsidR="00D41A25">
          <w:rPr>
            <w:webHidden/>
          </w:rPr>
          <w:fldChar w:fldCharType="begin"/>
        </w:r>
        <w:r w:rsidR="00D41A25">
          <w:rPr>
            <w:webHidden/>
          </w:rPr>
          <w:instrText xml:space="preserve"> PAGEREF _Toc395534684 \h </w:instrText>
        </w:r>
        <w:r w:rsidR="00D41A25">
          <w:rPr>
            <w:webHidden/>
          </w:rPr>
        </w:r>
        <w:r w:rsidR="00D41A25">
          <w:rPr>
            <w:webHidden/>
          </w:rPr>
          <w:fldChar w:fldCharType="separate"/>
        </w:r>
        <w:r w:rsidR="00D41A25">
          <w:rPr>
            <w:webHidden/>
          </w:rPr>
          <w:t>9</w:t>
        </w:r>
        <w:r w:rsidR="00D41A25">
          <w:rPr>
            <w:webHidden/>
          </w:rPr>
          <w:fldChar w:fldCharType="end"/>
        </w:r>
      </w:hyperlink>
    </w:p>
    <w:p w:rsidR="00D41A25" w:rsidRPr="006C542E" w:rsidRDefault="004B4888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85" w:history="1">
        <w:r w:rsidR="00D41A25" w:rsidRPr="0065623F">
          <w:rPr>
            <w:rStyle w:val="aff1"/>
            <w:highlight w:val="yellow"/>
          </w:rPr>
          <w:t>3.2.</w:t>
        </w:r>
        <w:r w:rsidR="00D41A25" w:rsidRPr="006C542E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D41A25" w:rsidRPr="0065623F">
          <w:rPr>
            <w:rStyle w:val="aff1"/>
            <w:highlight w:val="yellow"/>
          </w:rPr>
          <w:t>Содействие Заказчика</w:t>
        </w:r>
        <w:r w:rsidR="00D41A25">
          <w:rPr>
            <w:webHidden/>
          </w:rPr>
          <w:tab/>
        </w:r>
        <w:r w:rsidR="00D41A25">
          <w:rPr>
            <w:webHidden/>
          </w:rPr>
          <w:fldChar w:fldCharType="begin"/>
        </w:r>
        <w:r w:rsidR="00D41A25">
          <w:rPr>
            <w:webHidden/>
          </w:rPr>
          <w:instrText xml:space="preserve"> PAGEREF _Toc395534685 \h </w:instrText>
        </w:r>
        <w:r w:rsidR="00D41A25">
          <w:rPr>
            <w:webHidden/>
          </w:rPr>
        </w:r>
        <w:r w:rsidR="00D41A25">
          <w:rPr>
            <w:webHidden/>
          </w:rPr>
          <w:fldChar w:fldCharType="separate"/>
        </w:r>
        <w:r w:rsidR="00D41A25">
          <w:rPr>
            <w:webHidden/>
          </w:rPr>
          <w:t>11</w:t>
        </w:r>
        <w:r w:rsidR="00D41A25">
          <w:rPr>
            <w:webHidden/>
          </w:rPr>
          <w:fldChar w:fldCharType="end"/>
        </w:r>
      </w:hyperlink>
    </w:p>
    <w:p w:rsidR="00D41A25" w:rsidRPr="006C542E" w:rsidRDefault="004B4888">
      <w:pPr>
        <w:pStyle w:val="10"/>
        <w:rPr>
          <w:rFonts w:ascii="Calibri" w:hAnsi="Calibri"/>
          <w:b w:val="0"/>
          <w:color w:val="auto"/>
          <w:kern w:val="0"/>
          <w:sz w:val="22"/>
          <w:szCs w:val="22"/>
        </w:rPr>
      </w:pPr>
      <w:hyperlink w:anchor="_Toc395534686" w:history="1">
        <w:r w:rsidR="00D41A25" w:rsidRPr="0065623F">
          <w:rPr>
            <w:rStyle w:val="aff1"/>
          </w:rPr>
          <w:t>4.</w:t>
        </w:r>
        <w:r w:rsidR="00D41A25" w:rsidRPr="006C542E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D41A25" w:rsidRPr="0065623F">
          <w:rPr>
            <w:rStyle w:val="aff1"/>
          </w:rPr>
          <w:t>Организация Услуги</w:t>
        </w:r>
        <w:r w:rsidR="00D41A25">
          <w:rPr>
            <w:webHidden/>
          </w:rPr>
          <w:tab/>
        </w:r>
        <w:r w:rsidR="00D41A25">
          <w:rPr>
            <w:webHidden/>
          </w:rPr>
          <w:fldChar w:fldCharType="begin"/>
        </w:r>
        <w:r w:rsidR="00D41A25">
          <w:rPr>
            <w:webHidden/>
          </w:rPr>
          <w:instrText xml:space="preserve"> PAGEREF _Toc395534686 \h </w:instrText>
        </w:r>
        <w:r w:rsidR="00D41A25">
          <w:rPr>
            <w:webHidden/>
          </w:rPr>
        </w:r>
        <w:r w:rsidR="00D41A25">
          <w:rPr>
            <w:webHidden/>
          </w:rPr>
          <w:fldChar w:fldCharType="separate"/>
        </w:r>
        <w:r w:rsidR="00D41A25">
          <w:rPr>
            <w:webHidden/>
          </w:rPr>
          <w:t>12</w:t>
        </w:r>
        <w:r w:rsidR="00D41A25">
          <w:rPr>
            <w:webHidden/>
          </w:rPr>
          <w:fldChar w:fldCharType="end"/>
        </w:r>
      </w:hyperlink>
    </w:p>
    <w:p w:rsidR="00D41A25" w:rsidRPr="006C542E" w:rsidRDefault="004B4888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87" w:history="1">
        <w:r w:rsidR="00D41A25" w:rsidRPr="0065623F">
          <w:rPr>
            <w:rStyle w:val="aff1"/>
          </w:rPr>
          <w:t>4.1.</w:t>
        </w:r>
        <w:r w:rsidR="00D41A25" w:rsidRPr="006C542E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D41A25" w:rsidRPr="0065623F">
          <w:rPr>
            <w:rStyle w:val="aff1"/>
          </w:rPr>
          <w:t>Начало работ</w:t>
        </w:r>
        <w:r w:rsidR="00D41A25">
          <w:rPr>
            <w:webHidden/>
          </w:rPr>
          <w:tab/>
        </w:r>
        <w:r w:rsidR="00D41A25">
          <w:rPr>
            <w:webHidden/>
          </w:rPr>
          <w:fldChar w:fldCharType="begin"/>
        </w:r>
        <w:r w:rsidR="00D41A25">
          <w:rPr>
            <w:webHidden/>
          </w:rPr>
          <w:instrText xml:space="preserve"> PAGEREF _Toc395534687 \h </w:instrText>
        </w:r>
        <w:r w:rsidR="00D41A25">
          <w:rPr>
            <w:webHidden/>
          </w:rPr>
        </w:r>
        <w:r w:rsidR="00D41A25">
          <w:rPr>
            <w:webHidden/>
          </w:rPr>
          <w:fldChar w:fldCharType="separate"/>
        </w:r>
        <w:r w:rsidR="00D41A25">
          <w:rPr>
            <w:webHidden/>
          </w:rPr>
          <w:t>12</w:t>
        </w:r>
        <w:r w:rsidR="00D41A25">
          <w:rPr>
            <w:webHidden/>
          </w:rPr>
          <w:fldChar w:fldCharType="end"/>
        </w:r>
      </w:hyperlink>
    </w:p>
    <w:p w:rsidR="00D41A25" w:rsidRPr="006C542E" w:rsidRDefault="004B4888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88" w:history="1">
        <w:r w:rsidR="00D41A25" w:rsidRPr="0065623F">
          <w:rPr>
            <w:rStyle w:val="aff1"/>
          </w:rPr>
          <w:t>4.2.</w:t>
        </w:r>
        <w:r w:rsidR="00D41A25" w:rsidRPr="006C542E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D41A25" w:rsidRPr="0065623F">
          <w:rPr>
            <w:rStyle w:val="aff1"/>
          </w:rPr>
          <w:t>Управление услугой</w:t>
        </w:r>
        <w:r w:rsidR="00D41A25">
          <w:rPr>
            <w:webHidden/>
          </w:rPr>
          <w:tab/>
        </w:r>
        <w:r w:rsidR="00D41A25">
          <w:rPr>
            <w:webHidden/>
          </w:rPr>
          <w:fldChar w:fldCharType="begin"/>
        </w:r>
        <w:r w:rsidR="00D41A25">
          <w:rPr>
            <w:webHidden/>
          </w:rPr>
          <w:instrText xml:space="preserve"> PAGEREF _Toc395534688 \h </w:instrText>
        </w:r>
        <w:r w:rsidR="00D41A25">
          <w:rPr>
            <w:webHidden/>
          </w:rPr>
        </w:r>
        <w:r w:rsidR="00D41A25">
          <w:rPr>
            <w:webHidden/>
          </w:rPr>
          <w:fldChar w:fldCharType="separate"/>
        </w:r>
        <w:r w:rsidR="00D41A25">
          <w:rPr>
            <w:webHidden/>
          </w:rPr>
          <w:t>12</w:t>
        </w:r>
        <w:r w:rsidR="00D41A25">
          <w:rPr>
            <w:webHidden/>
          </w:rPr>
          <w:fldChar w:fldCharType="end"/>
        </w:r>
      </w:hyperlink>
    </w:p>
    <w:p w:rsidR="00D41A25" w:rsidRPr="006C542E" w:rsidRDefault="004B4888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89" w:history="1">
        <w:r w:rsidR="00D41A25" w:rsidRPr="0065623F">
          <w:rPr>
            <w:rStyle w:val="aff1"/>
          </w:rPr>
          <w:t>4.3.</w:t>
        </w:r>
        <w:r w:rsidR="00D41A25" w:rsidRPr="006C542E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D41A25" w:rsidRPr="0065623F">
          <w:rPr>
            <w:rStyle w:val="aff1"/>
          </w:rPr>
          <w:t>Персонал</w:t>
        </w:r>
        <w:r w:rsidR="00D41A25">
          <w:rPr>
            <w:webHidden/>
          </w:rPr>
          <w:tab/>
        </w:r>
        <w:r w:rsidR="00D41A25">
          <w:rPr>
            <w:webHidden/>
          </w:rPr>
          <w:fldChar w:fldCharType="begin"/>
        </w:r>
        <w:r w:rsidR="00D41A25">
          <w:rPr>
            <w:webHidden/>
          </w:rPr>
          <w:instrText xml:space="preserve"> PAGEREF _Toc395534689 \h </w:instrText>
        </w:r>
        <w:r w:rsidR="00D41A25">
          <w:rPr>
            <w:webHidden/>
          </w:rPr>
        </w:r>
        <w:r w:rsidR="00D41A25">
          <w:rPr>
            <w:webHidden/>
          </w:rPr>
          <w:fldChar w:fldCharType="separate"/>
        </w:r>
        <w:r w:rsidR="00D41A25">
          <w:rPr>
            <w:webHidden/>
          </w:rPr>
          <w:t>12</w:t>
        </w:r>
        <w:r w:rsidR="00D41A25">
          <w:rPr>
            <w:webHidden/>
          </w:rPr>
          <w:fldChar w:fldCharType="end"/>
        </w:r>
      </w:hyperlink>
    </w:p>
    <w:p w:rsidR="00D41A25" w:rsidRPr="006C542E" w:rsidRDefault="004B4888">
      <w:pPr>
        <w:pStyle w:val="10"/>
        <w:rPr>
          <w:rFonts w:ascii="Calibri" w:hAnsi="Calibri"/>
          <w:b w:val="0"/>
          <w:color w:val="auto"/>
          <w:kern w:val="0"/>
          <w:sz w:val="22"/>
          <w:szCs w:val="22"/>
        </w:rPr>
      </w:pPr>
      <w:hyperlink w:anchor="_Toc395534690" w:history="1">
        <w:r w:rsidR="00D41A25" w:rsidRPr="0065623F">
          <w:rPr>
            <w:rStyle w:val="aff1"/>
          </w:rPr>
          <w:t>5.</w:t>
        </w:r>
        <w:r w:rsidR="00D41A25" w:rsidRPr="006C542E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D41A25" w:rsidRPr="0065623F">
          <w:rPr>
            <w:rStyle w:val="aff1"/>
          </w:rPr>
          <w:t>Контактная информация</w:t>
        </w:r>
        <w:r w:rsidR="00D41A25">
          <w:rPr>
            <w:webHidden/>
          </w:rPr>
          <w:tab/>
        </w:r>
        <w:r w:rsidR="00D41A25">
          <w:rPr>
            <w:webHidden/>
          </w:rPr>
          <w:fldChar w:fldCharType="begin"/>
        </w:r>
        <w:r w:rsidR="00D41A25">
          <w:rPr>
            <w:webHidden/>
          </w:rPr>
          <w:instrText xml:space="preserve"> PAGEREF _Toc395534690 \h </w:instrText>
        </w:r>
        <w:r w:rsidR="00D41A25">
          <w:rPr>
            <w:webHidden/>
          </w:rPr>
        </w:r>
        <w:r w:rsidR="00D41A25">
          <w:rPr>
            <w:webHidden/>
          </w:rPr>
          <w:fldChar w:fldCharType="separate"/>
        </w:r>
        <w:r w:rsidR="00D41A25">
          <w:rPr>
            <w:webHidden/>
          </w:rPr>
          <w:t>13</w:t>
        </w:r>
        <w:r w:rsidR="00D41A25">
          <w:rPr>
            <w:webHidden/>
          </w:rPr>
          <w:fldChar w:fldCharType="end"/>
        </w:r>
      </w:hyperlink>
    </w:p>
    <w:p w:rsidR="00D41A25" w:rsidRDefault="00D41A25" w:rsidP="00D41A25">
      <w:pPr>
        <w:pStyle w:val="1"/>
      </w:pPr>
      <w:r>
        <w:lastRenderedPageBreak/>
        <w:fldChar w:fldCharType="end"/>
      </w:r>
      <w:bookmarkStart w:id="1" w:name="_Toc395534681"/>
      <w:bookmarkStart w:id="2" w:name="_Toc121038273"/>
      <w:bookmarkStart w:id="3" w:name="_Toc121045601"/>
      <w:bookmarkStart w:id="4" w:name="_Toc121045855"/>
      <w:bookmarkStart w:id="5" w:name="_Toc121046032"/>
      <w:r>
        <w:t>Описание объекта</w:t>
      </w:r>
      <w:bookmarkEnd w:id="1"/>
    </w:p>
    <w:p w:rsidR="00D41A25" w:rsidRDefault="00D41A25" w:rsidP="00D41A25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предлагает «</w:t>
      </w:r>
      <w:r w:rsidRPr="009D687E">
        <w:rPr>
          <w:highlight w:val="lightGray"/>
        </w:rPr>
        <w:t>ХХХХХХ</w:t>
      </w:r>
      <w:r>
        <w:t>» услугу эксплуатации инженерного оборудования на объектах  «</w:t>
      </w:r>
      <w:r w:rsidRPr="009D687E">
        <w:rPr>
          <w:highlight w:val="lightGray"/>
        </w:rPr>
        <w:t>ХХХХХХ</w:t>
      </w:r>
      <w:r>
        <w:t>», обладающих характеристиками, представленными в таблице ниже.</w:t>
      </w:r>
    </w:p>
    <w:p w:rsidR="00D41A25" w:rsidRDefault="00D41A25" w:rsidP="00D41A25">
      <w:pPr>
        <w:pStyle w:val="a6"/>
        <w:rPr>
          <w:lang w:eastAsia="en-US"/>
        </w:rPr>
      </w:pPr>
      <w:r>
        <w:t xml:space="preserve">Таблица </w:t>
      </w:r>
      <w:fldSimple w:instr=" SEQ Таблица \* ARABIC ">
        <w:r>
          <w:rPr>
            <w:noProof/>
          </w:rPr>
          <w:t>1</w:t>
        </w:r>
      </w:fldSimple>
      <w:r>
        <w:t xml:space="preserve">. </w:t>
      </w:r>
      <w:r>
        <w:rPr>
          <w:lang w:eastAsia="en-US"/>
        </w:rPr>
        <w:t>Характеристики объектов</w:t>
      </w:r>
    </w:p>
    <w:tbl>
      <w:tblPr>
        <w:tblW w:w="10485" w:type="dxa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59"/>
        <w:gridCol w:w="2280"/>
        <w:gridCol w:w="2220"/>
        <w:gridCol w:w="2426"/>
      </w:tblGrid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b/>
                <w:szCs w:val="20"/>
              </w:rPr>
            </w:pPr>
            <w:r>
              <w:rPr>
                <w:rFonts w:eastAsia="Times New Roman" w:cs="Arial"/>
                <w:b/>
                <w:szCs w:val="20"/>
              </w:rPr>
              <w:t>Характеристики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0A5E3F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b/>
                <w:szCs w:val="20"/>
              </w:rPr>
            </w:pPr>
            <w:r w:rsidRPr="000A5E3F">
              <w:rPr>
                <w:rFonts w:eastAsia="Times New Roman" w:cs="Arial"/>
                <w:b/>
                <w:szCs w:val="20"/>
              </w:rPr>
              <w:t>Объект 1</w:t>
            </w: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b/>
                <w:szCs w:val="20"/>
              </w:rPr>
            </w:pPr>
            <w:r w:rsidRPr="000A5E3F">
              <w:rPr>
                <w:rFonts w:eastAsia="Times New Roman" w:cs="Arial"/>
                <w:b/>
                <w:szCs w:val="20"/>
              </w:rPr>
              <w:t>Объект 2</w:t>
            </w: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b/>
                <w:szCs w:val="20"/>
              </w:rPr>
            </w:pPr>
            <w:r w:rsidRPr="000A5E3F">
              <w:rPr>
                <w:rFonts w:eastAsia="Times New Roman" w:cs="Arial"/>
                <w:b/>
                <w:szCs w:val="20"/>
              </w:rPr>
              <w:t>Объект 3</w:t>
            </w: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  <w:hideMark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Название объекта</w:t>
            </w:r>
          </w:p>
        </w:tc>
        <w:tc>
          <w:tcPr>
            <w:tcW w:w="2280" w:type="dxa"/>
            <w:shd w:val="clear" w:color="auto" w:fill="auto"/>
            <w:noWrap/>
            <w:vAlign w:val="center"/>
            <w:hideMark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  <w:hideMark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Адрес объекта</w:t>
            </w:r>
          </w:p>
        </w:tc>
        <w:tc>
          <w:tcPr>
            <w:tcW w:w="2280" w:type="dxa"/>
            <w:shd w:val="clear" w:color="auto" w:fill="auto"/>
            <w:noWrap/>
            <w:vAlign w:val="center"/>
            <w:hideMark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Тип недвижимости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  <w:hideMark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График работы</w:t>
            </w:r>
          </w:p>
        </w:tc>
        <w:tc>
          <w:tcPr>
            <w:tcW w:w="2280" w:type="dxa"/>
            <w:shd w:val="clear" w:color="auto" w:fill="auto"/>
            <w:noWrap/>
            <w:vAlign w:val="center"/>
            <w:hideMark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  <w:hideMark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Количество этажей</w:t>
            </w:r>
          </w:p>
        </w:tc>
        <w:tc>
          <w:tcPr>
            <w:tcW w:w="2280" w:type="dxa"/>
            <w:shd w:val="clear" w:color="auto" w:fill="auto"/>
            <w:noWrap/>
            <w:vAlign w:val="center"/>
            <w:hideMark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Количество подъездов (входов):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Площадь участка, м</w:t>
            </w:r>
            <w:proofErr w:type="gramStart"/>
            <w:r w:rsidRPr="000A5E3F">
              <w:rPr>
                <w:rFonts w:eastAsia="Times New Roman" w:cs="Arial"/>
                <w:szCs w:val="20"/>
              </w:rPr>
              <w:t>2</w:t>
            </w:r>
            <w:proofErr w:type="gramEnd"/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4B4888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  <w:lang w:val="en-US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 xml:space="preserve">Размеры здания </w:t>
            </w:r>
            <w:proofErr w:type="spellStart"/>
            <w:r w:rsidRPr="000A5E3F">
              <w:rPr>
                <w:rFonts w:eastAsia="Times New Roman" w:cs="Arial"/>
                <w:szCs w:val="20"/>
              </w:rPr>
              <w:t>ДхШхВ</w:t>
            </w:r>
            <w:proofErr w:type="spellEnd"/>
            <w:r w:rsidRPr="000A5E3F">
              <w:rPr>
                <w:rFonts w:eastAsia="Times New Roman" w:cs="Arial"/>
                <w:szCs w:val="20"/>
              </w:rPr>
              <w:t>, м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Общая площадь (</w:t>
            </w:r>
            <w:r w:rsidRPr="000A5E3F">
              <w:rPr>
                <w:rFonts w:cs="Arial"/>
                <w:color w:val="000000"/>
                <w:sz w:val="19"/>
                <w:szCs w:val="19"/>
              </w:rPr>
              <w:t>G</w:t>
            </w:r>
            <w:r w:rsidRPr="000A5E3F">
              <w:rPr>
                <w:rFonts w:cs="Arial"/>
                <w:color w:val="000000"/>
                <w:sz w:val="19"/>
                <w:szCs w:val="19"/>
                <w:lang w:val="en-US"/>
              </w:rPr>
              <w:t>B</w:t>
            </w:r>
            <w:r w:rsidRPr="000A5E3F">
              <w:rPr>
                <w:rFonts w:cs="Arial"/>
                <w:color w:val="000000"/>
                <w:sz w:val="19"/>
                <w:szCs w:val="19"/>
              </w:rPr>
              <w:t>A</w:t>
            </w:r>
            <w:r w:rsidRPr="000A5E3F">
              <w:rPr>
                <w:rFonts w:eastAsia="Times New Roman" w:cs="Arial"/>
                <w:szCs w:val="20"/>
              </w:rPr>
              <w:t>), м</w:t>
            </w:r>
            <w:proofErr w:type="gramStart"/>
            <w:r w:rsidRPr="000A5E3F">
              <w:rPr>
                <w:rFonts w:eastAsia="Times New Roman" w:cs="Arial"/>
                <w:szCs w:val="20"/>
              </w:rPr>
              <w:t>2</w:t>
            </w:r>
            <w:proofErr w:type="gramEnd"/>
            <w:r w:rsidRPr="000A5E3F">
              <w:rPr>
                <w:rFonts w:eastAsia="Times New Roman" w:cs="Arial"/>
                <w:szCs w:val="20"/>
              </w:rPr>
              <w:t>: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Коммерческая площадь(</w:t>
            </w:r>
            <w:r w:rsidRPr="000A5E3F">
              <w:rPr>
                <w:rFonts w:cs="Arial"/>
                <w:color w:val="000000"/>
                <w:sz w:val="19"/>
                <w:szCs w:val="19"/>
              </w:rPr>
              <w:t>GLA</w:t>
            </w:r>
            <w:r w:rsidRPr="000A5E3F">
              <w:rPr>
                <w:rFonts w:eastAsia="Times New Roman" w:cs="Arial"/>
                <w:szCs w:val="20"/>
              </w:rPr>
              <w:t>), м</w:t>
            </w:r>
            <w:proofErr w:type="gramStart"/>
            <w:r w:rsidRPr="000A5E3F">
              <w:rPr>
                <w:rFonts w:eastAsia="Times New Roman" w:cs="Arial"/>
                <w:szCs w:val="20"/>
              </w:rPr>
              <w:t>2</w:t>
            </w:r>
            <w:proofErr w:type="gramEnd"/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Общая площадь подземного гаража, м</w:t>
            </w:r>
            <w:proofErr w:type="gramStart"/>
            <w:r w:rsidRPr="000A5E3F">
              <w:rPr>
                <w:rFonts w:eastAsia="Times New Roman" w:cs="Arial"/>
                <w:szCs w:val="20"/>
              </w:rPr>
              <w:t>2</w:t>
            </w:r>
            <w:proofErr w:type="gramEnd"/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Общая площадь наземной парковки, м</w:t>
            </w:r>
            <w:proofErr w:type="gramStart"/>
            <w:r w:rsidRPr="000A5E3F">
              <w:rPr>
                <w:rFonts w:eastAsia="Times New Roman" w:cs="Arial"/>
                <w:szCs w:val="20"/>
              </w:rPr>
              <w:t>2</w:t>
            </w:r>
            <w:proofErr w:type="gramEnd"/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Количество парковочных мест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Год постройки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Дата сдачи в эксплуатацию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0A5E3F" w:rsidRPr="00530A8B" w:rsidTr="000A5E3F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0A5E3F" w:rsidRPr="000A5E3F" w:rsidRDefault="000A5E3F" w:rsidP="000A5E3F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Год последней реконструкции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0A5E3F" w:rsidRPr="00530A8B" w:rsidRDefault="000A5E3F" w:rsidP="000A5E3F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</w:tbl>
    <w:p w:rsidR="00D41A25" w:rsidRDefault="00D41A25" w:rsidP="00D41A25">
      <w:pPr>
        <w:rPr>
          <w:lang w:eastAsia="en-US"/>
        </w:rPr>
      </w:pPr>
    </w:p>
    <w:p w:rsidR="00D41A25" w:rsidRDefault="00D41A25" w:rsidP="00D41A25">
      <w:pPr>
        <w:rPr>
          <w:lang w:eastAsia="en-US"/>
        </w:rPr>
      </w:pPr>
      <w:r>
        <w:rPr>
          <w:lang w:eastAsia="en-US"/>
        </w:rPr>
        <w:t>Состав инженерного оборудования и систем в группировке по объектам приведен в таблице ниже.</w:t>
      </w:r>
    </w:p>
    <w:p w:rsidR="00D41A25" w:rsidRDefault="00D41A25" w:rsidP="00D41A25">
      <w:pPr>
        <w:pStyle w:val="a6"/>
        <w:rPr>
          <w:lang w:eastAsia="en-US"/>
        </w:rPr>
      </w:pPr>
      <w:r>
        <w:t xml:space="preserve">Таблица </w:t>
      </w:r>
      <w:fldSimple w:instr=" SEQ Таблица \* ARABIC ">
        <w:r>
          <w:rPr>
            <w:noProof/>
          </w:rPr>
          <w:t>2</w:t>
        </w:r>
      </w:fldSimple>
      <w:r>
        <w:t xml:space="preserve">. </w:t>
      </w:r>
      <w:r w:rsidRPr="006C6F43">
        <w:rPr>
          <w:lang w:eastAsia="en-US"/>
        </w:rPr>
        <w:t xml:space="preserve">Состав инженерного оборудования 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75"/>
        <w:gridCol w:w="993"/>
        <w:gridCol w:w="4252"/>
        <w:gridCol w:w="4360"/>
      </w:tblGrid>
      <w:tr w:rsidR="00D41A25" w:rsidRPr="007C185D">
        <w:trPr>
          <w:trHeight w:val="480"/>
        </w:trPr>
        <w:tc>
          <w:tcPr>
            <w:tcW w:w="675" w:type="dxa"/>
            <w:shd w:val="clear" w:color="auto" w:fill="auto"/>
          </w:tcPr>
          <w:p w:rsidR="00D41A25" w:rsidRPr="00A21F69" w:rsidRDefault="00D41A25" w:rsidP="00D41A25">
            <w:pPr>
              <w:pStyle w:val="af1"/>
            </w:pPr>
            <w:r w:rsidRPr="00A21F69">
              <w:t>№</w:t>
            </w:r>
          </w:p>
        </w:tc>
        <w:tc>
          <w:tcPr>
            <w:tcW w:w="993" w:type="dxa"/>
            <w:shd w:val="clear" w:color="auto" w:fill="auto"/>
          </w:tcPr>
          <w:p w:rsidR="00D41A25" w:rsidRPr="007C185D" w:rsidRDefault="00D41A25" w:rsidP="00D41A25">
            <w:pPr>
              <w:pStyle w:val="af1"/>
            </w:pPr>
            <w:r>
              <w:t>Объект</w:t>
            </w:r>
          </w:p>
        </w:tc>
        <w:tc>
          <w:tcPr>
            <w:tcW w:w="4252" w:type="dxa"/>
            <w:shd w:val="clear" w:color="auto" w:fill="auto"/>
          </w:tcPr>
          <w:p w:rsidR="00D41A25" w:rsidRPr="007C185D" w:rsidRDefault="00D41A25" w:rsidP="00D41A25">
            <w:pPr>
              <w:pStyle w:val="af1"/>
            </w:pPr>
            <w:proofErr w:type="gramStart"/>
            <w:r>
              <w:t>Инженерная</w:t>
            </w:r>
            <w:proofErr w:type="gramEnd"/>
            <w:r>
              <w:t xml:space="preserve"> системы</w:t>
            </w:r>
          </w:p>
        </w:tc>
        <w:tc>
          <w:tcPr>
            <w:tcW w:w="4360" w:type="dxa"/>
            <w:shd w:val="clear" w:color="auto" w:fill="auto"/>
          </w:tcPr>
          <w:p w:rsidR="00D41A25" w:rsidRPr="007C185D" w:rsidRDefault="00D41A25" w:rsidP="00D41A25">
            <w:pPr>
              <w:pStyle w:val="af1"/>
            </w:pPr>
            <w:r>
              <w:t>Состав и характеристики оборудования</w:t>
            </w:r>
          </w:p>
        </w:tc>
      </w:tr>
      <w:tr w:rsidR="00D41A25" w:rsidRPr="00D73D5B">
        <w:trPr>
          <w:trHeight w:val="285"/>
        </w:trPr>
        <w:tc>
          <w:tcPr>
            <w:tcW w:w="675" w:type="dxa"/>
            <w:vMerge w:val="restart"/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  <w:r w:rsidRPr="00A21F69">
              <w:rPr>
                <w:b/>
                <w:lang w:eastAsia="en-US"/>
              </w:rPr>
              <w:t>1</w:t>
            </w:r>
          </w:p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 w:val="restart"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shd w:val="clear" w:color="auto" w:fill="auto"/>
            <w:vAlign w:val="center"/>
          </w:tcPr>
          <w:p w:rsidR="00D41A25" w:rsidRPr="00A21F69" w:rsidRDefault="00D41A25" w:rsidP="00D41A25">
            <w:pPr>
              <w:rPr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Отопления</w:t>
            </w:r>
          </w:p>
        </w:tc>
        <w:tc>
          <w:tcPr>
            <w:tcW w:w="4360" w:type="dxa"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shd w:val="clear" w:color="auto" w:fill="auto"/>
            <w:vAlign w:val="center"/>
          </w:tcPr>
          <w:p w:rsidR="00D41A25" w:rsidRDefault="00D41A25" w:rsidP="00D41A25">
            <w:pPr>
              <w:rPr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Вентиляция</w:t>
            </w:r>
          </w:p>
        </w:tc>
        <w:tc>
          <w:tcPr>
            <w:tcW w:w="4360" w:type="dxa"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shd w:val="clear" w:color="auto" w:fill="auto"/>
            <w:vAlign w:val="center"/>
          </w:tcPr>
          <w:p w:rsidR="00D41A25" w:rsidRDefault="00D41A25">
            <w:pPr>
              <w:rPr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Кондиционирования воздуха</w:t>
            </w:r>
          </w:p>
        </w:tc>
        <w:tc>
          <w:tcPr>
            <w:tcW w:w="4360" w:type="dxa"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shd w:val="clear" w:color="auto" w:fill="auto"/>
            <w:vAlign w:val="center"/>
          </w:tcPr>
          <w:p w:rsidR="00D41A25" w:rsidRDefault="00D41A25">
            <w:pPr>
              <w:rPr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Автоматического контроля, охранных и противопожарных систем</w:t>
            </w:r>
          </w:p>
        </w:tc>
        <w:tc>
          <w:tcPr>
            <w:tcW w:w="4360" w:type="dxa"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55"/>
        </w:trPr>
        <w:tc>
          <w:tcPr>
            <w:tcW w:w="675" w:type="dxa"/>
            <w:vMerge/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shd w:val="clear" w:color="auto" w:fill="auto"/>
            <w:vAlign w:val="center"/>
          </w:tcPr>
          <w:p w:rsidR="00D41A25" w:rsidRDefault="00D41A25">
            <w:pPr>
              <w:rPr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Электрических силовых и осветительных систем</w:t>
            </w:r>
          </w:p>
        </w:tc>
        <w:tc>
          <w:tcPr>
            <w:tcW w:w="4360" w:type="dxa"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shd w:val="clear" w:color="auto" w:fill="auto"/>
            <w:vAlign w:val="center"/>
          </w:tcPr>
          <w:p w:rsidR="00D41A25" w:rsidRDefault="00D41A25">
            <w:pPr>
              <w:rPr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Водопроводно-канализационной сети</w:t>
            </w:r>
          </w:p>
        </w:tc>
        <w:tc>
          <w:tcPr>
            <w:tcW w:w="4360" w:type="dxa"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shd w:val="clear" w:color="auto" w:fill="auto"/>
            <w:vAlign w:val="center"/>
          </w:tcPr>
          <w:p w:rsidR="00D41A25" w:rsidRDefault="00D41A25">
            <w:pPr>
              <w:rPr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Архитектурных элементов и конструктивных частей здания</w:t>
            </w:r>
          </w:p>
        </w:tc>
        <w:tc>
          <w:tcPr>
            <w:tcW w:w="4360" w:type="dxa"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shd w:val="clear" w:color="auto" w:fill="auto"/>
            <w:vAlign w:val="center"/>
          </w:tcPr>
          <w:p w:rsidR="00D41A25" w:rsidRDefault="00D41A25">
            <w:pPr>
              <w:rPr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Технологического оборудования</w:t>
            </w:r>
          </w:p>
        </w:tc>
        <w:tc>
          <w:tcPr>
            <w:tcW w:w="4360" w:type="dxa"/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  <w:r w:rsidRPr="00A21F69">
              <w:rPr>
                <w:b/>
                <w:lang w:eastAsia="en-US"/>
              </w:rPr>
              <w:t>2</w:t>
            </w:r>
          </w:p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1A25" w:rsidRPr="00A21F69" w:rsidRDefault="00D41A25" w:rsidP="00D41A25">
            <w:pPr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Отопления</w:t>
            </w:r>
          </w:p>
        </w:tc>
        <w:tc>
          <w:tcPr>
            <w:tcW w:w="4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1A25" w:rsidRPr="00A21F69" w:rsidRDefault="00D41A25" w:rsidP="00D41A25">
            <w:pPr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Вентиляция</w:t>
            </w:r>
          </w:p>
        </w:tc>
        <w:tc>
          <w:tcPr>
            <w:tcW w:w="4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1A25" w:rsidRPr="00A21F69" w:rsidRDefault="00D41A25" w:rsidP="00D41A25">
            <w:pPr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Кондиционирования воздуха</w:t>
            </w:r>
          </w:p>
        </w:tc>
        <w:tc>
          <w:tcPr>
            <w:tcW w:w="4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1A25" w:rsidRPr="00A21F69" w:rsidRDefault="00D41A25" w:rsidP="00D41A25">
            <w:pPr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Автоматического контроля, охранных и противопожарных систем</w:t>
            </w:r>
          </w:p>
        </w:tc>
        <w:tc>
          <w:tcPr>
            <w:tcW w:w="4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1A25" w:rsidRPr="00A21F69" w:rsidRDefault="00D41A25" w:rsidP="00D41A25">
            <w:pPr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Электрических силовых и осветительных систем</w:t>
            </w:r>
          </w:p>
        </w:tc>
        <w:tc>
          <w:tcPr>
            <w:tcW w:w="4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1A25" w:rsidRPr="00A21F69" w:rsidRDefault="00D41A25" w:rsidP="00D41A25">
            <w:pPr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Водопроводно-канализационной сети</w:t>
            </w:r>
          </w:p>
        </w:tc>
        <w:tc>
          <w:tcPr>
            <w:tcW w:w="4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1A25" w:rsidRPr="00A21F69" w:rsidRDefault="00D41A25" w:rsidP="00D41A25">
            <w:pPr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Архитектурных элементов и конструктивных частей здания</w:t>
            </w:r>
          </w:p>
        </w:tc>
        <w:tc>
          <w:tcPr>
            <w:tcW w:w="4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  <w:tr w:rsidR="00D41A25" w:rsidRPr="00D73D5B">
        <w:trPr>
          <w:trHeight w:val="285"/>
        </w:trPr>
        <w:tc>
          <w:tcPr>
            <w:tcW w:w="6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A21F69" w:rsidRDefault="00D41A25" w:rsidP="00D41A25">
            <w:pPr>
              <w:pStyle w:val="af0"/>
              <w:rPr>
                <w:b/>
                <w:lang w:eastAsia="en-US"/>
              </w:rPr>
            </w:pPr>
          </w:p>
        </w:tc>
        <w:tc>
          <w:tcPr>
            <w:tcW w:w="99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  <w:tc>
          <w:tcPr>
            <w:tcW w:w="4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1A25" w:rsidRPr="00A21F69" w:rsidRDefault="00D41A25" w:rsidP="00D41A25">
            <w:pPr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color w:val="000000"/>
                <w:szCs w:val="20"/>
              </w:rPr>
              <w:t>Технологического оборудования</w:t>
            </w:r>
          </w:p>
        </w:tc>
        <w:tc>
          <w:tcPr>
            <w:tcW w:w="4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41A25" w:rsidRPr="00D73D5B" w:rsidRDefault="00D41A25" w:rsidP="00D41A25">
            <w:pPr>
              <w:pStyle w:val="af0"/>
              <w:rPr>
                <w:lang w:eastAsia="en-US"/>
              </w:rPr>
            </w:pPr>
          </w:p>
        </w:tc>
      </w:tr>
    </w:tbl>
    <w:p w:rsidR="00D41A25" w:rsidRPr="00B92F57" w:rsidRDefault="00D41A25" w:rsidP="00D41A25">
      <w:pPr>
        <w:rPr>
          <w:lang w:eastAsia="en-US"/>
        </w:rPr>
      </w:pPr>
    </w:p>
    <w:p w:rsidR="00D41A25" w:rsidRDefault="00D41A25" w:rsidP="00D41A25">
      <w:pPr>
        <w:pStyle w:val="1"/>
      </w:pPr>
      <w:bookmarkStart w:id="6" w:name="_Toc395534682"/>
      <w:r>
        <w:lastRenderedPageBreak/>
        <w:t>Описание услуги</w:t>
      </w:r>
      <w:bookmarkEnd w:id="2"/>
      <w:bookmarkEnd w:id="3"/>
      <w:bookmarkEnd w:id="4"/>
      <w:bookmarkEnd w:id="5"/>
      <w:bookmarkEnd w:id="6"/>
    </w:p>
    <w:p w:rsidR="00D41A25" w:rsidRDefault="00D41A25" w:rsidP="00D41A25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предлагает следующий состав работ по эксплуатации объектов «</w:t>
      </w:r>
      <w:r w:rsidRPr="009D687E">
        <w:rPr>
          <w:highlight w:val="lightGray"/>
        </w:rPr>
        <w:t>ХХХХХХ</w:t>
      </w:r>
      <w:r>
        <w:t xml:space="preserve">». Работы будут выполняться силами специалистов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>, имеющих необходимые допуски и аттестаты, а также силами специализированных подрядных организаций.</w:t>
      </w:r>
    </w:p>
    <w:p w:rsidR="00D41A25" w:rsidRPr="00B0475D" w:rsidRDefault="00D41A25" w:rsidP="00D41A25">
      <w:pPr>
        <w:rPr>
          <w:b/>
          <w:color w:val="FF0000"/>
        </w:rPr>
      </w:pPr>
      <w:r w:rsidRPr="00B0475D">
        <w:rPr>
          <w:b/>
          <w:color w:val="FF0000"/>
          <w:highlight w:val="yellow"/>
          <w:lang w:eastAsia="en-US"/>
        </w:rPr>
        <w:t xml:space="preserve">ЗАПОЛНЯЕТСЯ В СООТВЕСТВИИ С </w:t>
      </w:r>
      <w:proofErr w:type="gramStart"/>
      <w:r w:rsidRPr="00B0475D">
        <w:rPr>
          <w:b/>
          <w:color w:val="FF0000"/>
          <w:highlight w:val="yellow"/>
          <w:lang w:eastAsia="en-US"/>
        </w:rPr>
        <w:t>СЕРВИС-ПЛАНОМ</w:t>
      </w:r>
      <w:proofErr w:type="gramEnd"/>
    </w:p>
    <w:p w:rsidR="00D41A25" w:rsidRPr="00A21F69" w:rsidRDefault="00D41A25" w:rsidP="00D41A25">
      <w:r>
        <w:t>В состав услуг по эксплуатации объектов входит:</w:t>
      </w:r>
    </w:p>
    <w:p w:rsidR="00D41A25" w:rsidRPr="00A21F69" w:rsidRDefault="00D41A25" w:rsidP="00D41A25">
      <w:pPr>
        <w:pStyle w:val="a1"/>
      </w:pPr>
      <w:r w:rsidRPr="00A21F69">
        <w:t>мониторинг технического состояния инженерной инфраструктуры и элементов конструкций;</w:t>
      </w:r>
    </w:p>
    <w:p w:rsidR="00D41A25" w:rsidRPr="00A21F69" w:rsidRDefault="00D41A25" w:rsidP="00D41A25">
      <w:pPr>
        <w:pStyle w:val="a1"/>
      </w:pPr>
      <w:r w:rsidRPr="00A21F69">
        <w:t>планово-предупредительные работы по обслуживанию инженерной инфраструктуры и элементов конструкций;</w:t>
      </w:r>
    </w:p>
    <w:p w:rsidR="00D41A25" w:rsidRPr="00A21F69" w:rsidRDefault="00D41A25" w:rsidP="00D41A25">
      <w:pPr>
        <w:pStyle w:val="a1"/>
      </w:pPr>
      <w:r w:rsidRPr="00A21F69">
        <w:t>подготовительные работы к сезонной эксплуатации;</w:t>
      </w:r>
    </w:p>
    <w:p w:rsidR="00D41A25" w:rsidRPr="00A21F69" w:rsidRDefault="00D41A25" w:rsidP="00D41A25">
      <w:pPr>
        <w:pStyle w:val="a1"/>
      </w:pPr>
      <w:r w:rsidRPr="00A21F69">
        <w:t>текущее обслуживание внутренних инженерных систем:</w:t>
      </w:r>
    </w:p>
    <w:p w:rsidR="00D41A25" w:rsidRPr="00A21F69" w:rsidRDefault="00D41A25" w:rsidP="00D41A25">
      <w:pPr>
        <w:pStyle w:val="a1"/>
      </w:pPr>
      <w:r w:rsidRPr="00A21F69">
        <w:t>аварийные работы по восстановлению параметров работы инженерной инфраструктуры;</w:t>
      </w:r>
    </w:p>
    <w:p w:rsidR="00D41A25" w:rsidRPr="00A21F69" w:rsidRDefault="00D41A25" w:rsidP="00D41A25">
      <w:pPr>
        <w:pStyle w:val="a1"/>
      </w:pPr>
      <w:r w:rsidRPr="00A21F69">
        <w:t>выполнение законодательных и нормативных актов по эксплуатации, ведение технической документации Объекта;</w:t>
      </w:r>
    </w:p>
    <w:p w:rsidR="00D41A25" w:rsidRPr="00A21F69" w:rsidRDefault="00D41A25" w:rsidP="00D41A25">
      <w:pPr>
        <w:pStyle w:val="a1"/>
      </w:pPr>
      <w:r w:rsidRPr="00A21F69">
        <w:t>представление интересов собственника перед поставщиками энергоресурсов и контролирующими органами власти;</w:t>
      </w:r>
    </w:p>
    <w:p w:rsidR="00D41A25" w:rsidRPr="00A21F69" w:rsidRDefault="00D41A25" w:rsidP="00D41A25">
      <w:pPr>
        <w:pStyle w:val="a1"/>
      </w:pPr>
      <w:r w:rsidRPr="00A21F69">
        <w:t>обеспечение процесса эксплуатации оборудо</w:t>
      </w:r>
      <w:r>
        <w:t>ванием и расходными материалами.</w:t>
      </w:r>
    </w:p>
    <w:p w:rsidR="00D41A25" w:rsidRPr="00CF4966" w:rsidRDefault="00D41A25" w:rsidP="00D41A25">
      <w:pPr>
        <w:rPr>
          <w:rFonts w:eastAsia="Times New Roman" w:cs="Arial"/>
          <w:bCs/>
          <w:i/>
          <w:iCs/>
          <w:color w:val="000000"/>
          <w:spacing w:val="15"/>
          <w:szCs w:val="20"/>
        </w:rPr>
      </w:pPr>
      <w:r>
        <w:t xml:space="preserve">В состав услуг </w:t>
      </w:r>
      <w:bookmarkStart w:id="7" w:name="_Toc387743696"/>
      <w:bookmarkStart w:id="8" w:name="_Toc389149934"/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входит также выполнение </w:t>
      </w:r>
      <w:r w:rsidRPr="00B0475D">
        <w:t>административны</w:t>
      </w:r>
      <w:r>
        <w:t>х</w:t>
      </w:r>
      <w:r w:rsidRPr="00B0475D">
        <w:t xml:space="preserve"> функци</w:t>
      </w:r>
      <w:bookmarkEnd w:id="7"/>
      <w:bookmarkEnd w:id="8"/>
      <w:r>
        <w:t>й в следующем объеме:</w:t>
      </w:r>
    </w:p>
    <w:p w:rsidR="00D41A25" w:rsidRPr="00B0475D" w:rsidRDefault="00D41A25" w:rsidP="00D41A25">
      <w:pPr>
        <w:pStyle w:val="a1"/>
      </w:pPr>
      <w:r w:rsidRPr="00B0475D">
        <w:t>Предоставление управляющего объектом и главного инженера, а также заместителя главного инженера и/или главного энергетика и инженеров по направлениям (при необходимости) для работы на объекте недвижимости;</w:t>
      </w:r>
    </w:p>
    <w:p w:rsidR="00D41A25" w:rsidRPr="00B0475D" w:rsidRDefault="00D41A25" w:rsidP="00D41A25">
      <w:pPr>
        <w:pStyle w:val="a1"/>
      </w:pPr>
      <w:r w:rsidRPr="00B0475D">
        <w:t>Разработка руководства по стандартным методикам управления объектом недвижимости;</w:t>
      </w:r>
    </w:p>
    <w:p w:rsidR="00D41A25" w:rsidRPr="00B0475D" w:rsidRDefault="00D41A25" w:rsidP="00D41A25">
      <w:pPr>
        <w:pStyle w:val="a1"/>
      </w:pPr>
      <w:r w:rsidRPr="00B0475D">
        <w:t>Разработка программы планово-профилактического обслуживания;</w:t>
      </w:r>
    </w:p>
    <w:p w:rsidR="00D41A25" w:rsidRPr="00B0475D" w:rsidRDefault="00D41A25" w:rsidP="00D41A25">
      <w:pPr>
        <w:pStyle w:val="a1"/>
      </w:pPr>
      <w:r w:rsidRPr="00B0475D">
        <w:t>Взаимодействие с городскими и федеральными органами власти</w:t>
      </w:r>
      <w:r>
        <w:t xml:space="preserve"> по вопросам, связанным с эксплуатацией объектов</w:t>
      </w:r>
      <w:proofErr w:type="gramStart"/>
      <w:r>
        <w:t xml:space="preserve"> </w:t>
      </w:r>
      <w:r w:rsidRPr="00B0475D">
        <w:t>;</w:t>
      </w:r>
      <w:proofErr w:type="gramEnd"/>
    </w:p>
    <w:p w:rsidR="00D41A25" w:rsidRPr="00B0475D" w:rsidRDefault="00D41A25" w:rsidP="00D41A25">
      <w:pPr>
        <w:pStyle w:val="a1"/>
      </w:pPr>
      <w:proofErr w:type="gramStart"/>
      <w:r w:rsidRPr="00B0475D">
        <w:t>Назначение лиц, ответственных за электр</w:t>
      </w:r>
      <w:r>
        <w:t>ическое</w:t>
      </w:r>
      <w:r w:rsidRPr="00B0475D">
        <w:t>, тепловое и лифтовое хозяйства, а также противопожарную безопасность;</w:t>
      </w:r>
      <w:proofErr w:type="gramEnd"/>
    </w:p>
    <w:p w:rsidR="00D41A25" w:rsidRPr="00B0475D" w:rsidRDefault="00D41A25" w:rsidP="00D41A25">
      <w:pPr>
        <w:pStyle w:val="a1"/>
      </w:pPr>
      <w:r w:rsidRPr="00B0475D">
        <w:t>Организация круглосуточного реагирования на аварийные ситуации;</w:t>
      </w:r>
    </w:p>
    <w:p w:rsidR="00D41A25" w:rsidRPr="00B0475D" w:rsidRDefault="00D41A25" w:rsidP="00D41A25">
      <w:pPr>
        <w:pStyle w:val="a1"/>
      </w:pPr>
      <w:r w:rsidRPr="00B0475D">
        <w:t>Регулярное инспектирование объекта недвижимости;</w:t>
      </w:r>
    </w:p>
    <w:p w:rsidR="00D41A25" w:rsidRPr="00B0475D" w:rsidRDefault="00D41A25" w:rsidP="00D41A25">
      <w:pPr>
        <w:pStyle w:val="a1"/>
      </w:pPr>
      <w:r w:rsidRPr="00B0475D">
        <w:t>Предоставление на постоянной основе или на время (по усмотрению управляющего) картин, цветов, флагов, декоративного освещения и прочего оборудования в местах общего пользования;</w:t>
      </w:r>
    </w:p>
    <w:p w:rsidR="00D41A25" w:rsidRPr="00B0475D" w:rsidRDefault="00D41A25" w:rsidP="00D41A25">
      <w:pPr>
        <w:pStyle w:val="a1"/>
      </w:pPr>
      <w:r w:rsidRPr="00B0475D">
        <w:t>Создание систем эксплуатации и контроля и введение таких процедур, которые управляющий сочтёт целесообразными;</w:t>
      </w:r>
    </w:p>
    <w:p w:rsidR="00D41A25" w:rsidRPr="00B0475D" w:rsidRDefault="00D41A25" w:rsidP="00D41A25">
      <w:pPr>
        <w:pStyle w:val="a1"/>
      </w:pPr>
      <w:r w:rsidRPr="00B0475D">
        <w:t>Выполнение (или заключение договоров на выполнение) таких работ, которые по усмотрению управляющего являются необходимыми или желательными для должного и эффективно</w:t>
      </w:r>
      <w:r>
        <w:t>й</w:t>
      </w:r>
      <w:r w:rsidRPr="00B0475D">
        <w:t xml:space="preserve"> эксплуатации и обеспечения безопасности объекта недвижимости;</w:t>
      </w:r>
    </w:p>
    <w:p w:rsidR="00D41A25" w:rsidRPr="00B0475D" w:rsidRDefault="00D41A25" w:rsidP="00D41A25">
      <w:pPr>
        <w:pStyle w:val="a1"/>
      </w:pPr>
      <w:r w:rsidRPr="00B0475D">
        <w:t xml:space="preserve">Предоставление </w:t>
      </w:r>
      <w:r>
        <w:t>заказчику регулярных отче</w:t>
      </w:r>
      <w:r w:rsidRPr="00B0475D">
        <w:t xml:space="preserve">тов об </w:t>
      </w:r>
      <w:r>
        <w:t>эксплуатации объектов</w:t>
      </w:r>
      <w:r w:rsidRPr="00B0475D">
        <w:t>.</w:t>
      </w:r>
    </w:p>
    <w:p w:rsidR="00D41A25" w:rsidRPr="00B0475D" w:rsidRDefault="00D41A25" w:rsidP="00D41A25">
      <w:pPr>
        <w:pStyle w:val="a1"/>
      </w:pPr>
      <w:r w:rsidRPr="00B0475D">
        <w:t xml:space="preserve">Предоставление Заказчику рекомендаций по повышению </w:t>
      </w:r>
      <w:proofErr w:type="spellStart"/>
      <w:r w:rsidRPr="00B0475D">
        <w:t>энергоэффективности</w:t>
      </w:r>
      <w:proofErr w:type="spellEnd"/>
      <w:r w:rsidRPr="00B0475D">
        <w:t xml:space="preserve"> и снижению стоимости эксплуатации.</w:t>
      </w:r>
    </w:p>
    <w:p w:rsidR="00D41A25" w:rsidRDefault="00D41A25" w:rsidP="00D41A25">
      <w:bookmarkStart w:id="9" w:name="_Toc387743682"/>
      <w:bookmarkStart w:id="10" w:name="_Toc389149929"/>
      <w:r>
        <w:t xml:space="preserve">Состав и периодичность планово-предупредительных </w:t>
      </w:r>
      <w:r w:rsidRPr="00590B9D">
        <w:t>работ</w:t>
      </w:r>
      <w:bookmarkEnd w:id="9"/>
      <w:bookmarkEnd w:id="10"/>
      <w:r>
        <w:t xml:space="preserve"> в </w:t>
      </w:r>
      <w:proofErr w:type="gramStart"/>
      <w:r>
        <w:t>разрезе</w:t>
      </w:r>
      <w:proofErr w:type="gramEnd"/>
      <w:r>
        <w:t xml:space="preserve"> инженерных систем приведен в таблице ниже:</w:t>
      </w:r>
    </w:p>
    <w:p w:rsidR="00D41A25" w:rsidRDefault="00D41A25" w:rsidP="00D41A25">
      <w:pPr>
        <w:pStyle w:val="a6"/>
      </w:pPr>
      <w:r>
        <w:lastRenderedPageBreak/>
        <w:t xml:space="preserve">Таблица </w:t>
      </w:r>
      <w:fldSimple w:instr=" SEQ Таблица \* ARABIC ">
        <w:r>
          <w:rPr>
            <w:noProof/>
          </w:rPr>
          <w:t>3</w:t>
        </w:r>
      </w:fldSimple>
      <w:r>
        <w:t>. Планово-предупредительные работы на объекте</w:t>
      </w:r>
    </w:p>
    <w:tbl>
      <w:tblPr>
        <w:tblW w:w="9719" w:type="dxa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7245"/>
        <w:gridCol w:w="2474"/>
      </w:tblGrid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pStyle w:val="af1"/>
            </w:pPr>
            <w:r>
              <w:t>Работы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pStyle w:val="af1"/>
            </w:pPr>
            <w:r>
              <w:t>Периодичность</w:t>
            </w: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pStyle w:val="af1"/>
            </w:pPr>
            <w:r w:rsidRPr="00B0475D">
              <w:t>Система отопления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pStyle w:val="af1"/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Обслуживание системы центрального отопления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 xml:space="preserve">Контроль и поддержание теплового режима в </w:t>
            </w:r>
            <w:proofErr w:type="gramStart"/>
            <w:r w:rsidRPr="00B0475D">
              <w:rPr>
                <w:rFonts w:eastAsia="Times New Roman" w:cs="Arial"/>
                <w:color w:val="000000"/>
                <w:szCs w:val="20"/>
              </w:rPr>
              <w:t>здании</w:t>
            </w:r>
            <w:proofErr w:type="gramEnd"/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 xml:space="preserve">Контроль расходования </w:t>
            </w:r>
            <w:proofErr w:type="spellStart"/>
            <w:r w:rsidRPr="00B0475D">
              <w:rPr>
                <w:rFonts w:eastAsia="Times New Roman" w:cs="Arial"/>
                <w:color w:val="000000"/>
                <w:szCs w:val="20"/>
              </w:rPr>
              <w:t>теплоэнергии</w:t>
            </w:r>
            <w:proofErr w:type="spellEnd"/>
            <w:r w:rsidRPr="00B0475D">
              <w:rPr>
                <w:rFonts w:eastAsia="Times New Roman" w:cs="Arial"/>
                <w:color w:val="000000"/>
                <w:szCs w:val="20"/>
              </w:rPr>
              <w:t xml:space="preserve"> потребителями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Ведение документации в соответствии с правилами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263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Проверка на прогрев отопительных приборов с регулировкой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Обслуживание запорно-регулирующей аппаратуры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Промывка грязевиков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51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Подготовка системы отопления к сезонной эксплуатации с получением акта готовности к отопительному сезону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Устранение всех видимых утечек воды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Заделка свищей и трещин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Ремонт изоляции трубопроводов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25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Ремонт или замена неисправных кранов на отопительных приборах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 xml:space="preserve">Набивка сальников в </w:t>
            </w:r>
            <w:proofErr w:type="gramStart"/>
            <w:r w:rsidRPr="00B0475D">
              <w:rPr>
                <w:rFonts w:eastAsia="Times New Roman" w:cs="Arial"/>
                <w:color w:val="000000"/>
                <w:szCs w:val="20"/>
              </w:rPr>
              <w:t>вентилях</w:t>
            </w:r>
            <w:proofErr w:type="gramEnd"/>
            <w:r w:rsidRPr="00B0475D">
              <w:rPr>
                <w:rFonts w:eastAsia="Times New Roman" w:cs="Arial"/>
                <w:color w:val="000000"/>
                <w:szCs w:val="20"/>
              </w:rPr>
              <w:t>, кранах, задвижках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Промывка системы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Поверка приборов КИП и</w:t>
            </w:r>
            <w:proofErr w:type="gramStart"/>
            <w:r w:rsidRPr="00B0475D">
              <w:rPr>
                <w:rFonts w:eastAsia="Times New Roman" w:cs="Arial"/>
                <w:color w:val="000000"/>
                <w:szCs w:val="20"/>
              </w:rPr>
              <w:t xml:space="preserve"> А</w:t>
            </w:r>
            <w:proofErr w:type="gramEnd"/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pStyle w:val="af1"/>
              <w:rPr>
                <w:rFonts w:eastAsia="Times New Roman"/>
                <w:bCs/>
                <w:color w:val="000000"/>
                <w:sz w:val="22"/>
              </w:rPr>
            </w:pPr>
            <w:r w:rsidRPr="00B0475D">
              <w:t>Система водоснабжения и канализации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Осмотр водопровода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Замена арматуры, кранов водоразборных, вентилей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Заделка свищей и трещин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Осмотр системы канализации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Регулировка смывных бачков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Замена гибких подводок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Ремонт арматуры смывного бачка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Уплотнение сгонов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Ремонт смесителей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Замена выпусков к умывальнику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Промывка и прочистка сифонов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Замена прокладок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Прочистка приборов канализации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Обслуживание внешней канализационной сети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Обслуживание внутренней канализационной сети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245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Снятие показаний водомерных счётчиков, включая счетчики арендаторов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249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Контроль расходования водопотребления и стоков потребителями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Обслуживание водомерных узлов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Замена водомерных приборов (при поверке)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Контроль технического состояния приборов учета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pStyle w:val="af1"/>
              <w:rPr>
                <w:rFonts w:eastAsia="Times New Roman"/>
                <w:bCs/>
                <w:color w:val="000000"/>
                <w:sz w:val="22"/>
              </w:rPr>
            </w:pPr>
            <w:r w:rsidRPr="00B0475D">
              <w:t>Система электроснабжения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Осмотр электросетей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Замена ламп накаливания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Замена ламп люминесцентных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Замена выключателей или розеток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51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lastRenderedPageBreak/>
              <w:t>Снятие показаний электросчетчиков, включая счетчики арендаторов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Подключение и отключение электрооборудования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pStyle w:val="af1"/>
              <w:rPr>
                <w:rFonts w:eastAsia="Times New Roman"/>
                <w:color w:val="000000"/>
                <w:szCs w:val="20"/>
              </w:rPr>
            </w:pPr>
            <w:r w:rsidRPr="00AF6ECA">
              <w:t xml:space="preserve">Сети </w:t>
            </w:r>
            <w:r w:rsidRPr="00B0475D">
              <w:t>освещения (включая уличное освещение)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51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Контроль расходования электроэнергии потребителями, распределение нагрузок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Испытание сетей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Ремонт электросиловых шкафов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Измерение сопротивления изоляции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pStyle w:val="af1"/>
              <w:rPr>
                <w:rFonts w:eastAsia="Times New Roman"/>
                <w:bCs/>
                <w:color w:val="000000"/>
                <w:sz w:val="22"/>
              </w:rPr>
            </w:pPr>
            <w:r w:rsidRPr="00B0475D">
              <w:t>Система вентиляции и кондиционирования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Проверка чистоты и состояния фильтрующих элементов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Замена фильтров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Проверка работы электронной системы управления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Проверка режимов работы кондиционеров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Измерение давления хладагента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Замер пускового и рабочего токов компрессоров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Очистка системы слива конденсата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Проверка контура на наличие утечек хладагента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Очистка теплообменников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51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Дезинфекция теплообменников с целью устранения скопившихся бактерий и неприятных запахов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Проверка надежности крепления оборудования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765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Проверка состояния трубопроводов, фланцев и резьбовых соединений с подтягиванием отдельных соединений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51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Осмотр состояния тепловой изоляции (восстановление при необходимости)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51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Осмотр сальниковых уплотнений (замена при необходимости)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 xml:space="preserve">Техническое обслуживание </w:t>
            </w:r>
            <w:proofErr w:type="spellStart"/>
            <w:r w:rsidRPr="00B0475D">
              <w:rPr>
                <w:rFonts w:eastAsia="Times New Roman" w:cs="Arial"/>
                <w:color w:val="000000"/>
                <w:szCs w:val="20"/>
              </w:rPr>
              <w:t>чиллеров</w:t>
            </w:r>
            <w:proofErr w:type="spellEnd"/>
            <w:r w:rsidRPr="00B0475D">
              <w:rPr>
                <w:rFonts w:eastAsia="Times New Roman" w:cs="Arial"/>
                <w:color w:val="000000"/>
                <w:szCs w:val="20"/>
              </w:rPr>
              <w:t xml:space="preserve"> и </w:t>
            </w:r>
            <w:proofErr w:type="spellStart"/>
            <w:r w:rsidRPr="00B0475D">
              <w:rPr>
                <w:rFonts w:eastAsia="Times New Roman" w:cs="Arial"/>
                <w:color w:val="000000"/>
                <w:szCs w:val="20"/>
              </w:rPr>
              <w:t>фанкойлов</w:t>
            </w:r>
            <w:proofErr w:type="spellEnd"/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pStyle w:val="af1"/>
              <w:rPr>
                <w:rFonts w:eastAsia="Times New Roman"/>
                <w:bCs/>
                <w:color w:val="000000"/>
                <w:sz w:val="22"/>
              </w:rPr>
            </w:pPr>
            <w:r w:rsidRPr="00B0475D">
              <w:t>Лифтовое оборудование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102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Контроль работы персонала по техническому обслуживанию лифтов, выключение лифтов при обнаружении неисправностей или возникновению аварийных ситуаций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82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 xml:space="preserve">Проведение ежесменного осмотра лифтов лифтером, в </w:t>
            </w:r>
            <w:proofErr w:type="gramStart"/>
            <w:r w:rsidRPr="00B0475D">
              <w:rPr>
                <w:rFonts w:eastAsia="Times New Roman" w:cs="Arial"/>
                <w:color w:val="000000"/>
                <w:szCs w:val="20"/>
              </w:rPr>
              <w:t>соответствии</w:t>
            </w:r>
            <w:proofErr w:type="gramEnd"/>
            <w:r w:rsidRPr="00B0475D">
              <w:rPr>
                <w:rFonts w:eastAsia="Times New Roman" w:cs="Arial"/>
                <w:color w:val="000000"/>
                <w:szCs w:val="20"/>
              </w:rPr>
              <w:t xml:space="preserve"> с его производственной инструкцией, с занесением результатов осмотра в журнал ежесменного осмотра лифта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894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Контроль наличия правил пользования лифтом на основном посадочном этаже, выполнения графика технического обслуживания лифтов и записей в журнале технического обслуживания об устранении неисправностей лифта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51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Контроль исправности освещения на площадке, в приямке и кабине, у входа в машинное отделение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51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Техническое обслуживание лифтов специализированной организацией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51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spacing w:before="0" w:after="0" w:line="240" w:lineRule="auto"/>
              <w:rPr>
                <w:rFonts w:eastAsia="Times New Roman" w:cs="Arial"/>
                <w:color w:val="000000"/>
                <w:szCs w:val="20"/>
              </w:rPr>
            </w:pPr>
            <w:r w:rsidRPr="00B0475D">
              <w:rPr>
                <w:rFonts w:eastAsia="Times New Roman" w:cs="Arial"/>
                <w:color w:val="000000"/>
                <w:szCs w:val="20"/>
              </w:rPr>
              <w:t>Организация мероприятий по ежегодному освидетельствованию лифтов и эскалаторов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spacing w:before="0" w:after="0" w:line="240" w:lineRule="auto"/>
              <w:jc w:val="left"/>
              <w:rPr>
                <w:rFonts w:ascii="Calibri" w:eastAsia="Times New Roman" w:hAnsi="Calibri"/>
                <w:color w:val="000000"/>
                <w:sz w:val="22"/>
                <w:szCs w:val="22"/>
              </w:rPr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pStyle w:val="af1"/>
            </w:pPr>
            <w:r w:rsidRPr="00B0475D">
              <w:t xml:space="preserve">Комплексная система инженерно-технических средств охраны </w:t>
            </w:r>
          </w:p>
        </w:tc>
        <w:tc>
          <w:tcPr>
            <w:tcW w:w="2474" w:type="dxa"/>
            <w:shd w:val="clear" w:color="auto" w:fill="auto"/>
            <w:vAlign w:val="center"/>
          </w:tcPr>
          <w:p w:rsidR="00D41A25" w:rsidRPr="00B0475D" w:rsidRDefault="00D41A25" w:rsidP="00D41A25">
            <w:pPr>
              <w:pStyle w:val="af1"/>
              <w:ind w:left="0"/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pStyle w:val="af1"/>
            </w:pPr>
            <w:r w:rsidRPr="00B0475D">
              <w:t xml:space="preserve">Комплексная система инженерно-технических средств системы </w:t>
            </w:r>
            <w:r w:rsidRPr="00B0475D">
              <w:lastRenderedPageBreak/>
              <w:t xml:space="preserve">пожаротушения </w:t>
            </w:r>
          </w:p>
        </w:tc>
        <w:tc>
          <w:tcPr>
            <w:tcW w:w="2474" w:type="dxa"/>
            <w:shd w:val="clear" w:color="auto" w:fill="auto"/>
            <w:vAlign w:val="center"/>
          </w:tcPr>
          <w:p w:rsidR="00D41A25" w:rsidRPr="00B0475D" w:rsidRDefault="00D41A25" w:rsidP="00D41A25">
            <w:pPr>
              <w:pStyle w:val="af1"/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pStyle w:val="af1"/>
            </w:pPr>
            <w:r w:rsidRPr="00B0475D">
              <w:lastRenderedPageBreak/>
              <w:t xml:space="preserve">Комплексная система диспетчеризации здания (BMS) </w:t>
            </w:r>
          </w:p>
        </w:tc>
        <w:tc>
          <w:tcPr>
            <w:tcW w:w="2474" w:type="dxa"/>
            <w:shd w:val="clear" w:color="auto" w:fill="auto"/>
            <w:vAlign w:val="center"/>
          </w:tcPr>
          <w:p w:rsidR="00D41A25" w:rsidRPr="00B0475D" w:rsidRDefault="00D41A25" w:rsidP="00D41A25">
            <w:pPr>
              <w:pStyle w:val="af1"/>
              <w:ind w:left="0"/>
            </w:pPr>
          </w:p>
        </w:tc>
      </w:tr>
      <w:tr w:rsidR="00D41A25" w:rsidRPr="00B0475D">
        <w:trPr>
          <w:trHeight w:val="300"/>
        </w:trPr>
        <w:tc>
          <w:tcPr>
            <w:tcW w:w="7245" w:type="dxa"/>
            <w:shd w:val="clear" w:color="auto" w:fill="auto"/>
            <w:noWrap/>
            <w:vAlign w:val="center"/>
          </w:tcPr>
          <w:p w:rsidR="00D41A25" w:rsidRPr="00B0475D" w:rsidRDefault="00D41A25" w:rsidP="00D41A25">
            <w:pPr>
              <w:pStyle w:val="af1"/>
            </w:pPr>
            <w:r w:rsidRPr="00B0475D">
              <w:t xml:space="preserve">Наружные </w:t>
            </w:r>
            <w:proofErr w:type="gramStart"/>
            <w:r w:rsidRPr="00B0475D">
              <w:t>инженерных</w:t>
            </w:r>
            <w:proofErr w:type="gramEnd"/>
            <w:r w:rsidRPr="00B0475D">
              <w:t xml:space="preserve"> сети и объекты</w:t>
            </w:r>
          </w:p>
        </w:tc>
        <w:tc>
          <w:tcPr>
            <w:tcW w:w="2474" w:type="dxa"/>
            <w:shd w:val="clear" w:color="auto" w:fill="auto"/>
            <w:noWrap/>
            <w:vAlign w:val="bottom"/>
          </w:tcPr>
          <w:p w:rsidR="00D41A25" w:rsidRPr="00B0475D" w:rsidRDefault="00D41A25" w:rsidP="00D41A25">
            <w:pPr>
              <w:pStyle w:val="af1"/>
            </w:pPr>
          </w:p>
        </w:tc>
      </w:tr>
    </w:tbl>
    <w:p w:rsidR="00D41A25" w:rsidRDefault="00D41A25" w:rsidP="00D41A25">
      <w:r>
        <w:t>К выполнению специализированных работ будут привлечены перечисленные ниже подрядные организации.</w:t>
      </w:r>
    </w:p>
    <w:p w:rsidR="00D41A25" w:rsidRDefault="00D41A25" w:rsidP="00D41A25">
      <w:pPr>
        <w:pStyle w:val="a6"/>
      </w:pPr>
      <w:r>
        <w:t xml:space="preserve">Таблица </w:t>
      </w:r>
      <w:fldSimple w:instr=" SEQ Таблица \* ARABIC ">
        <w:r>
          <w:rPr>
            <w:noProof/>
          </w:rPr>
          <w:t>4</w:t>
        </w:r>
      </w:fldSimple>
      <w:r>
        <w:t>.</w:t>
      </w:r>
      <w:r w:rsidRPr="00866052">
        <w:t xml:space="preserve"> Список планируемых к привлечению подрядных организаций</w:t>
      </w:r>
    </w:p>
    <w:tbl>
      <w:tblPr>
        <w:tblW w:w="5000" w:type="pct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85"/>
        <w:gridCol w:w="2468"/>
        <w:gridCol w:w="2519"/>
        <w:gridCol w:w="2208"/>
      </w:tblGrid>
      <w:tr w:rsidR="00D41A25" w:rsidRPr="00F1479B">
        <w:trPr>
          <w:trHeight w:val="990"/>
          <w:jc w:val="right"/>
        </w:trPr>
        <w:tc>
          <w:tcPr>
            <w:tcW w:w="1500" w:type="pct"/>
            <w:vAlign w:val="center"/>
          </w:tcPr>
          <w:p w:rsidR="00D41A25" w:rsidRPr="00F1479B" w:rsidRDefault="00D41A25" w:rsidP="00D41A25">
            <w:pPr>
              <w:spacing w:after="0" w:line="240" w:lineRule="auto"/>
              <w:jc w:val="center"/>
              <w:rPr>
                <w:rFonts w:eastAsia="Times New Roman"/>
                <w:b/>
                <w:bCs/>
                <w:color w:val="000000"/>
              </w:rPr>
            </w:pPr>
            <w:r>
              <w:rPr>
                <w:rFonts w:eastAsia="Times New Roman"/>
                <w:b/>
                <w:bCs/>
                <w:color w:val="000000"/>
              </w:rPr>
              <w:t>Вид работ</w:t>
            </w:r>
          </w:p>
        </w:tc>
        <w:tc>
          <w:tcPr>
            <w:tcW w:w="1200" w:type="pct"/>
            <w:shd w:val="clear" w:color="auto" w:fill="auto"/>
            <w:vAlign w:val="center"/>
          </w:tcPr>
          <w:p w:rsidR="00D41A25" w:rsidRPr="00F1479B" w:rsidRDefault="00D41A25" w:rsidP="00D41A25">
            <w:pPr>
              <w:spacing w:after="0" w:line="240" w:lineRule="auto"/>
              <w:jc w:val="center"/>
              <w:rPr>
                <w:rFonts w:eastAsia="Times New Roman"/>
                <w:b/>
                <w:bCs/>
                <w:color w:val="000000"/>
              </w:rPr>
            </w:pPr>
            <w:r w:rsidRPr="00F1479B">
              <w:rPr>
                <w:rFonts w:eastAsia="Times New Roman"/>
                <w:b/>
                <w:bCs/>
                <w:color w:val="000000"/>
              </w:rPr>
              <w:t>Наименование подрядной организации</w:t>
            </w:r>
          </w:p>
        </w:tc>
        <w:tc>
          <w:tcPr>
            <w:tcW w:w="1225" w:type="pct"/>
            <w:shd w:val="clear" w:color="auto" w:fill="auto"/>
            <w:vAlign w:val="center"/>
          </w:tcPr>
          <w:p w:rsidR="00D41A25" w:rsidRPr="00866052" w:rsidRDefault="00D41A25" w:rsidP="00D41A25">
            <w:pPr>
              <w:spacing w:after="0" w:line="240" w:lineRule="auto"/>
              <w:jc w:val="center"/>
              <w:rPr>
                <w:rFonts w:eastAsia="Times New Roman"/>
                <w:b/>
                <w:bCs/>
                <w:color w:val="000000"/>
                <w:szCs w:val="20"/>
              </w:rPr>
            </w:pPr>
            <w:r>
              <w:rPr>
                <w:rFonts w:eastAsia="Times New Roman"/>
                <w:b/>
                <w:bCs/>
                <w:color w:val="000000"/>
                <w:szCs w:val="20"/>
              </w:rPr>
              <w:t>Контакты</w:t>
            </w:r>
          </w:p>
        </w:tc>
        <w:tc>
          <w:tcPr>
            <w:tcW w:w="1074" w:type="pct"/>
            <w:shd w:val="clear" w:color="auto" w:fill="auto"/>
            <w:vAlign w:val="center"/>
          </w:tcPr>
          <w:p w:rsidR="00D41A25" w:rsidRPr="00F1479B" w:rsidRDefault="00D41A25" w:rsidP="00D41A25">
            <w:pPr>
              <w:spacing w:after="0" w:line="240" w:lineRule="auto"/>
              <w:jc w:val="center"/>
              <w:rPr>
                <w:rFonts w:eastAsia="Times New Roman"/>
                <w:b/>
                <w:bCs/>
                <w:color w:val="000000"/>
              </w:rPr>
            </w:pPr>
            <w:r w:rsidRPr="00F1479B">
              <w:rPr>
                <w:rFonts w:eastAsia="Times New Roman"/>
                <w:b/>
                <w:bCs/>
                <w:color w:val="000000"/>
              </w:rPr>
              <w:t>Контактное лицо</w:t>
            </w:r>
          </w:p>
        </w:tc>
      </w:tr>
      <w:tr w:rsidR="00D41A25" w:rsidRPr="00F1479B">
        <w:trPr>
          <w:trHeight w:val="990"/>
          <w:jc w:val="right"/>
        </w:trPr>
        <w:tc>
          <w:tcPr>
            <w:tcW w:w="1500" w:type="pct"/>
          </w:tcPr>
          <w:p w:rsidR="00D41A25" w:rsidRDefault="00D41A25" w:rsidP="00D41A25">
            <w:pPr>
              <w:pStyle w:val="af0"/>
            </w:pPr>
            <w:r w:rsidRPr="00B0475D">
              <w:rPr>
                <w:rFonts w:eastAsia="Times New Roman" w:cs="Arial"/>
                <w:color w:val="000000"/>
              </w:rPr>
              <w:t>Техническое обслуживание лифтов</w:t>
            </w:r>
          </w:p>
        </w:tc>
        <w:tc>
          <w:tcPr>
            <w:tcW w:w="1200" w:type="pct"/>
            <w:shd w:val="clear" w:color="auto" w:fill="auto"/>
            <w:vAlign w:val="center"/>
          </w:tcPr>
          <w:p w:rsidR="00D41A25" w:rsidRDefault="00D41A25" w:rsidP="00D41A25">
            <w:pPr>
              <w:pStyle w:val="af0"/>
            </w:pPr>
            <w:r>
              <w:t>ООО «</w:t>
            </w:r>
            <w:r w:rsidRPr="00866052">
              <w:t>Корона-лифт</w:t>
            </w:r>
            <w:r>
              <w:t>»</w:t>
            </w:r>
          </w:p>
          <w:p w:rsidR="00D41A25" w:rsidRPr="00866052" w:rsidRDefault="004B4888" w:rsidP="00D41A25">
            <w:pPr>
              <w:pStyle w:val="af0"/>
            </w:pPr>
            <w:hyperlink r:id="rId9" w:history="1">
              <w:r w:rsidR="00D41A25" w:rsidRPr="00E45111">
                <w:rPr>
                  <w:rStyle w:val="aff1"/>
                </w:rPr>
                <w:t>http://www.koronalift.ru/</w:t>
              </w:r>
            </w:hyperlink>
            <w:r w:rsidR="00D41A25">
              <w:t xml:space="preserve"> </w:t>
            </w:r>
            <w:r w:rsidR="00D41A25" w:rsidRPr="00866052">
              <w:t xml:space="preserve"> </w:t>
            </w:r>
          </w:p>
        </w:tc>
        <w:tc>
          <w:tcPr>
            <w:tcW w:w="1225" w:type="pct"/>
            <w:shd w:val="clear" w:color="auto" w:fill="auto"/>
            <w:vAlign w:val="center"/>
          </w:tcPr>
          <w:p w:rsidR="00D41A25" w:rsidRDefault="00D41A25" w:rsidP="00D41A25">
            <w:pPr>
              <w:pStyle w:val="af0"/>
            </w:pPr>
            <w:r w:rsidRPr="00866052">
              <w:t>8 (495) 540-41-25</w:t>
            </w:r>
          </w:p>
          <w:p w:rsidR="00D41A25" w:rsidRPr="00866052" w:rsidRDefault="004B4888" w:rsidP="00D41A25">
            <w:pPr>
              <w:pStyle w:val="af0"/>
            </w:pPr>
            <w:hyperlink r:id="rId10" w:history="1">
              <w:r w:rsidR="00D41A25" w:rsidRPr="00E45111">
                <w:rPr>
                  <w:rStyle w:val="aff1"/>
                </w:rPr>
                <w:t>info@koronalift.ru</w:t>
              </w:r>
            </w:hyperlink>
            <w:r w:rsidR="00D41A25">
              <w:t xml:space="preserve"> </w:t>
            </w:r>
          </w:p>
        </w:tc>
        <w:tc>
          <w:tcPr>
            <w:tcW w:w="1074" w:type="pct"/>
            <w:shd w:val="clear" w:color="auto" w:fill="auto"/>
            <w:vAlign w:val="center"/>
          </w:tcPr>
          <w:p w:rsidR="00D41A25" w:rsidRPr="00866052" w:rsidRDefault="00D41A25" w:rsidP="00D41A25">
            <w:pPr>
              <w:pStyle w:val="af0"/>
            </w:pPr>
            <w:r w:rsidRPr="00866052">
              <w:t>Круглосуточная аварийная служба</w:t>
            </w:r>
          </w:p>
        </w:tc>
      </w:tr>
      <w:tr w:rsidR="00D41A25" w:rsidRPr="00F1479B">
        <w:trPr>
          <w:trHeight w:val="660"/>
          <w:jc w:val="right"/>
        </w:trPr>
        <w:tc>
          <w:tcPr>
            <w:tcW w:w="1500" w:type="pct"/>
          </w:tcPr>
          <w:p w:rsidR="00D41A25" w:rsidRPr="00866052" w:rsidRDefault="00D41A25" w:rsidP="00D41A25">
            <w:pPr>
              <w:pStyle w:val="af0"/>
            </w:pPr>
            <w:r>
              <w:t>Выполнение строительных работ</w:t>
            </w:r>
          </w:p>
        </w:tc>
        <w:tc>
          <w:tcPr>
            <w:tcW w:w="1200" w:type="pct"/>
            <w:shd w:val="clear" w:color="auto" w:fill="auto"/>
            <w:noWrap/>
            <w:vAlign w:val="center"/>
          </w:tcPr>
          <w:p w:rsidR="00D41A25" w:rsidRDefault="00D41A25" w:rsidP="00D41A25">
            <w:pPr>
              <w:pStyle w:val="af0"/>
            </w:pPr>
            <w:r w:rsidRPr="00866052">
              <w:t>СМУ-14</w:t>
            </w:r>
          </w:p>
          <w:p w:rsidR="00D41A25" w:rsidRPr="00866052" w:rsidRDefault="004B4888" w:rsidP="00D41A25">
            <w:pPr>
              <w:pStyle w:val="af0"/>
            </w:pPr>
            <w:hyperlink r:id="rId11" w:history="1">
              <w:r w:rsidR="00D41A25" w:rsidRPr="00E45111">
                <w:rPr>
                  <w:rStyle w:val="aff1"/>
                </w:rPr>
                <w:t>www.smu-14.ru</w:t>
              </w:r>
            </w:hyperlink>
            <w:r w:rsidR="00D41A25">
              <w:t xml:space="preserve"> </w:t>
            </w:r>
          </w:p>
        </w:tc>
        <w:tc>
          <w:tcPr>
            <w:tcW w:w="1225" w:type="pct"/>
            <w:shd w:val="clear" w:color="auto" w:fill="auto"/>
            <w:vAlign w:val="center"/>
          </w:tcPr>
          <w:p w:rsidR="00D41A25" w:rsidRPr="00866052" w:rsidRDefault="00D41A25" w:rsidP="00D41A25">
            <w:pPr>
              <w:pStyle w:val="af0"/>
            </w:pPr>
            <w:r w:rsidRPr="00866052">
              <w:t xml:space="preserve">8 (495) 775-43-20 </w:t>
            </w:r>
          </w:p>
          <w:p w:rsidR="00D41A25" w:rsidRPr="00866052" w:rsidRDefault="00D41A25" w:rsidP="00D41A25">
            <w:pPr>
              <w:pStyle w:val="af0"/>
            </w:pPr>
            <w:r w:rsidRPr="00866052">
              <w:t xml:space="preserve">8 (906) 791-62-80 </w:t>
            </w:r>
          </w:p>
        </w:tc>
        <w:tc>
          <w:tcPr>
            <w:tcW w:w="1074" w:type="pct"/>
            <w:shd w:val="clear" w:color="auto" w:fill="auto"/>
            <w:vAlign w:val="center"/>
          </w:tcPr>
          <w:p w:rsidR="00D41A25" w:rsidRPr="00866052" w:rsidRDefault="00D41A25" w:rsidP="00D41A25">
            <w:pPr>
              <w:pStyle w:val="af0"/>
            </w:pPr>
            <w:r w:rsidRPr="00866052">
              <w:t>Курбанов Руслан</w:t>
            </w:r>
          </w:p>
        </w:tc>
      </w:tr>
      <w:tr w:rsidR="00D41A25" w:rsidRPr="00F1479B">
        <w:trPr>
          <w:trHeight w:val="660"/>
          <w:jc w:val="right"/>
        </w:trPr>
        <w:tc>
          <w:tcPr>
            <w:tcW w:w="1500" w:type="pct"/>
          </w:tcPr>
          <w:p w:rsidR="00D41A25" w:rsidRDefault="00D41A25" w:rsidP="00D41A25">
            <w:pPr>
              <w:pStyle w:val="af0"/>
            </w:pPr>
          </w:p>
        </w:tc>
        <w:tc>
          <w:tcPr>
            <w:tcW w:w="1200" w:type="pct"/>
            <w:shd w:val="clear" w:color="auto" w:fill="auto"/>
            <w:noWrap/>
            <w:vAlign w:val="center"/>
          </w:tcPr>
          <w:p w:rsidR="00D41A25" w:rsidRPr="00866052" w:rsidRDefault="00D41A25" w:rsidP="00D41A25">
            <w:pPr>
              <w:pStyle w:val="af0"/>
            </w:pPr>
          </w:p>
        </w:tc>
        <w:tc>
          <w:tcPr>
            <w:tcW w:w="1225" w:type="pct"/>
            <w:shd w:val="clear" w:color="auto" w:fill="auto"/>
            <w:vAlign w:val="center"/>
          </w:tcPr>
          <w:p w:rsidR="00D41A25" w:rsidRPr="00866052" w:rsidRDefault="00D41A25" w:rsidP="00D41A25">
            <w:pPr>
              <w:pStyle w:val="af0"/>
            </w:pPr>
          </w:p>
        </w:tc>
        <w:tc>
          <w:tcPr>
            <w:tcW w:w="1074" w:type="pct"/>
            <w:shd w:val="clear" w:color="auto" w:fill="auto"/>
            <w:vAlign w:val="center"/>
          </w:tcPr>
          <w:p w:rsidR="00D41A25" w:rsidRPr="00866052" w:rsidRDefault="00D41A25" w:rsidP="00D41A25">
            <w:pPr>
              <w:pStyle w:val="af0"/>
            </w:pPr>
          </w:p>
        </w:tc>
      </w:tr>
    </w:tbl>
    <w:p w:rsidR="00D41A25" w:rsidRPr="00866052" w:rsidRDefault="00D41A25" w:rsidP="00D41A25">
      <w:pPr>
        <w:pStyle w:val="af1"/>
        <w:tabs>
          <w:tab w:val="left" w:pos="7338"/>
        </w:tabs>
        <w:ind w:left="93"/>
      </w:pPr>
    </w:p>
    <w:p w:rsidR="00D41A25" w:rsidRDefault="00D41A25" w:rsidP="00D41A25">
      <w:pPr>
        <w:pStyle w:val="1"/>
      </w:pPr>
      <w:bookmarkStart w:id="11" w:name="_Toc395534683"/>
      <w:r>
        <w:lastRenderedPageBreak/>
        <w:t>Условия сотрудничества</w:t>
      </w:r>
      <w:bookmarkEnd w:id="11"/>
    </w:p>
    <w:p w:rsidR="00D41A25" w:rsidRDefault="00D41A25" w:rsidP="00D41A25">
      <w:pPr>
        <w:pStyle w:val="2"/>
      </w:pPr>
      <w:bookmarkStart w:id="12" w:name="_Toc395534684"/>
      <w:r>
        <w:t>Стоимость услуги</w:t>
      </w:r>
      <w:bookmarkEnd w:id="12"/>
    </w:p>
    <w:p w:rsidR="00D41A25" w:rsidRPr="009D687E" w:rsidRDefault="00D41A25" w:rsidP="00D41A25">
      <w:r>
        <w:t>Настоящее П</w:t>
      </w:r>
      <w:r w:rsidRPr="009D687E">
        <w:t>редложение подготовлено</w:t>
      </w:r>
      <w:r>
        <w:t>,</w:t>
      </w:r>
      <w:r w:rsidRPr="009D687E">
        <w:t xml:space="preserve"> исходя из</w:t>
      </w:r>
      <w:r>
        <w:t xml:space="preserve"> состава объектов «</w:t>
      </w:r>
      <w:r w:rsidRPr="002A1C7E">
        <w:rPr>
          <w:highlight w:val="lightGray"/>
        </w:rPr>
        <w:t>ХХХХХХХ</w:t>
      </w:r>
      <w:r>
        <w:t>», объемов и периодичности выполнения работ, приведенных в Разделе «Описание услуги»</w:t>
      </w:r>
    </w:p>
    <w:p w:rsidR="00D41A25" w:rsidRDefault="00D41A25" w:rsidP="00D41A25">
      <w:r w:rsidRPr="009D687E">
        <w:t xml:space="preserve">Стоимость услуг </w:t>
      </w:r>
      <w:r>
        <w:t xml:space="preserve">эксплуатации </w:t>
      </w:r>
      <w:r w:rsidRPr="009D687E">
        <w:t>в</w:t>
      </w:r>
      <w:r>
        <w:t xml:space="preserve"> объеме, описанном в настоящем П</w:t>
      </w:r>
      <w:r w:rsidRPr="009D687E">
        <w:t xml:space="preserve">редложении, составляет </w:t>
      </w:r>
      <w:r>
        <w:rPr>
          <w:highlight w:val="yellow"/>
        </w:rPr>
        <w:t>ХХХХХХ (прописью) рублей с НДС</w:t>
      </w:r>
      <w:r>
        <w:t xml:space="preserve"> </w:t>
      </w:r>
      <w:r w:rsidRPr="009D687E">
        <w:t>ежемесячно.</w:t>
      </w:r>
      <w:r>
        <w:t xml:space="preserve"> Детально структура стоимости услуги представлена в таблице ниже. </w:t>
      </w:r>
      <w:r w:rsidRPr="007C185D">
        <w:t xml:space="preserve">При изменении по требованию </w:t>
      </w:r>
      <w:r w:rsidRPr="00AF6ECA">
        <w:rPr>
          <w:highlight w:val="lightGray"/>
        </w:rPr>
        <w:t>«ХХХХХХ»</w:t>
      </w:r>
      <w:r w:rsidRPr="007C185D">
        <w:t xml:space="preserve"> </w:t>
      </w:r>
      <w:r>
        <w:t>состава объектов и инженерных систем</w:t>
      </w:r>
      <w:r w:rsidRPr="007C185D">
        <w:t xml:space="preserve">, а также требований к </w:t>
      </w:r>
      <w:r>
        <w:t>составу и периодичности выполняемых работ</w:t>
      </w:r>
      <w:r w:rsidRPr="007C185D">
        <w:t>, закрепленных в Сервис плане</w:t>
      </w:r>
      <w:r>
        <w:t xml:space="preserve">, </w:t>
      </w:r>
      <w:r w:rsidRPr="007C185D">
        <w:t>стоимость услуг будет пересмотрена.</w:t>
      </w:r>
    </w:p>
    <w:p w:rsidR="00D41A25" w:rsidRDefault="00D41A25" w:rsidP="00D41A25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предоставит услуги эксплуатации инженерных систем объектов «</w:t>
      </w:r>
      <w:r w:rsidRPr="009D687E">
        <w:rPr>
          <w:highlight w:val="lightGray"/>
        </w:rPr>
        <w:t>ХХХХХХ</w:t>
      </w:r>
      <w:r w:rsidRPr="009D687E">
        <w:t>»</w:t>
      </w:r>
      <w:r>
        <w:t xml:space="preserve"> по приведенной выше цене при условии заключения договора сроком </w:t>
      </w:r>
      <w:r w:rsidRPr="00EC6DDB">
        <w:t xml:space="preserve">на </w:t>
      </w:r>
      <w:r>
        <w:rPr>
          <w:highlight w:val="lightGray"/>
        </w:rPr>
        <w:t>Х</w:t>
      </w:r>
      <w:r w:rsidRPr="00EC6DDB">
        <w:t xml:space="preserve"> год</w:t>
      </w:r>
      <w:r>
        <w:t xml:space="preserve">. </w:t>
      </w:r>
    </w:p>
    <w:p w:rsidR="00D41A25" w:rsidRDefault="00D41A25" w:rsidP="00D41A25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приступит к работе не позднее </w:t>
      </w:r>
      <w:r>
        <w:rPr>
          <w:highlight w:val="lightGray"/>
        </w:rPr>
        <w:t>Х</w:t>
      </w:r>
      <w:r w:rsidRPr="009D687E">
        <w:rPr>
          <w:highlight w:val="lightGray"/>
        </w:rPr>
        <w:t>Х</w:t>
      </w:r>
      <w:r w:rsidRPr="00EC6DDB">
        <w:t xml:space="preserve"> дней</w:t>
      </w:r>
      <w:r>
        <w:t xml:space="preserve"> с момента подписания Договора.</w:t>
      </w:r>
    </w:p>
    <w:p w:rsidR="00D41A25" w:rsidRDefault="00D41A25" w:rsidP="00D41A25">
      <w:pPr>
        <w:pStyle w:val="a6"/>
      </w:pPr>
      <w:r>
        <w:t xml:space="preserve">Таблица </w:t>
      </w:r>
      <w:fldSimple w:instr=" SEQ Таблица \* ARABIC ">
        <w:r>
          <w:rPr>
            <w:noProof/>
          </w:rPr>
          <w:t>5</w:t>
        </w:r>
      </w:fldSimple>
      <w:r>
        <w:t>. Стоимость услуг эксплуатации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135"/>
        <w:gridCol w:w="2375"/>
        <w:gridCol w:w="2390"/>
        <w:gridCol w:w="1947"/>
        <w:gridCol w:w="2433"/>
      </w:tblGrid>
      <w:tr w:rsidR="00D41A25" w:rsidRPr="009F459E">
        <w:trPr>
          <w:trHeight w:val="795"/>
        </w:trPr>
        <w:tc>
          <w:tcPr>
            <w:tcW w:w="1135" w:type="dxa"/>
            <w:vMerge w:val="restart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1"/>
            </w:pPr>
            <w:r w:rsidRPr="00F53AC0">
              <w:t>№№</w:t>
            </w:r>
          </w:p>
        </w:tc>
        <w:tc>
          <w:tcPr>
            <w:tcW w:w="2375" w:type="dxa"/>
            <w:vMerge w:val="restart"/>
            <w:shd w:val="clear" w:color="auto" w:fill="auto"/>
            <w:vAlign w:val="center"/>
          </w:tcPr>
          <w:p w:rsidR="00D41A25" w:rsidRPr="00F53AC0" w:rsidRDefault="00D41A25" w:rsidP="00D41A25">
            <w:pPr>
              <w:rPr>
                <w:b/>
                <w:bCs/>
                <w:szCs w:val="20"/>
              </w:rPr>
            </w:pPr>
            <w:r>
              <w:rPr>
                <w:b/>
                <w:bCs/>
                <w:szCs w:val="20"/>
              </w:rPr>
              <w:t>Называние объекта</w:t>
            </w:r>
          </w:p>
        </w:tc>
        <w:tc>
          <w:tcPr>
            <w:tcW w:w="2390" w:type="dxa"/>
            <w:vMerge w:val="restart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1"/>
            </w:pPr>
            <w:r>
              <w:t>Адрес</w:t>
            </w:r>
          </w:p>
        </w:tc>
        <w:tc>
          <w:tcPr>
            <w:tcW w:w="4380" w:type="dxa"/>
            <w:gridSpan w:val="2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1"/>
              <w:jc w:val="center"/>
            </w:pPr>
            <w:r w:rsidRPr="00F53AC0">
              <w:t xml:space="preserve">Стоимость </w:t>
            </w:r>
            <w:r>
              <w:t xml:space="preserve">услуг, </w:t>
            </w:r>
            <w:r w:rsidRPr="00F53AC0">
              <w:t xml:space="preserve">рублей </w:t>
            </w:r>
            <w:r>
              <w:t>с</w:t>
            </w:r>
            <w:r w:rsidRPr="00F53AC0">
              <w:t xml:space="preserve"> НДС</w:t>
            </w:r>
          </w:p>
        </w:tc>
      </w:tr>
      <w:tr w:rsidR="00D41A25" w:rsidRPr="009F459E">
        <w:trPr>
          <w:trHeight w:val="255"/>
        </w:trPr>
        <w:tc>
          <w:tcPr>
            <w:tcW w:w="1135" w:type="dxa"/>
            <w:vMerge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1"/>
            </w:pPr>
          </w:p>
        </w:tc>
        <w:tc>
          <w:tcPr>
            <w:tcW w:w="2375" w:type="dxa"/>
            <w:vMerge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1"/>
            </w:pPr>
          </w:p>
        </w:tc>
        <w:tc>
          <w:tcPr>
            <w:tcW w:w="2390" w:type="dxa"/>
            <w:vMerge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1"/>
            </w:pPr>
          </w:p>
        </w:tc>
        <w:tc>
          <w:tcPr>
            <w:tcW w:w="1947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1"/>
              <w:jc w:val="center"/>
            </w:pPr>
            <w:r w:rsidRPr="00F53AC0">
              <w:t>в месяц</w:t>
            </w:r>
          </w:p>
        </w:tc>
        <w:tc>
          <w:tcPr>
            <w:tcW w:w="2433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1"/>
              <w:jc w:val="center"/>
            </w:pPr>
            <w:r w:rsidRPr="00F53AC0">
              <w:t>в год</w:t>
            </w:r>
          </w:p>
        </w:tc>
      </w:tr>
      <w:tr w:rsidR="00D41A25" w:rsidRPr="009C0536">
        <w:trPr>
          <w:trHeight w:val="255"/>
        </w:trPr>
        <w:tc>
          <w:tcPr>
            <w:tcW w:w="1135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divId w:val="555313952"/>
            </w:pPr>
          </w:p>
        </w:tc>
        <w:tc>
          <w:tcPr>
            <w:tcW w:w="2375" w:type="dxa"/>
            <w:shd w:val="clear" w:color="auto" w:fill="auto"/>
          </w:tcPr>
          <w:p w:rsidR="00D41A25" w:rsidRPr="009C0536" w:rsidRDefault="00D41A25" w:rsidP="00D41A25">
            <w:pPr>
              <w:pStyle w:val="af0"/>
              <w:rPr>
                <w:highlight w:val="lightGray"/>
              </w:rPr>
            </w:pPr>
          </w:p>
        </w:tc>
        <w:tc>
          <w:tcPr>
            <w:tcW w:w="2390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1947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433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F459E">
        <w:trPr>
          <w:trHeight w:val="255"/>
        </w:trPr>
        <w:tc>
          <w:tcPr>
            <w:tcW w:w="1135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divId w:val="1485777903"/>
            </w:pPr>
          </w:p>
        </w:tc>
        <w:tc>
          <w:tcPr>
            <w:tcW w:w="2375" w:type="dxa"/>
            <w:shd w:val="clear" w:color="auto" w:fill="auto"/>
          </w:tcPr>
          <w:p w:rsidR="00D41A25" w:rsidRDefault="00D41A25" w:rsidP="00D41A25">
            <w:pPr>
              <w:pStyle w:val="af0"/>
            </w:pPr>
          </w:p>
        </w:tc>
        <w:tc>
          <w:tcPr>
            <w:tcW w:w="2390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1947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433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55"/>
        </w:trPr>
        <w:tc>
          <w:tcPr>
            <w:tcW w:w="1135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divId w:val="82999292"/>
            </w:pPr>
          </w:p>
        </w:tc>
        <w:tc>
          <w:tcPr>
            <w:tcW w:w="2375" w:type="dxa"/>
            <w:shd w:val="clear" w:color="auto" w:fill="auto"/>
          </w:tcPr>
          <w:p w:rsidR="00D41A25" w:rsidRPr="009C0536" w:rsidRDefault="00D41A25" w:rsidP="00D41A25">
            <w:pPr>
              <w:pStyle w:val="af0"/>
              <w:rPr>
                <w:highlight w:val="lightGray"/>
              </w:rPr>
            </w:pPr>
          </w:p>
        </w:tc>
        <w:tc>
          <w:tcPr>
            <w:tcW w:w="2390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1947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433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F459E">
        <w:trPr>
          <w:trHeight w:val="255"/>
        </w:trPr>
        <w:tc>
          <w:tcPr>
            <w:tcW w:w="1135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divId w:val="515190580"/>
            </w:pPr>
          </w:p>
        </w:tc>
        <w:tc>
          <w:tcPr>
            <w:tcW w:w="2375" w:type="dxa"/>
            <w:shd w:val="clear" w:color="auto" w:fill="auto"/>
          </w:tcPr>
          <w:p w:rsidR="00D41A25" w:rsidRPr="009C0536" w:rsidRDefault="00D41A25" w:rsidP="00D41A25">
            <w:pPr>
              <w:pStyle w:val="af0"/>
              <w:rPr>
                <w:highlight w:val="lightGray"/>
              </w:rPr>
            </w:pPr>
          </w:p>
        </w:tc>
        <w:tc>
          <w:tcPr>
            <w:tcW w:w="2390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1947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433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F459E">
        <w:trPr>
          <w:trHeight w:val="255"/>
        </w:trPr>
        <w:tc>
          <w:tcPr>
            <w:tcW w:w="1135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divId w:val="750011313"/>
            </w:pPr>
          </w:p>
        </w:tc>
        <w:tc>
          <w:tcPr>
            <w:tcW w:w="2375" w:type="dxa"/>
            <w:shd w:val="clear" w:color="auto" w:fill="auto"/>
          </w:tcPr>
          <w:p w:rsidR="00D41A25" w:rsidRDefault="00D41A25" w:rsidP="00D41A25">
            <w:pPr>
              <w:pStyle w:val="af0"/>
            </w:pPr>
          </w:p>
        </w:tc>
        <w:tc>
          <w:tcPr>
            <w:tcW w:w="2390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1947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433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F459E">
        <w:trPr>
          <w:trHeight w:val="255"/>
        </w:trPr>
        <w:tc>
          <w:tcPr>
            <w:tcW w:w="1135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divId w:val="2047175271"/>
            </w:pPr>
          </w:p>
        </w:tc>
        <w:tc>
          <w:tcPr>
            <w:tcW w:w="2375" w:type="dxa"/>
            <w:shd w:val="clear" w:color="auto" w:fill="auto"/>
          </w:tcPr>
          <w:p w:rsidR="00D41A25" w:rsidRDefault="00D41A25" w:rsidP="00D41A25">
            <w:pPr>
              <w:pStyle w:val="af0"/>
            </w:pPr>
          </w:p>
        </w:tc>
        <w:tc>
          <w:tcPr>
            <w:tcW w:w="2390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1947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433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55"/>
        </w:trPr>
        <w:tc>
          <w:tcPr>
            <w:tcW w:w="1135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divId w:val="269898418"/>
            </w:pPr>
          </w:p>
        </w:tc>
        <w:tc>
          <w:tcPr>
            <w:tcW w:w="2375" w:type="dxa"/>
            <w:shd w:val="clear" w:color="auto" w:fill="auto"/>
          </w:tcPr>
          <w:p w:rsidR="00D41A25" w:rsidRPr="009C0536" w:rsidRDefault="00D41A25" w:rsidP="00D41A25">
            <w:pPr>
              <w:pStyle w:val="af0"/>
              <w:rPr>
                <w:highlight w:val="lightGray"/>
              </w:rPr>
            </w:pPr>
          </w:p>
        </w:tc>
        <w:tc>
          <w:tcPr>
            <w:tcW w:w="2390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1947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433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55"/>
        </w:trPr>
        <w:tc>
          <w:tcPr>
            <w:tcW w:w="1135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divId w:val="359670141"/>
            </w:pPr>
          </w:p>
        </w:tc>
        <w:tc>
          <w:tcPr>
            <w:tcW w:w="2375" w:type="dxa"/>
            <w:shd w:val="clear" w:color="auto" w:fill="auto"/>
          </w:tcPr>
          <w:p w:rsidR="00D41A25" w:rsidRPr="009C0536" w:rsidRDefault="00D41A25" w:rsidP="00D41A25">
            <w:pPr>
              <w:pStyle w:val="af0"/>
              <w:rPr>
                <w:highlight w:val="lightGray"/>
              </w:rPr>
            </w:pPr>
          </w:p>
        </w:tc>
        <w:tc>
          <w:tcPr>
            <w:tcW w:w="2390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1947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433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55"/>
        </w:trPr>
        <w:tc>
          <w:tcPr>
            <w:tcW w:w="1135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divId w:val="366494309"/>
            </w:pPr>
          </w:p>
        </w:tc>
        <w:tc>
          <w:tcPr>
            <w:tcW w:w="2375" w:type="dxa"/>
            <w:shd w:val="clear" w:color="auto" w:fill="auto"/>
          </w:tcPr>
          <w:p w:rsidR="00D41A25" w:rsidRPr="009C0536" w:rsidRDefault="00D41A25" w:rsidP="00D41A25">
            <w:pPr>
              <w:pStyle w:val="af0"/>
              <w:rPr>
                <w:highlight w:val="lightGray"/>
              </w:rPr>
            </w:pPr>
          </w:p>
        </w:tc>
        <w:tc>
          <w:tcPr>
            <w:tcW w:w="2390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1947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433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55"/>
        </w:trPr>
        <w:tc>
          <w:tcPr>
            <w:tcW w:w="1135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divId w:val="2120904623"/>
            </w:pPr>
          </w:p>
        </w:tc>
        <w:tc>
          <w:tcPr>
            <w:tcW w:w="2375" w:type="dxa"/>
            <w:shd w:val="clear" w:color="auto" w:fill="auto"/>
          </w:tcPr>
          <w:p w:rsidR="00D41A25" w:rsidRPr="009C0536" w:rsidRDefault="00D41A25" w:rsidP="00D41A25">
            <w:pPr>
              <w:pStyle w:val="af0"/>
              <w:rPr>
                <w:highlight w:val="lightGray"/>
              </w:rPr>
            </w:pPr>
          </w:p>
        </w:tc>
        <w:tc>
          <w:tcPr>
            <w:tcW w:w="2390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1947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433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40"/>
        </w:trPr>
        <w:tc>
          <w:tcPr>
            <w:tcW w:w="3510" w:type="dxa"/>
            <w:gridSpan w:val="2"/>
            <w:shd w:val="clear" w:color="auto" w:fill="auto"/>
          </w:tcPr>
          <w:p w:rsidR="00D41A25" w:rsidRPr="009F459E" w:rsidRDefault="00D41A25" w:rsidP="00D41A25">
            <w:pPr>
              <w:pStyle w:val="af1"/>
            </w:pPr>
            <w:r>
              <w:t>Итого</w:t>
            </w:r>
          </w:p>
        </w:tc>
        <w:tc>
          <w:tcPr>
            <w:tcW w:w="2390" w:type="dxa"/>
            <w:shd w:val="clear" w:color="auto" w:fill="auto"/>
          </w:tcPr>
          <w:p w:rsidR="00D41A25" w:rsidRPr="00F53AC0" w:rsidRDefault="00D41A25" w:rsidP="00D41A25">
            <w:pPr>
              <w:pStyle w:val="af1"/>
            </w:pPr>
          </w:p>
        </w:tc>
        <w:tc>
          <w:tcPr>
            <w:tcW w:w="1947" w:type="dxa"/>
            <w:shd w:val="clear" w:color="auto" w:fill="auto"/>
          </w:tcPr>
          <w:p w:rsidR="00D41A25" w:rsidRPr="00F53AC0" w:rsidRDefault="00D41A25" w:rsidP="00D41A25">
            <w:pPr>
              <w:pStyle w:val="af1"/>
            </w:pPr>
          </w:p>
        </w:tc>
        <w:tc>
          <w:tcPr>
            <w:tcW w:w="2433" w:type="dxa"/>
            <w:shd w:val="clear" w:color="auto" w:fill="auto"/>
          </w:tcPr>
          <w:p w:rsidR="00D41A25" w:rsidRPr="00F53AC0" w:rsidRDefault="00D41A25" w:rsidP="00D41A25">
            <w:pPr>
              <w:pStyle w:val="af1"/>
            </w:pPr>
          </w:p>
        </w:tc>
      </w:tr>
    </w:tbl>
    <w:p w:rsidR="00D41A25" w:rsidRDefault="00D41A25" w:rsidP="00D41A25">
      <w:r>
        <w:t xml:space="preserve"> Стоимость услуги профессиональной уборки, указанная в </w:t>
      </w:r>
      <w:proofErr w:type="gramStart"/>
      <w:r>
        <w:t>настоящем</w:t>
      </w:r>
      <w:proofErr w:type="gramEnd"/>
      <w:r>
        <w:t xml:space="preserve"> Предложении, включает:</w:t>
      </w:r>
    </w:p>
    <w:p w:rsidR="00D41A25" w:rsidRDefault="00D41A25" w:rsidP="00D41A25">
      <w:pPr>
        <w:pStyle w:val="a1"/>
      </w:pPr>
      <w:r>
        <w:t xml:space="preserve">заработную плату персонала; </w:t>
      </w:r>
    </w:p>
    <w:p w:rsidR="00D41A25" w:rsidRDefault="00D41A25" w:rsidP="00D41A25">
      <w:pPr>
        <w:pStyle w:val="a1"/>
      </w:pPr>
      <w:r>
        <w:t>транспортные расходы;</w:t>
      </w:r>
    </w:p>
    <w:p w:rsidR="00D41A25" w:rsidRDefault="00D41A25" w:rsidP="00D41A25">
      <w:pPr>
        <w:pStyle w:val="a1"/>
      </w:pPr>
      <w:r>
        <w:t>расходы на обеспечение связи;</w:t>
      </w:r>
    </w:p>
    <w:p w:rsidR="00D41A25" w:rsidRDefault="00D41A25" w:rsidP="00D41A25">
      <w:pPr>
        <w:pStyle w:val="a1"/>
      </w:pPr>
      <w:r>
        <w:t>расходы на спецодежду;</w:t>
      </w:r>
    </w:p>
    <w:p w:rsidR="00D41A25" w:rsidRDefault="00D41A25" w:rsidP="00D41A25">
      <w:pPr>
        <w:pStyle w:val="a1"/>
      </w:pPr>
      <w:r>
        <w:t>расходные материалы планово-предупредительных работ;</w:t>
      </w:r>
    </w:p>
    <w:p w:rsidR="00D41A25" w:rsidRDefault="00D41A25" w:rsidP="00D41A25">
      <w:pPr>
        <w:pStyle w:val="a1"/>
      </w:pPr>
      <w:r>
        <w:t xml:space="preserve">Расходы на услуги </w:t>
      </w:r>
      <w:proofErr w:type="gramStart"/>
      <w:r>
        <w:t>подрядных</w:t>
      </w:r>
      <w:proofErr w:type="gramEnd"/>
      <w:r>
        <w:t xml:space="preserve"> </w:t>
      </w:r>
      <w:proofErr w:type="spellStart"/>
      <w:r>
        <w:t>органиазций</w:t>
      </w:r>
      <w:proofErr w:type="spellEnd"/>
      <w:r>
        <w:t>.</w:t>
      </w:r>
    </w:p>
    <w:p w:rsidR="00D41A25" w:rsidRDefault="00D41A25" w:rsidP="00D41A25">
      <w:r>
        <w:t xml:space="preserve">Структура расходов на оказание услуг приведена в таблице ниже: </w:t>
      </w:r>
      <w:r w:rsidRPr="00AF6ECA">
        <w:rPr>
          <w:color w:val="FF0000"/>
          <w:highlight w:val="yellow"/>
        </w:rPr>
        <w:t>ЗАПОЛНЯЕТСЯ ПО ТРЕБОВАНИЮ И ПО СТРУКТУРЕ ТРЕБУЕМОЙ ЗАКАЗЧИКОМ</w:t>
      </w:r>
    </w:p>
    <w:p w:rsidR="00D41A25" w:rsidRDefault="00D41A25" w:rsidP="00D41A25">
      <w:pPr>
        <w:pStyle w:val="a6"/>
      </w:pPr>
      <w:r>
        <w:t xml:space="preserve">Таблица </w:t>
      </w:r>
      <w:fldSimple w:instr=" SEQ Таблица \* ARABIC ">
        <w:r>
          <w:rPr>
            <w:noProof/>
          </w:rPr>
          <w:t>6</w:t>
        </w:r>
      </w:fldSimple>
      <w:r>
        <w:t>. Структура расходов на оказание услуг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046"/>
        <w:gridCol w:w="2234"/>
      </w:tblGrid>
      <w:tr w:rsidR="00D41A25" w:rsidRPr="00F53AC0">
        <w:trPr>
          <w:trHeight w:val="795"/>
        </w:trPr>
        <w:tc>
          <w:tcPr>
            <w:tcW w:w="8046" w:type="dxa"/>
            <w:vMerge w:val="restart"/>
            <w:shd w:val="clear" w:color="auto" w:fill="auto"/>
            <w:vAlign w:val="center"/>
          </w:tcPr>
          <w:p w:rsidR="00D41A25" w:rsidRPr="00F53AC0" w:rsidRDefault="00D41A25" w:rsidP="00D41A25">
            <w:pPr>
              <w:rPr>
                <w:b/>
                <w:bCs/>
                <w:szCs w:val="20"/>
              </w:rPr>
            </w:pPr>
            <w:r>
              <w:rPr>
                <w:b/>
                <w:bCs/>
              </w:rPr>
              <w:t>Статья расходов</w:t>
            </w:r>
          </w:p>
        </w:tc>
        <w:tc>
          <w:tcPr>
            <w:tcW w:w="2234" w:type="dxa"/>
            <w:vMerge w:val="restart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1"/>
            </w:pPr>
            <w:r>
              <w:t>Сумма, рублей</w:t>
            </w:r>
          </w:p>
        </w:tc>
      </w:tr>
      <w:tr w:rsidR="00D41A25" w:rsidRPr="00F53AC0">
        <w:trPr>
          <w:trHeight w:val="413"/>
        </w:trPr>
        <w:tc>
          <w:tcPr>
            <w:tcW w:w="8046" w:type="dxa"/>
            <w:vMerge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1"/>
            </w:pPr>
          </w:p>
        </w:tc>
        <w:tc>
          <w:tcPr>
            <w:tcW w:w="2234" w:type="dxa"/>
            <w:vMerge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1"/>
            </w:pPr>
          </w:p>
        </w:tc>
      </w:tr>
      <w:tr w:rsidR="00D41A25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>
        <w:trPr>
          <w:trHeight w:val="255"/>
        </w:trPr>
        <w:tc>
          <w:tcPr>
            <w:tcW w:w="8046" w:type="dxa"/>
            <w:shd w:val="clear" w:color="auto" w:fill="auto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D41A25" w:rsidRPr="00F53AC0" w:rsidRDefault="00D41A25" w:rsidP="00D41A25">
            <w:pPr>
              <w:pStyle w:val="af0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D41A25" w:rsidRPr="00F53AC0" w:rsidRDefault="00D41A25" w:rsidP="00D41A25">
            <w:pPr>
              <w:pStyle w:val="af0"/>
            </w:pPr>
          </w:p>
        </w:tc>
      </w:tr>
      <w:tr w:rsidR="00D41A25" w:rsidRPr="00401992">
        <w:trPr>
          <w:trHeight w:val="255"/>
        </w:trPr>
        <w:tc>
          <w:tcPr>
            <w:tcW w:w="8046" w:type="dxa"/>
            <w:shd w:val="clear" w:color="auto" w:fill="auto"/>
          </w:tcPr>
          <w:p w:rsidR="00D41A25" w:rsidRPr="00401992" w:rsidRDefault="00D41A25" w:rsidP="00D41A25">
            <w:pPr>
              <w:pStyle w:val="af0"/>
              <w:rPr>
                <w:b/>
              </w:rPr>
            </w:pPr>
            <w:r w:rsidRPr="00401992">
              <w:rPr>
                <w:b/>
              </w:rPr>
              <w:t xml:space="preserve">Итого </w:t>
            </w:r>
          </w:p>
        </w:tc>
        <w:tc>
          <w:tcPr>
            <w:tcW w:w="2234" w:type="dxa"/>
            <w:shd w:val="clear" w:color="auto" w:fill="auto"/>
            <w:vAlign w:val="center"/>
          </w:tcPr>
          <w:p w:rsidR="00D41A25" w:rsidRPr="00401992" w:rsidRDefault="00D41A25" w:rsidP="00D41A25">
            <w:pPr>
              <w:pStyle w:val="af0"/>
              <w:rPr>
                <w:b/>
              </w:rPr>
            </w:pPr>
          </w:p>
        </w:tc>
      </w:tr>
    </w:tbl>
    <w:p w:rsidR="00D41A25" w:rsidRDefault="00D41A25" w:rsidP="00D41A25"/>
    <w:p w:rsidR="00D41A25" w:rsidRDefault="00D41A25" w:rsidP="00D41A25">
      <w:r>
        <w:t>Штатная расстановка и график работы сотрудников на объектах приведены в таблице ниже.</w:t>
      </w:r>
    </w:p>
    <w:p w:rsidR="00D41A25" w:rsidRDefault="00D41A25" w:rsidP="00D41A25">
      <w:pPr>
        <w:pStyle w:val="a6"/>
      </w:pPr>
      <w:r>
        <w:t xml:space="preserve">Таблица </w:t>
      </w:r>
      <w:fldSimple w:instr=" SEQ Таблица \* ARABIC ">
        <w:r>
          <w:rPr>
            <w:noProof/>
          </w:rPr>
          <w:t>7</w:t>
        </w:r>
      </w:fldSimple>
      <w:r>
        <w:t>. Штатная расстановка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58"/>
        <w:gridCol w:w="4193"/>
        <w:gridCol w:w="1903"/>
        <w:gridCol w:w="3226"/>
      </w:tblGrid>
      <w:tr w:rsidR="00D41A25" w:rsidRPr="00645E40">
        <w:trPr>
          <w:trHeight w:val="555"/>
        </w:trPr>
        <w:tc>
          <w:tcPr>
            <w:tcW w:w="958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  <w:r w:rsidRPr="00600EF3">
              <w:t>№</w:t>
            </w:r>
          </w:p>
        </w:tc>
        <w:tc>
          <w:tcPr>
            <w:tcW w:w="4193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  <w:r w:rsidRPr="00600EF3">
              <w:t>Должность</w:t>
            </w:r>
          </w:p>
        </w:tc>
        <w:tc>
          <w:tcPr>
            <w:tcW w:w="1903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  <w:r w:rsidRPr="00600EF3">
              <w:t>Количество сотрудников</w:t>
            </w:r>
            <w:r>
              <w:t xml:space="preserve"> </w:t>
            </w:r>
          </w:p>
        </w:tc>
        <w:tc>
          <w:tcPr>
            <w:tcW w:w="3226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  <w:r w:rsidRPr="00600EF3">
              <w:t>График работы</w:t>
            </w:r>
          </w:p>
        </w:tc>
      </w:tr>
      <w:tr w:rsidR="00D41A25" w:rsidRPr="00645E40">
        <w:trPr>
          <w:trHeight w:val="555"/>
        </w:trPr>
        <w:tc>
          <w:tcPr>
            <w:tcW w:w="958" w:type="dxa"/>
            <w:shd w:val="clear" w:color="auto" w:fill="auto"/>
          </w:tcPr>
          <w:p w:rsidR="00D41A25" w:rsidRPr="00600EF3" w:rsidRDefault="00D41A25" w:rsidP="00D41A25">
            <w:pPr>
              <w:pStyle w:val="af0"/>
            </w:pPr>
          </w:p>
        </w:tc>
        <w:tc>
          <w:tcPr>
            <w:tcW w:w="4193" w:type="dxa"/>
            <w:shd w:val="clear" w:color="auto" w:fill="auto"/>
          </w:tcPr>
          <w:p w:rsidR="00D41A25" w:rsidRPr="00600EF3" w:rsidRDefault="00D41A25" w:rsidP="00D41A25">
            <w:pPr>
              <w:pStyle w:val="af0"/>
            </w:pPr>
            <w:r w:rsidRPr="00344B7D">
              <w:rPr>
                <w:rFonts w:eastAsia="Times New Roman" w:cs="Arial"/>
              </w:rPr>
              <w:t>Руководитель службы эксплуатации</w:t>
            </w:r>
          </w:p>
        </w:tc>
        <w:tc>
          <w:tcPr>
            <w:tcW w:w="1903" w:type="dxa"/>
            <w:shd w:val="clear" w:color="auto" w:fill="auto"/>
          </w:tcPr>
          <w:p w:rsidR="00D41A25" w:rsidRPr="00600EF3" w:rsidRDefault="00D41A25" w:rsidP="00D41A25">
            <w:pPr>
              <w:pStyle w:val="af0"/>
            </w:pPr>
            <w:r>
              <w:t>1</w:t>
            </w:r>
          </w:p>
        </w:tc>
        <w:tc>
          <w:tcPr>
            <w:tcW w:w="3226" w:type="dxa"/>
            <w:shd w:val="clear" w:color="auto" w:fill="auto"/>
          </w:tcPr>
          <w:p w:rsidR="00D41A25" w:rsidRPr="00600EF3" w:rsidRDefault="00D41A25" w:rsidP="00D41A25">
            <w:pPr>
              <w:pStyle w:val="af0"/>
            </w:pPr>
            <w:r>
              <w:t>ненормированный</w:t>
            </w:r>
          </w:p>
        </w:tc>
      </w:tr>
      <w:tr w:rsidR="00D41A25" w:rsidRPr="00645E40">
        <w:trPr>
          <w:trHeight w:val="345"/>
        </w:trPr>
        <w:tc>
          <w:tcPr>
            <w:tcW w:w="958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1</w:t>
            </w:r>
          </w:p>
        </w:tc>
        <w:tc>
          <w:tcPr>
            <w:tcW w:w="9322" w:type="dxa"/>
            <w:gridSpan w:val="3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 w:rsidRPr="00600EF3">
              <w:rPr>
                <w:highlight w:val="yellow"/>
              </w:rPr>
              <w:t>Адрес объекта</w:t>
            </w:r>
          </w:p>
        </w:tc>
      </w:tr>
      <w:tr w:rsidR="00D41A25" w:rsidRPr="00645E40">
        <w:trPr>
          <w:trHeight w:val="555"/>
        </w:trPr>
        <w:tc>
          <w:tcPr>
            <w:tcW w:w="958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1.1.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Менеджер объекта</w:t>
            </w:r>
          </w:p>
        </w:tc>
        <w:tc>
          <w:tcPr>
            <w:tcW w:w="1903" w:type="dxa"/>
            <w:shd w:val="clear" w:color="auto" w:fill="auto"/>
            <w:vAlign w:val="center"/>
          </w:tcPr>
          <w:p w:rsidR="00D41A25" w:rsidRPr="009C0536" w:rsidRDefault="00D41A25" w:rsidP="00D41A25">
            <w:pPr>
              <w:rPr>
                <w:sz w:val="24"/>
              </w:rPr>
            </w:pPr>
            <w:r>
              <w:t>1</w:t>
            </w:r>
          </w:p>
        </w:tc>
        <w:tc>
          <w:tcPr>
            <w:tcW w:w="3226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ненормированный</w:t>
            </w:r>
          </w:p>
        </w:tc>
      </w:tr>
      <w:tr w:rsidR="00D41A25" w:rsidRPr="00645E40">
        <w:trPr>
          <w:trHeight w:val="555"/>
        </w:trPr>
        <w:tc>
          <w:tcPr>
            <w:tcW w:w="958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1.2.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 w:rsidRPr="00344B7D">
              <w:rPr>
                <w:rFonts w:eastAsia="Times New Roman" w:cs="Arial"/>
              </w:rPr>
              <w:t>Инженер энергетик</w:t>
            </w:r>
          </w:p>
        </w:tc>
        <w:tc>
          <w:tcPr>
            <w:tcW w:w="1903" w:type="dxa"/>
            <w:shd w:val="clear" w:color="auto" w:fill="auto"/>
            <w:vAlign w:val="center"/>
          </w:tcPr>
          <w:p w:rsidR="00D41A25" w:rsidRPr="009C0536" w:rsidRDefault="00D41A25" w:rsidP="00D41A25">
            <w:pPr>
              <w:rPr>
                <w:sz w:val="24"/>
              </w:rPr>
            </w:pPr>
            <w:r>
              <w:t>1</w:t>
            </w:r>
          </w:p>
        </w:tc>
        <w:tc>
          <w:tcPr>
            <w:tcW w:w="3226" w:type="dxa"/>
            <w:shd w:val="clear" w:color="auto" w:fill="auto"/>
            <w:vAlign w:val="center"/>
          </w:tcPr>
          <w:p w:rsidR="00D41A25" w:rsidRDefault="00D41A25" w:rsidP="00D41A25">
            <w:pPr>
              <w:pStyle w:val="af0"/>
            </w:pPr>
            <w:r>
              <w:t>5 дней в неделю</w:t>
            </w:r>
          </w:p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с 9.00 до 19.00</w:t>
            </w:r>
          </w:p>
        </w:tc>
      </w:tr>
      <w:tr w:rsidR="00D41A25" w:rsidRPr="00645E40">
        <w:trPr>
          <w:trHeight w:val="555"/>
        </w:trPr>
        <w:tc>
          <w:tcPr>
            <w:tcW w:w="958" w:type="dxa"/>
            <w:shd w:val="clear" w:color="auto" w:fill="auto"/>
            <w:vAlign w:val="center"/>
          </w:tcPr>
          <w:p w:rsidR="00D41A25" w:rsidRDefault="00D41A25" w:rsidP="00D41A25">
            <w:pPr>
              <w:pStyle w:val="af0"/>
            </w:pPr>
            <w:r>
              <w:t>1.3</w:t>
            </w:r>
          </w:p>
        </w:tc>
        <w:tc>
          <w:tcPr>
            <w:tcW w:w="4193" w:type="dxa"/>
            <w:shd w:val="clear" w:color="auto" w:fill="auto"/>
          </w:tcPr>
          <w:p w:rsidR="00D41A25" w:rsidRPr="00B332E0" w:rsidRDefault="00D41A25" w:rsidP="00D41A25">
            <w:pPr>
              <w:pStyle w:val="af0"/>
              <w:rPr>
                <w:rFonts w:eastAsia="Times New Roman" w:cs="Arial"/>
              </w:rPr>
            </w:pPr>
            <w:r w:rsidRPr="00B332E0">
              <w:rPr>
                <w:rFonts w:eastAsia="Times New Roman" w:cs="Arial"/>
              </w:rPr>
              <w:t>Техник по эксплуатации</w:t>
            </w:r>
          </w:p>
        </w:tc>
        <w:tc>
          <w:tcPr>
            <w:tcW w:w="1903" w:type="dxa"/>
            <w:shd w:val="clear" w:color="auto" w:fill="auto"/>
            <w:vAlign w:val="center"/>
          </w:tcPr>
          <w:p w:rsidR="00D41A25" w:rsidRDefault="00D41A25" w:rsidP="00D41A25">
            <w:r>
              <w:t>1</w:t>
            </w:r>
          </w:p>
        </w:tc>
        <w:tc>
          <w:tcPr>
            <w:tcW w:w="3226" w:type="dxa"/>
            <w:shd w:val="clear" w:color="auto" w:fill="auto"/>
          </w:tcPr>
          <w:p w:rsidR="00D41A25" w:rsidRPr="00B332E0" w:rsidRDefault="00D41A25" w:rsidP="00D41A25">
            <w:pPr>
              <w:pStyle w:val="af0"/>
            </w:pPr>
            <w:r>
              <w:t>5 дней в неделю</w:t>
            </w:r>
          </w:p>
          <w:p w:rsidR="00D41A25" w:rsidRPr="00B332E0" w:rsidRDefault="00D41A25" w:rsidP="00D41A25">
            <w:pPr>
              <w:pStyle w:val="af0"/>
            </w:pPr>
            <w:r>
              <w:t>с 9.00 до 18.00</w:t>
            </w:r>
          </w:p>
        </w:tc>
      </w:tr>
      <w:tr w:rsidR="00D41A25" w:rsidRPr="00645E40">
        <w:trPr>
          <w:trHeight w:val="555"/>
        </w:trPr>
        <w:tc>
          <w:tcPr>
            <w:tcW w:w="958" w:type="dxa"/>
            <w:shd w:val="clear" w:color="auto" w:fill="auto"/>
            <w:vAlign w:val="center"/>
          </w:tcPr>
          <w:p w:rsidR="00D41A25" w:rsidRDefault="00D41A25" w:rsidP="00D41A25">
            <w:pPr>
              <w:pStyle w:val="af0"/>
            </w:pPr>
            <w:r>
              <w:t>1.4</w:t>
            </w:r>
          </w:p>
        </w:tc>
        <w:tc>
          <w:tcPr>
            <w:tcW w:w="4193" w:type="dxa"/>
            <w:shd w:val="clear" w:color="auto" w:fill="auto"/>
          </w:tcPr>
          <w:p w:rsidR="00D41A25" w:rsidRPr="00B332E0" w:rsidRDefault="00D41A25" w:rsidP="00D41A25">
            <w:pPr>
              <w:pStyle w:val="af0"/>
              <w:rPr>
                <w:rFonts w:eastAsia="Times New Roman" w:cs="Arial"/>
              </w:rPr>
            </w:pPr>
            <w:r w:rsidRPr="00B332E0">
              <w:rPr>
                <w:rFonts w:eastAsia="Times New Roman" w:cs="Arial"/>
              </w:rPr>
              <w:t>Дежурный техник по эксплуатации</w:t>
            </w:r>
          </w:p>
        </w:tc>
        <w:tc>
          <w:tcPr>
            <w:tcW w:w="1903" w:type="dxa"/>
            <w:shd w:val="clear" w:color="auto" w:fill="auto"/>
            <w:vAlign w:val="center"/>
          </w:tcPr>
          <w:p w:rsidR="00D41A25" w:rsidRDefault="00D41A25" w:rsidP="00D41A25">
            <w:r>
              <w:t>1</w:t>
            </w:r>
          </w:p>
        </w:tc>
        <w:tc>
          <w:tcPr>
            <w:tcW w:w="3226" w:type="dxa"/>
            <w:shd w:val="clear" w:color="auto" w:fill="auto"/>
          </w:tcPr>
          <w:p w:rsidR="00D41A25" w:rsidRPr="00B332E0" w:rsidRDefault="00D41A25" w:rsidP="00D41A25">
            <w:pPr>
              <w:pStyle w:val="af0"/>
            </w:pPr>
            <w:r>
              <w:t>7 дней в неделю,</w:t>
            </w:r>
            <w:r w:rsidRPr="00B332E0">
              <w:t xml:space="preserve"> </w:t>
            </w:r>
            <w:r>
              <w:t>1/</w:t>
            </w:r>
            <w:r w:rsidRPr="00B332E0">
              <w:t>3</w:t>
            </w:r>
          </w:p>
          <w:p w:rsidR="00D41A25" w:rsidRPr="00B332E0" w:rsidRDefault="00D41A25" w:rsidP="00D41A25">
            <w:pPr>
              <w:pStyle w:val="af0"/>
            </w:pPr>
            <w:r>
              <w:t xml:space="preserve">с 9.00 до 9.00 следующего </w:t>
            </w:r>
            <w:r w:rsidRPr="00B332E0">
              <w:t>дня</w:t>
            </w:r>
          </w:p>
        </w:tc>
      </w:tr>
      <w:tr w:rsidR="00D41A25" w:rsidRPr="00645E40">
        <w:trPr>
          <w:trHeight w:val="375"/>
        </w:trPr>
        <w:tc>
          <w:tcPr>
            <w:tcW w:w="958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2</w:t>
            </w:r>
          </w:p>
        </w:tc>
        <w:tc>
          <w:tcPr>
            <w:tcW w:w="9322" w:type="dxa"/>
            <w:gridSpan w:val="3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 w:rsidRPr="00600EF3">
              <w:rPr>
                <w:highlight w:val="yellow"/>
              </w:rPr>
              <w:t>Адрес объекта</w:t>
            </w:r>
          </w:p>
        </w:tc>
      </w:tr>
      <w:tr w:rsidR="00D41A25" w:rsidRPr="00645E40">
        <w:trPr>
          <w:trHeight w:val="555"/>
        </w:trPr>
        <w:tc>
          <w:tcPr>
            <w:tcW w:w="958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2.1.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Менеджер объекта</w:t>
            </w:r>
          </w:p>
        </w:tc>
        <w:tc>
          <w:tcPr>
            <w:tcW w:w="1903" w:type="dxa"/>
            <w:shd w:val="clear" w:color="auto" w:fill="auto"/>
            <w:vAlign w:val="center"/>
          </w:tcPr>
          <w:p w:rsidR="00D41A25" w:rsidRPr="009C0536" w:rsidRDefault="00D41A25" w:rsidP="00D41A25">
            <w:pPr>
              <w:rPr>
                <w:sz w:val="24"/>
              </w:rPr>
            </w:pPr>
            <w:r>
              <w:t>1</w:t>
            </w:r>
          </w:p>
        </w:tc>
        <w:tc>
          <w:tcPr>
            <w:tcW w:w="3226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ненормированный</w:t>
            </w:r>
          </w:p>
        </w:tc>
      </w:tr>
      <w:tr w:rsidR="00D41A25" w:rsidRPr="00645E40">
        <w:trPr>
          <w:trHeight w:val="390"/>
        </w:trPr>
        <w:tc>
          <w:tcPr>
            <w:tcW w:w="958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2.2.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 w:rsidRPr="00344B7D">
              <w:rPr>
                <w:rFonts w:eastAsia="Times New Roman" w:cs="Arial"/>
              </w:rPr>
              <w:t>Инженер энергетик</w:t>
            </w:r>
          </w:p>
        </w:tc>
        <w:tc>
          <w:tcPr>
            <w:tcW w:w="1903" w:type="dxa"/>
            <w:shd w:val="clear" w:color="auto" w:fill="auto"/>
            <w:vAlign w:val="center"/>
          </w:tcPr>
          <w:p w:rsidR="00D41A25" w:rsidRPr="009C0536" w:rsidRDefault="00D41A25" w:rsidP="00D41A25">
            <w:pPr>
              <w:rPr>
                <w:sz w:val="24"/>
              </w:rPr>
            </w:pPr>
            <w:r>
              <w:t>1</w:t>
            </w:r>
          </w:p>
        </w:tc>
        <w:tc>
          <w:tcPr>
            <w:tcW w:w="3226" w:type="dxa"/>
            <w:shd w:val="clear" w:color="auto" w:fill="auto"/>
            <w:vAlign w:val="center"/>
          </w:tcPr>
          <w:p w:rsidR="00D41A25" w:rsidRDefault="00D41A25" w:rsidP="00D41A25">
            <w:pPr>
              <w:pStyle w:val="af0"/>
            </w:pPr>
            <w:r>
              <w:t>7 дней в неделю, 2</w:t>
            </w:r>
            <w:r w:rsidRPr="00CE7A7F">
              <w:t>/2</w:t>
            </w:r>
          </w:p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с 8.00 до 12.00</w:t>
            </w:r>
          </w:p>
        </w:tc>
      </w:tr>
      <w:tr w:rsidR="00D41A25" w:rsidRPr="00645E40">
        <w:trPr>
          <w:trHeight w:val="381"/>
        </w:trPr>
        <w:tc>
          <w:tcPr>
            <w:tcW w:w="958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3</w:t>
            </w:r>
          </w:p>
        </w:tc>
        <w:tc>
          <w:tcPr>
            <w:tcW w:w="9322" w:type="dxa"/>
            <w:gridSpan w:val="3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 w:rsidRPr="00600EF3">
              <w:rPr>
                <w:highlight w:val="yellow"/>
              </w:rPr>
              <w:t>Адрес объекта</w:t>
            </w:r>
          </w:p>
        </w:tc>
      </w:tr>
      <w:tr w:rsidR="00D41A25" w:rsidRPr="00645E40">
        <w:trPr>
          <w:trHeight w:val="390"/>
        </w:trPr>
        <w:tc>
          <w:tcPr>
            <w:tcW w:w="958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3.1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Менеджер объекта</w:t>
            </w:r>
          </w:p>
        </w:tc>
        <w:tc>
          <w:tcPr>
            <w:tcW w:w="1903" w:type="dxa"/>
            <w:shd w:val="clear" w:color="auto" w:fill="auto"/>
            <w:vAlign w:val="center"/>
          </w:tcPr>
          <w:p w:rsidR="00D41A25" w:rsidRPr="009C0536" w:rsidRDefault="00D41A25" w:rsidP="00D41A25">
            <w:pPr>
              <w:rPr>
                <w:sz w:val="24"/>
              </w:rPr>
            </w:pPr>
            <w:r>
              <w:t>1</w:t>
            </w:r>
          </w:p>
        </w:tc>
        <w:tc>
          <w:tcPr>
            <w:tcW w:w="3226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ненормированный</w:t>
            </w:r>
          </w:p>
        </w:tc>
      </w:tr>
      <w:tr w:rsidR="00D41A25" w:rsidRPr="00645E40">
        <w:trPr>
          <w:trHeight w:val="390"/>
        </w:trPr>
        <w:tc>
          <w:tcPr>
            <w:tcW w:w="958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3.2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D41A25" w:rsidRPr="009C0536" w:rsidRDefault="00D41A25" w:rsidP="00D41A25">
            <w:pPr>
              <w:pStyle w:val="af0"/>
              <w:rPr>
                <w:sz w:val="24"/>
              </w:rPr>
            </w:pPr>
            <w:r w:rsidRPr="00344B7D">
              <w:rPr>
                <w:rFonts w:eastAsia="Times New Roman" w:cs="Arial"/>
              </w:rPr>
              <w:t>Инженер энергетик</w:t>
            </w:r>
          </w:p>
        </w:tc>
        <w:tc>
          <w:tcPr>
            <w:tcW w:w="1903" w:type="dxa"/>
            <w:shd w:val="clear" w:color="auto" w:fill="auto"/>
            <w:vAlign w:val="center"/>
          </w:tcPr>
          <w:p w:rsidR="00D41A25" w:rsidRPr="009C0536" w:rsidRDefault="00D41A25" w:rsidP="00D41A25">
            <w:pPr>
              <w:rPr>
                <w:sz w:val="24"/>
              </w:rPr>
            </w:pPr>
            <w:r>
              <w:t>1</w:t>
            </w:r>
          </w:p>
        </w:tc>
        <w:tc>
          <w:tcPr>
            <w:tcW w:w="3226" w:type="dxa"/>
            <w:shd w:val="clear" w:color="auto" w:fill="auto"/>
            <w:vAlign w:val="center"/>
          </w:tcPr>
          <w:p w:rsidR="00D41A25" w:rsidRDefault="00D41A25" w:rsidP="00D41A25">
            <w:pPr>
              <w:pStyle w:val="af0"/>
            </w:pPr>
            <w:r>
              <w:t>7 дней в неделю, 2</w:t>
            </w:r>
            <w:r w:rsidRPr="00CE7A7F">
              <w:t>/2</w:t>
            </w:r>
          </w:p>
          <w:p w:rsidR="00D41A25" w:rsidRPr="009C0536" w:rsidRDefault="00D41A25" w:rsidP="00D41A25">
            <w:pPr>
              <w:pStyle w:val="af0"/>
              <w:rPr>
                <w:sz w:val="24"/>
              </w:rPr>
            </w:pPr>
            <w:r>
              <w:t>С 7.00 до 10.00</w:t>
            </w:r>
          </w:p>
        </w:tc>
      </w:tr>
    </w:tbl>
    <w:p w:rsidR="00D41A25" w:rsidRDefault="00D41A25" w:rsidP="00D41A25"/>
    <w:p w:rsidR="00D41A25" w:rsidRDefault="00D41A25" w:rsidP="00D41A25">
      <w:r>
        <w:t xml:space="preserve">Для оказания услуги мы будем использовать современное профессиональное оборудование, перечень которого приведен в таблице ниже. </w:t>
      </w:r>
    </w:p>
    <w:p w:rsidR="00D41A25" w:rsidRDefault="00D41A25" w:rsidP="00D41A25">
      <w:pPr>
        <w:pStyle w:val="a6"/>
      </w:pPr>
      <w:r>
        <w:lastRenderedPageBreak/>
        <w:t xml:space="preserve">Таблица </w:t>
      </w:r>
      <w:fldSimple w:instr=" SEQ Таблица \* ARABIC ">
        <w:r>
          <w:rPr>
            <w:noProof/>
          </w:rPr>
          <w:t>8</w:t>
        </w:r>
      </w:fldSimple>
      <w:r>
        <w:t>. Перечень основных средств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67"/>
        <w:gridCol w:w="3269"/>
        <w:gridCol w:w="2444"/>
        <w:gridCol w:w="1808"/>
        <w:gridCol w:w="2092"/>
      </w:tblGrid>
      <w:tr w:rsidR="00D41A25" w:rsidRPr="00645E40">
        <w:trPr>
          <w:trHeight w:val="555"/>
        </w:trPr>
        <w:tc>
          <w:tcPr>
            <w:tcW w:w="667" w:type="dxa"/>
            <w:shd w:val="clear" w:color="auto" w:fill="auto"/>
            <w:vAlign w:val="center"/>
          </w:tcPr>
          <w:p w:rsidR="00D41A25" w:rsidRPr="00600EF3" w:rsidRDefault="00D41A25" w:rsidP="00D41A25">
            <w:pPr>
              <w:pStyle w:val="af1"/>
            </w:pPr>
            <w:bookmarkStart w:id="13" w:name="_Toc166914248"/>
            <w:bookmarkStart w:id="14" w:name="_Toc166914249"/>
            <w:bookmarkStart w:id="15" w:name="_Toc121038286"/>
            <w:bookmarkStart w:id="16" w:name="_Toc121045613"/>
            <w:bookmarkStart w:id="17" w:name="_Toc121045867"/>
            <w:bookmarkStart w:id="18" w:name="_Toc121046044"/>
            <w:bookmarkEnd w:id="13"/>
            <w:bookmarkEnd w:id="14"/>
            <w:r w:rsidRPr="00600EF3">
              <w:t>№</w:t>
            </w:r>
          </w:p>
        </w:tc>
        <w:tc>
          <w:tcPr>
            <w:tcW w:w="3269" w:type="dxa"/>
            <w:shd w:val="clear" w:color="auto" w:fill="auto"/>
            <w:vAlign w:val="center"/>
          </w:tcPr>
          <w:p w:rsidR="00D41A25" w:rsidRPr="00900867" w:rsidRDefault="00D41A25" w:rsidP="00D41A25">
            <w:pPr>
              <w:pStyle w:val="af1"/>
            </w:pPr>
            <w:r>
              <w:t>Оборудование</w:t>
            </w:r>
          </w:p>
        </w:tc>
        <w:tc>
          <w:tcPr>
            <w:tcW w:w="2444" w:type="dxa"/>
            <w:shd w:val="clear" w:color="auto" w:fill="auto"/>
            <w:vAlign w:val="center"/>
          </w:tcPr>
          <w:p w:rsidR="00D41A25" w:rsidRPr="00600EF3" w:rsidRDefault="00D41A25" w:rsidP="00D41A25">
            <w:pPr>
              <w:pStyle w:val="af1"/>
            </w:pPr>
            <w:r>
              <w:t>Производитель</w:t>
            </w:r>
          </w:p>
        </w:tc>
        <w:tc>
          <w:tcPr>
            <w:tcW w:w="1808" w:type="dxa"/>
            <w:shd w:val="clear" w:color="auto" w:fill="auto"/>
            <w:vAlign w:val="center"/>
          </w:tcPr>
          <w:p w:rsidR="00D41A25" w:rsidRPr="00600EF3" w:rsidRDefault="00D41A25" w:rsidP="00D41A25">
            <w:pPr>
              <w:pStyle w:val="af1"/>
            </w:pPr>
            <w:r>
              <w:t>Количество, штук</w:t>
            </w:r>
          </w:p>
        </w:tc>
        <w:tc>
          <w:tcPr>
            <w:tcW w:w="2092" w:type="dxa"/>
            <w:shd w:val="clear" w:color="auto" w:fill="auto"/>
            <w:vAlign w:val="center"/>
          </w:tcPr>
          <w:p w:rsidR="00D41A25" w:rsidRPr="00600EF3" w:rsidRDefault="00D41A25" w:rsidP="00D41A25">
            <w:pPr>
              <w:pStyle w:val="af1"/>
            </w:pPr>
            <w:r>
              <w:t>Стоимость, рублей с НДС</w:t>
            </w:r>
          </w:p>
        </w:tc>
      </w:tr>
      <w:tr w:rsidR="00D41A25" w:rsidRPr="00645E40">
        <w:trPr>
          <w:trHeight w:val="555"/>
        </w:trPr>
        <w:tc>
          <w:tcPr>
            <w:tcW w:w="667" w:type="dxa"/>
            <w:shd w:val="clear" w:color="auto" w:fill="auto"/>
          </w:tcPr>
          <w:p w:rsidR="00D41A25" w:rsidRPr="00600EF3" w:rsidRDefault="00D41A25" w:rsidP="00D41A25">
            <w:pPr>
              <w:pStyle w:val="af0"/>
              <w:numPr>
                <w:ilvl w:val="0"/>
                <w:numId w:val="47"/>
              </w:numPr>
              <w:ind w:left="0" w:firstLine="0"/>
              <w:jc w:val="center"/>
            </w:pPr>
          </w:p>
        </w:tc>
        <w:tc>
          <w:tcPr>
            <w:tcW w:w="3269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2444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1808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2092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</w:tr>
      <w:tr w:rsidR="00D41A25" w:rsidRPr="00645E40">
        <w:trPr>
          <w:trHeight w:val="555"/>
        </w:trPr>
        <w:tc>
          <w:tcPr>
            <w:tcW w:w="667" w:type="dxa"/>
            <w:shd w:val="clear" w:color="auto" w:fill="auto"/>
          </w:tcPr>
          <w:p w:rsidR="00D41A25" w:rsidRPr="00600EF3" w:rsidRDefault="00D41A25" w:rsidP="00D41A25">
            <w:pPr>
              <w:pStyle w:val="af0"/>
              <w:numPr>
                <w:ilvl w:val="0"/>
                <w:numId w:val="47"/>
              </w:numPr>
              <w:ind w:left="0" w:firstLine="0"/>
              <w:jc w:val="center"/>
            </w:pPr>
          </w:p>
        </w:tc>
        <w:tc>
          <w:tcPr>
            <w:tcW w:w="3269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2444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1808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2092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</w:tr>
      <w:tr w:rsidR="00D41A25" w:rsidRPr="00645E40">
        <w:trPr>
          <w:trHeight w:val="555"/>
        </w:trPr>
        <w:tc>
          <w:tcPr>
            <w:tcW w:w="667" w:type="dxa"/>
            <w:shd w:val="clear" w:color="auto" w:fill="auto"/>
          </w:tcPr>
          <w:p w:rsidR="00D41A25" w:rsidRPr="00600EF3" w:rsidRDefault="00D41A25" w:rsidP="00D41A25">
            <w:pPr>
              <w:pStyle w:val="af0"/>
              <w:numPr>
                <w:ilvl w:val="0"/>
                <w:numId w:val="47"/>
              </w:numPr>
              <w:ind w:left="0" w:firstLine="0"/>
              <w:jc w:val="center"/>
            </w:pPr>
          </w:p>
        </w:tc>
        <w:tc>
          <w:tcPr>
            <w:tcW w:w="3269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2444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1808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2092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</w:tr>
      <w:tr w:rsidR="00D41A25" w:rsidRPr="00645E40">
        <w:trPr>
          <w:trHeight w:val="555"/>
        </w:trPr>
        <w:tc>
          <w:tcPr>
            <w:tcW w:w="667" w:type="dxa"/>
            <w:shd w:val="clear" w:color="auto" w:fill="auto"/>
          </w:tcPr>
          <w:p w:rsidR="00D41A25" w:rsidRPr="00600EF3" w:rsidRDefault="00D41A25" w:rsidP="00D41A25">
            <w:pPr>
              <w:pStyle w:val="af0"/>
              <w:numPr>
                <w:ilvl w:val="0"/>
                <w:numId w:val="47"/>
              </w:numPr>
              <w:ind w:left="0" w:firstLine="0"/>
              <w:jc w:val="center"/>
            </w:pPr>
          </w:p>
        </w:tc>
        <w:tc>
          <w:tcPr>
            <w:tcW w:w="3269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2444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1808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2092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</w:tr>
      <w:tr w:rsidR="00D41A25" w:rsidRPr="00645E40">
        <w:trPr>
          <w:trHeight w:val="555"/>
        </w:trPr>
        <w:tc>
          <w:tcPr>
            <w:tcW w:w="667" w:type="dxa"/>
            <w:shd w:val="clear" w:color="auto" w:fill="auto"/>
          </w:tcPr>
          <w:p w:rsidR="00D41A25" w:rsidRPr="00600EF3" w:rsidRDefault="00D41A25" w:rsidP="00D41A25">
            <w:pPr>
              <w:pStyle w:val="af0"/>
              <w:numPr>
                <w:ilvl w:val="0"/>
                <w:numId w:val="47"/>
              </w:numPr>
              <w:ind w:left="0" w:firstLine="0"/>
              <w:jc w:val="center"/>
            </w:pPr>
          </w:p>
        </w:tc>
        <w:tc>
          <w:tcPr>
            <w:tcW w:w="3269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2444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1808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  <w:tc>
          <w:tcPr>
            <w:tcW w:w="2092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</w:tr>
      <w:tr w:rsidR="00D41A25" w:rsidRPr="00645E40">
        <w:trPr>
          <w:trHeight w:val="555"/>
        </w:trPr>
        <w:tc>
          <w:tcPr>
            <w:tcW w:w="8188" w:type="dxa"/>
            <w:gridSpan w:val="4"/>
            <w:shd w:val="clear" w:color="auto" w:fill="auto"/>
            <w:vAlign w:val="center"/>
          </w:tcPr>
          <w:p w:rsidR="00D41A25" w:rsidRPr="00600EF3" w:rsidRDefault="00D41A25" w:rsidP="00D41A25">
            <w:pPr>
              <w:pStyle w:val="af1"/>
            </w:pPr>
            <w:r>
              <w:t>Итого</w:t>
            </w:r>
          </w:p>
        </w:tc>
        <w:tc>
          <w:tcPr>
            <w:tcW w:w="2092" w:type="dxa"/>
            <w:shd w:val="clear" w:color="auto" w:fill="auto"/>
          </w:tcPr>
          <w:p w:rsidR="00D41A25" w:rsidRPr="00600EF3" w:rsidRDefault="00D41A25" w:rsidP="00D41A25">
            <w:pPr>
              <w:pStyle w:val="af1"/>
            </w:pPr>
          </w:p>
        </w:tc>
      </w:tr>
    </w:tbl>
    <w:p w:rsidR="00D41A25" w:rsidRPr="00900867" w:rsidRDefault="00D41A25" w:rsidP="00D41A25">
      <w:pPr>
        <w:pStyle w:val="2"/>
        <w:numPr>
          <w:ilvl w:val="1"/>
          <w:numId w:val="5"/>
        </w:numPr>
        <w:tabs>
          <w:tab w:val="clear" w:pos="576"/>
          <w:tab w:val="num" w:pos="360"/>
        </w:tabs>
        <w:ind w:left="0" w:firstLine="0"/>
        <w:rPr>
          <w:highlight w:val="yellow"/>
        </w:rPr>
      </w:pPr>
      <w:bookmarkStart w:id="19" w:name="_Toc395534685"/>
      <w:bookmarkStart w:id="20" w:name="_Toc121038287"/>
      <w:bookmarkStart w:id="21" w:name="_Toc121045614"/>
      <w:bookmarkStart w:id="22" w:name="_Toc121045868"/>
      <w:bookmarkStart w:id="23" w:name="_Toc121046045"/>
      <w:bookmarkEnd w:id="15"/>
      <w:bookmarkEnd w:id="16"/>
      <w:bookmarkEnd w:id="17"/>
      <w:bookmarkEnd w:id="18"/>
      <w:r>
        <w:rPr>
          <w:highlight w:val="yellow"/>
        </w:rPr>
        <w:t>Содействие Заказчика</w:t>
      </w:r>
      <w:bookmarkEnd w:id="19"/>
    </w:p>
    <w:p w:rsidR="00D41A25" w:rsidRPr="00F13AE8" w:rsidRDefault="00D41A25" w:rsidP="00D41A25">
      <w:r w:rsidRPr="00F13AE8">
        <w:t>Настоящее предложение подготовлено с учетом следующего содействия Заказчика в организации услуги:</w:t>
      </w:r>
      <w:r>
        <w:t xml:space="preserve"> </w:t>
      </w:r>
      <w:r w:rsidRPr="00600EF3">
        <w:rPr>
          <w:color w:val="FF0000"/>
          <w:highlight w:val="yellow"/>
        </w:rPr>
        <w:t>УКАЗАТЬ НЕОБХОДИМОЕ</w:t>
      </w:r>
    </w:p>
    <w:p w:rsidR="00D41A25" w:rsidRPr="00F13AE8" w:rsidRDefault="00D41A25" w:rsidP="00D41A25">
      <w:pPr>
        <w:pStyle w:val="a1"/>
        <w:numPr>
          <w:ilvl w:val="0"/>
          <w:numId w:val="2"/>
        </w:numPr>
        <w:tabs>
          <w:tab w:val="left" w:pos="425"/>
        </w:tabs>
        <w:ind w:left="0" w:firstLine="0"/>
        <w:rPr>
          <w:highlight w:val="yellow"/>
        </w:rPr>
      </w:pPr>
      <w:r w:rsidRPr="00F13AE8">
        <w:rPr>
          <w:highlight w:val="yellow"/>
        </w:rPr>
        <w:t xml:space="preserve">Предоставить </w:t>
      </w:r>
      <w:r>
        <w:rPr>
          <w:highlight w:val="yellow"/>
        </w:rPr>
        <w:t>Исполнителю</w:t>
      </w:r>
      <w:r w:rsidRPr="00F13AE8">
        <w:rPr>
          <w:highlight w:val="yellow"/>
        </w:rPr>
        <w:t xml:space="preserve"> служебные помещения для размещения персонала и склада товарно-материальных ценностей (ТМЦ).</w:t>
      </w:r>
    </w:p>
    <w:p w:rsidR="00D41A25" w:rsidRDefault="00D41A25" w:rsidP="00D41A25">
      <w:pPr>
        <w:pStyle w:val="a1"/>
        <w:numPr>
          <w:ilvl w:val="0"/>
          <w:numId w:val="2"/>
        </w:numPr>
        <w:tabs>
          <w:tab w:val="left" w:pos="425"/>
        </w:tabs>
        <w:ind w:left="0" w:firstLine="0"/>
        <w:rPr>
          <w:highlight w:val="yellow"/>
        </w:rPr>
      </w:pPr>
      <w:r w:rsidRPr="00F13AE8">
        <w:rPr>
          <w:highlight w:val="yellow"/>
        </w:rPr>
        <w:t xml:space="preserve">Предоставить </w:t>
      </w:r>
      <w:r>
        <w:rPr>
          <w:highlight w:val="yellow"/>
        </w:rPr>
        <w:t xml:space="preserve">Исполнителю </w:t>
      </w:r>
      <w:r w:rsidRPr="00F13AE8">
        <w:rPr>
          <w:highlight w:val="yellow"/>
        </w:rPr>
        <w:t>мебель, необходимую для персонала и склада ТМЦ.</w:t>
      </w:r>
    </w:p>
    <w:p w:rsidR="00D41A25" w:rsidRDefault="00D41A25" w:rsidP="00D41A25">
      <w:pPr>
        <w:pStyle w:val="a1"/>
        <w:numPr>
          <w:ilvl w:val="0"/>
          <w:numId w:val="2"/>
        </w:numPr>
        <w:tabs>
          <w:tab w:val="left" w:pos="425"/>
        </w:tabs>
        <w:ind w:left="0" w:firstLine="0"/>
        <w:rPr>
          <w:highlight w:val="yellow"/>
        </w:rPr>
      </w:pPr>
      <w:r>
        <w:rPr>
          <w:highlight w:val="yellow"/>
        </w:rPr>
        <w:t>Содействовать переводу в штат Исполнителя сотрудников…</w:t>
      </w:r>
    </w:p>
    <w:p w:rsidR="00D41A25" w:rsidRDefault="00D41A25" w:rsidP="00D41A25">
      <w:pPr>
        <w:pStyle w:val="1"/>
      </w:pPr>
      <w:bookmarkStart w:id="24" w:name="_Toc395534686"/>
      <w:r>
        <w:lastRenderedPageBreak/>
        <w:t>Организация Услуги</w:t>
      </w:r>
      <w:bookmarkEnd w:id="20"/>
      <w:bookmarkEnd w:id="21"/>
      <w:bookmarkEnd w:id="22"/>
      <w:bookmarkEnd w:id="23"/>
      <w:bookmarkEnd w:id="24"/>
    </w:p>
    <w:p w:rsidR="00D41A25" w:rsidRPr="008B19A9" w:rsidRDefault="00D41A25" w:rsidP="00D41A25">
      <w:pPr>
        <w:pStyle w:val="2"/>
      </w:pPr>
      <w:bookmarkStart w:id="25" w:name="_Toc121045615"/>
      <w:bookmarkStart w:id="26" w:name="_Toc121045869"/>
      <w:bookmarkStart w:id="27" w:name="_Toc121046046"/>
      <w:bookmarkStart w:id="28" w:name="_Toc395534687"/>
      <w:r w:rsidRPr="008B19A9">
        <w:t>Начало работ</w:t>
      </w:r>
      <w:bookmarkEnd w:id="25"/>
      <w:bookmarkEnd w:id="26"/>
      <w:bookmarkEnd w:id="27"/>
      <w:bookmarkEnd w:id="28"/>
    </w:p>
    <w:p w:rsidR="00D41A25" w:rsidRDefault="00D41A25" w:rsidP="00D41A25">
      <w:r>
        <w:t>В рамках предоставления услуги профессиональной уборк</w:t>
      </w:r>
      <w:proofErr w:type="gramStart"/>
      <w:r>
        <w:t xml:space="preserve">и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</w:t>
      </w:r>
      <w:proofErr w:type="gramEnd"/>
      <w:r>
        <w:rPr>
          <w:noProof/>
          <w:highlight w:val="yellow"/>
        </w:rPr>
        <w:t xml:space="preserve"> «ОМС-ХХХ»</w:t>
      </w:r>
      <w:r>
        <w:rPr>
          <w:highlight w:val="yellow"/>
        </w:rPr>
        <w:fldChar w:fldCharType="end"/>
      </w:r>
      <w:r>
        <w:t xml:space="preserve"> направит группу специалистов из действующих подразделений компании с целью внедрения и дальнейшего поддержания высоких Стандартов обслуживания. </w:t>
      </w:r>
    </w:p>
    <w:p w:rsidR="00D41A25" w:rsidRDefault="00D41A25" w:rsidP="00D41A25">
      <w:r>
        <w:t xml:space="preserve">Перед началом работ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проведет</w:t>
      </w:r>
      <w:r w:rsidRPr="00D21051">
        <w:t xml:space="preserve"> измерение</w:t>
      </w:r>
      <w:r>
        <w:t xml:space="preserve"> Индекса удовлетворенности в соответствии с  процедурой, согласованной с Заказчиком.</w:t>
      </w:r>
    </w:p>
    <w:p w:rsidR="00D41A25" w:rsidRDefault="00D41A25" w:rsidP="00D41A25">
      <w:r>
        <w:t xml:space="preserve">Группа специалистов адаптирует к локальным условиям и требованиям документацию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>, организует работы по стандартам ОМС и предоставит услугу профессиональной уборки объекта «</w:t>
      </w:r>
      <w:r>
        <w:rPr>
          <w:highlight w:val="lightGray"/>
        </w:rPr>
        <w:t>ХХХХХХ</w:t>
      </w:r>
      <w:r>
        <w:t>».</w:t>
      </w:r>
    </w:p>
    <w:p w:rsidR="00D41A25" w:rsidRDefault="00D41A25" w:rsidP="00D41A25">
      <w:pPr>
        <w:pStyle w:val="2"/>
      </w:pPr>
      <w:bookmarkStart w:id="29" w:name="_Toc395534688"/>
      <w:r>
        <w:t>Управление услугой</w:t>
      </w:r>
      <w:bookmarkEnd w:id="29"/>
    </w:p>
    <w:p w:rsidR="00D41A25" w:rsidRDefault="00D41A25" w:rsidP="00D41A25">
      <w:r>
        <w:t>Управление услугой осуществляют менеджеры и специалист</w:t>
      </w:r>
      <w:proofErr w:type="gramStart"/>
      <w:r>
        <w:t xml:space="preserve">ы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</w:t>
      </w:r>
      <w:proofErr w:type="gramEnd"/>
      <w:r>
        <w:rPr>
          <w:noProof/>
          <w:highlight w:val="yellow"/>
        </w:rPr>
        <w:t xml:space="preserve"> «ОМС-ХХХ»</w:t>
      </w:r>
      <w:r>
        <w:rPr>
          <w:highlight w:val="yellow"/>
        </w:rPr>
        <w:fldChar w:fldCharType="end"/>
      </w:r>
      <w:r>
        <w:t xml:space="preserve"> с опытом работы в сфере профессиональной эксплуатации инженерных систем по высоким международным стандартам. </w:t>
      </w:r>
    </w:p>
    <w:p w:rsidR="00D41A25" w:rsidRDefault="00D41A25" w:rsidP="00D41A25">
      <w:r>
        <w:t>Управляющий объектом «</w:t>
      </w:r>
      <w:r w:rsidRPr="009D687E">
        <w:rPr>
          <w:highlight w:val="lightGray"/>
        </w:rPr>
        <w:t>ХХХХХХ</w:t>
      </w:r>
      <w:r w:rsidRPr="009D687E">
        <w:t>»</w:t>
      </w:r>
      <w:r>
        <w:t xml:space="preserve">, сотрудник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>, возьмет на себя полное обеспечение работ по организации эксплуатации инженерных систем и дополнительных услуг, а также постоянное взаимодействие с представителем «</w:t>
      </w:r>
      <w:r w:rsidRPr="009D687E">
        <w:rPr>
          <w:highlight w:val="lightGray"/>
        </w:rPr>
        <w:t>ХХХХХХ</w:t>
      </w:r>
      <w:r w:rsidRPr="009D687E">
        <w:t>»</w:t>
      </w:r>
      <w:r>
        <w:t>, координирующим исполнение контрактных обязательств между компаниями.</w:t>
      </w:r>
    </w:p>
    <w:p w:rsidR="00D41A25" w:rsidRDefault="00D41A25" w:rsidP="00D41A25">
      <w:r>
        <w:rPr>
          <w:b/>
          <w:color w:val="FF0000"/>
          <w:highlight w:val="yellow"/>
        </w:rPr>
        <w:t xml:space="preserve">УКАЗАТЬ УСЛОВИЯ СТРАХОВАНИЯ </w:t>
      </w:r>
      <w:proofErr w:type="gramStart"/>
      <w:r>
        <w:rPr>
          <w:b/>
          <w:color w:val="FF0000"/>
          <w:highlight w:val="yellow"/>
        </w:rPr>
        <w:t>ДЛЯ</w:t>
      </w:r>
      <w:proofErr w:type="gramEnd"/>
      <w:r>
        <w:rPr>
          <w:b/>
          <w:color w:val="FF0000"/>
          <w:highlight w:val="yellow"/>
        </w:rPr>
        <w:t xml:space="preserve"> КОНКРЕТНОГО ЮРЛИЦА</w:t>
      </w:r>
      <w:r>
        <w:rPr>
          <w:highlight w:val="yellow"/>
        </w:rPr>
        <w:t xml:space="preserve">. Профессиональная ответственность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rPr>
          <w:highlight w:val="yellow"/>
        </w:rPr>
        <w:t xml:space="preserve"> застрахована в размере 1 000 000 долл. США на каждый страховой случай. Мы несем материальную ответственность за сохранность и исправность имущества клиента при проведении работ. В случае повреждения или утраты товарно-материальных ценностей по вине своих сотрудников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rPr>
          <w:highlight w:val="yellow"/>
        </w:rPr>
        <w:t xml:space="preserve"> возмещает их стоимость в полном объеме.</w:t>
      </w:r>
    </w:p>
    <w:p w:rsidR="00D41A25" w:rsidRDefault="00D41A25" w:rsidP="00D41A25">
      <w:r>
        <w:t>Качество оказываемых услуг (Индекс удовлетворенности) будет регулярно измеряться на основе данных, получаемых от сотрудников «</w:t>
      </w:r>
      <w:r>
        <w:rPr>
          <w:highlight w:val="lightGray"/>
        </w:rPr>
        <w:t>ХХХХХХ</w:t>
      </w:r>
      <w:r>
        <w:t>» в соответствии с Соглашением об уровне сервиса (Приложение к Договору на оказание услуг).</w:t>
      </w:r>
    </w:p>
    <w:p w:rsidR="00D41A25" w:rsidRDefault="00D41A25" w:rsidP="00D41A25">
      <w:pPr>
        <w:pStyle w:val="2"/>
      </w:pPr>
      <w:bookmarkStart w:id="30" w:name="_Toc395534689"/>
      <w:r>
        <w:t>Персонал</w:t>
      </w:r>
      <w:bookmarkEnd w:id="30"/>
    </w:p>
    <w:p w:rsidR="00D41A25" w:rsidRDefault="00D41A25" w:rsidP="00D41A25">
      <w:bookmarkStart w:id="31" w:name="_Toc167182907"/>
      <w:r w:rsidRPr="007331DB">
        <w:t xml:space="preserve">Подразделения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</w:t>
      </w:r>
      <w:proofErr w:type="spellStart"/>
      <w:r>
        <w:rPr>
          <w:noProof/>
          <w:highlight w:val="yellow"/>
        </w:rPr>
        <w:t>ХХХ»</w:t>
      </w:r>
      <w:r>
        <w:rPr>
          <w:highlight w:val="yellow"/>
        </w:rPr>
        <w:fldChar w:fldCharType="end"/>
      </w:r>
      <w:r w:rsidRPr="007331DB">
        <w:t>будут</w:t>
      </w:r>
      <w:proofErr w:type="spellEnd"/>
      <w:r w:rsidRPr="007331DB">
        <w:t xml:space="preserve"> укомплектованы специалистами, которые </w:t>
      </w:r>
      <w:r>
        <w:t>будут оформлены</w:t>
      </w:r>
      <w:r w:rsidRPr="007331DB">
        <w:t xml:space="preserve"> в штат с соблюдением требований Законодательства РФ. </w:t>
      </w:r>
      <w:r>
        <w:t>Все специалисты будут обладать необходимой квалификацией, аттестатами и допусками для выполнения работ на объектах.</w:t>
      </w:r>
    </w:p>
    <w:p w:rsidR="00D41A25" w:rsidRPr="007331DB" w:rsidRDefault="00D41A25" w:rsidP="00D41A25">
      <w:r w:rsidRPr="007331DB">
        <w:t xml:space="preserve">После тщательного отбора сотрудники пройдут обучение. Система тренингов, наставничества и стажировок, применяемая в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 w:rsidRPr="007331DB">
        <w:t>, призвана дать новым сотрудникам прочные знания и навыки для обеспечения высокого качества услуг.</w:t>
      </w:r>
    </w:p>
    <w:p w:rsidR="00D41A25" w:rsidRPr="00B43159" w:rsidRDefault="00D41A25" w:rsidP="00D41A25">
      <w:pPr>
        <w:pStyle w:val="1"/>
      </w:pPr>
      <w:bookmarkStart w:id="32" w:name="_Toc395534690"/>
      <w:r w:rsidRPr="00B43159">
        <w:lastRenderedPageBreak/>
        <w:t>Контактная информация</w:t>
      </w:r>
      <w:bookmarkEnd w:id="31"/>
      <w:bookmarkEnd w:id="32"/>
    </w:p>
    <w:p w:rsidR="00D41A25" w:rsidRDefault="00D41A25" w:rsidP="00D41A25"/>
    <w:p w:rsidR="00D41A25" w:rsidRPr="00ED348D" w:rsidRDefault="00D41A25" w:rsidP="00D41A25">
      <w:pPr>
        <w:rPr>
          <w:highlight w:val="yellow"/>
          <w:lang w:eastAsia="en-US"/>
        </w:rPr>
      </w:pPr>
      <w:r>
        <w:rPr>
          <w:highlight w:val="yellow"/>
          <w:lang w:eastAsia="en-US"/>
        </w:rPr>
        <w:t>Коммерческий директор</w:t>
      </w:r>
    </w:p>
    <w:p w:rsidR="00D41A25" w:rsidRPr="00ED348D" w:rsidRDefault="00D41A25" w:rsidP="00D41A25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ФИО </w:t>
      </w:r>
    </w:p>
    <w:p w:rsidR="00D41A25" w:rsidRPr="00ED348D" w:rsidRDefault="00D41A25" w:rsidP="00D41A25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>Тел.:</w:t>
      </w:r>
    </w:p>
    <w:p w:rsidR="00D41A25" w:rsidRPr="00ED348D" w:rsidRDefault="00D41A25" w:rsidP="00D41A25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Моб. тел.: </w:t>
      </w:r>
    </w:p>
    <w:p w:rsidR="00D41A25" w:rsidRPr="00ED348D" w:rsidRDefault="00D41A25" w:rsidP="00D41A25">
      <w:pPr>
        <w:rPr>
          <w:highlight w:val="yellow"/>
          <w:lang w:eastAsia="en-US"/>
        </w:rPr>
      </w:pPr>
      <w:r w:rsidRPr="00ED348D">
        <w:rPr>
          <w:highlight w:val="yellow"/>
          <w:lang w:val="en-US" w:eastAsia="en-US"/>
        </w:rPr>
        <w:t>E</w:t>
      </w:r>
      <w:r w:rsidRPr="00ED348D">
        <w:rPr>
          <w:highlight w:val="yellow"/>
          <w:lang w:eastAsia="en-US"/>
        </w:rPr>
        <w:t>-</w:t>
      </w:r>
      <w:r w:rsidRPr="00ED348D">
        <w:rPr>
          <w:highlight w:val="yellow"/>
          <w:lang w:val="en-US" w:eastAsia="en-US"/>
        </w:rPr>
        <w:t>mail</w:t>
      </w:r>
      <w:r w:rsidRPr="00ED348D">
        <w:rPr>
          <w:highlight w:val="yellow"/>
          <w:lang w:eastAsia="en-US"/>
        </w:rPr>
        <w:t>:</w:t>
      </w:r>
    </w:p>
    <w:p w:rsidR="00D41A25" w:rsidRPr="00ED348D" w:rsidRDefault="00D41A25" w:rsidP="00D41A25">
      <w:pPr>
        <w:rPr>
          <w:highlight w:val="yellow"/>
          <w:lang w:eastAsia="en-US"/>
        </w:rPr>
      </w:pPr>
    </w:p>
    <w:p w:rsidR="00D41A25" w:rsidRPr="008165DA" w:rsidRDefault="00D41A25" w:rsidP="00D41A25">
      <w:pPr>
        <w:rPr>
          <w:highlight w:val="yellow"/>
          <w:lang w:eastAsia="en-US"/>
        </w:rPr>
      </w:pPr>
      <w:r w:rsidRPr="008165DA">
        <w:rPr>
          <w:highlight w:val="yellow"/>
          <w:lang w:eastAsia="en-US"/>
        </w:rPr>
        <w:t>Руководитель Отдела</w:t>
      </w:r>
      <w:r>
        <w:rPr>
          <w:highlight w:val="yellow"/>
          <w:lang w:eastAsia="en-US"/>
        </w:rPr>
        <w:t xml:space="preserve"> ХХХ</w:t>
      </w:r>
    </w:p>
    <w:p w:rsidR="00D41A25" w:rsidRPr="00ED348D" w:rsidRDefault="00D41A25" w:rsidP="00D41A25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ФИО </w:t>
      </w:r>
    </w:p>
    <w:p w:rsidR="00D41A25" w:rsidRPr="00ED348D" w:rsidRDefault="00D41A25" w:rsidP="00D41A25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>Тел.:</w:t>
      </w:r>
    </w:p>
    <w:p w:rsidR="00D41A25" w:rsidRPr="00ED348D" w:rsidRDefault="00D41A25" w:rsidP="00D41A25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Моб. тел.: </w:t>
      </w:r>
    </w:p>
    <w:p w:rsidR="00D41A25" w:rsidRPr="00ED348D" w:rsidRDefault="00D41A25" w:rsidP="00D41A25">
      <w:pPr>
        <w:rPr>
          <w:highlight w:val="yellow"/>
          <w:lang w:eastAsia="en-US"/>
        </w:rPr>
      </w:pPr>
      <w:r w:rsidRPr="00ED348D">
        <w:rPr>
          <w:highlight w:val="yellow"/>
          <w:lang w:val="en-US" w:eastAsia="en-US"/>
        </w:rPr>
        <w:t>E</w:t>
      </w:r>
      <w:r w:rsidRPr="00ED348D">
        <w:rPr>
          <w:highlight w:val="yellow"/>
          <w:lang w:eastAsia="en-US"/>
        </w:rPr>
        <w:t>-</w:t>
      </w:r>
      <w:r w:rsidRPr="00ED348D">
        <w:rPr>
          <w:highlight w:val="yellow"/>
          <w:lang w:val="en-US" w:eastAsia="en-US"/>
        </w:rPr>
        <w:t>mail</w:t>
      </w:r>
      <w:r w:rsidRPr="00ED348D">
        <w:rPr>
          <w:highlight w:val="yellow"/>
          <w:lang w:eastAsia="en-US"/>
        </w:rPr>
        <w:t>:</w:t>
      </w:r>
    </w:p>
    <w:p w:rsidR="00D41A25" w:rsidRPr="00ED348D" w:rsidRDefault="00D41A25" w:rsidP="00D41A25">
      <w:pPr>
        <w:rPr>
          <w:highlight w:val="yellow"/>
          <w:lang w:eastAsia="en-US"/>
        </w:rPr>
      </w:pPr>
    </w:p>
    <w:p w:rsidR="00D41A25" w:rsidRPr="008B19A9" w:rsidRDefault="00D41A25" w:rsidP="00D41A25">
      <w:pPr>
        <w:rPr>
          <w:lang w:eastAsia="en-US"/>
        </w:rPr>
      </w:pPr>
      <w:r w:rsidRPr="008B19A9">
        <w:rPr>
          <w:b/>
          <w:color w:val="FF0000"/>
          <w:lang w:eastAsia="en-US"/>
        </w:rPr>
        <w:t>Горячая линия</w:t>
      </w:r>
      <w:r w:rsidRPr="008B19A9">
        <w:rPr>
          <w:lang w:eastAsia="en-US"/>
        </w:rPr>
        <w:t xml:space="preserve"> </w:t>
      </w:r>
      <w:r>
        <w:rPr>
          <w:lang w:eastAsia="en-US"/>
        </w:rPr>
        <w:t xml:space="preserve">Службы </w:t>
      </w:r>
      <w:r w:rsidRPr="008B19A9">
        <w:rPr>
          <w:lang w:eastAsia="en-US"/>
        </w:rPr>
        <w:t xml:space="preserve">качества </w:t>
      </w:r>
    </w:p>
    <w:p w:rsidR="00D41A25" w:rsidRDefault="00D41A25" w:rsidP="00D41A25">
      <w:r w:rsidRPr="008B19A9">
        <w:t>8 800 200 20 70</w:t>
      </w:r>
      <w:r>
        <w:t xml:space="preserve"> </w:t>
      </w:r>
      <w:r w:rsidRPr="008B19A9">
        <w:t>(звонок по России бесплатный)</w:t>
      </w:r>
    </w:p>
    <w:p w:rsidR="00D41A25" w:rsidRPr="008B19A9" w:rsidRDefault="004B4888" w:rsidP="00D41A25">
      <w:pPr>
        <w:rPr>
          <w:b/>
          <w:bCs/>
        </w:rPr>
      </w:pPr>
      <w:hyperlink r:id="rId12" w:tooltip="mailto:hotline@omc.ru" w:history="1">
        <w:r w:rsidR="00D41A25" w:rsidRPr="008B19A9">
          <w:t>hotline@omc.ru</w:t>
        </w:r>
      </w:hyperlink>
    </w:p>
    <w:p w:rsidR="00D41A25" w:rsidRDefault="00D41A25" w:rsidP="00D41A25">
      <w:pPr>
        <w:rPr>
          <w:lang w:eastAsia="en-US"/>
        </w:rPr>
      </w:pPr>
    </w:p>
    <w:p w:rsidR="00D41A25" w:rsidRDefault="00D41A25" w:rsidP="00D41A25">
      <w:pPr>
        <w:pStyle w:val="4"/>
        <w:rPr>
          <w:lang w:val="en-US"/>
        </w:rPr>
      </w:pPr>
      <w:r>
        <w:t>Мы никогда не забываем, что у Вас есть выбор и будем благодарны, если Вы воспользуетесь услугами Компании ОМС!</w:t>
      </w:r>
    </w:p>
    <w:p w:rsidR="004B4888" w:rsidRDefault="004B4888" w:rsidP="004B4888">
      <w:pPr>
        <w:rPr>
          <w:lang w:val="en-US"/>
        </w:rPr>
      </w:pPr>
    </w:p>
    <w:p w:rsidR="004B4888" w:rsidRDefault="004B4888" w:rsidP="004B4888">
      <w:pPr>
        <w:rPr>
          <w:lang w:val="en-US"/>
        </w:rPr>
      </w:pPr>
    </w:p>
    <w:p w:rsidR="004B4888" w:rsidRPr="00861220" w:rsidRDefault="004B4888" w:rsidP="00861220">
      <w:pPr>
        <w:pStyle w:val="aff3"/>
      </w:pPr>
      <w:r w:rsidRPr="00861220">
        <w:t>Приложение 1.</w:t>
      </w:r>
      <w:r w:rsidR="00861220" w:rsidRPr="00861220">
        <w:t xml:space="preserve"> План мероприятий п</w:t>
      </w:r>
      <w:r w:rsidR="006940DC">
        <w:t xml:space="preserve">о подготовке и </w:t>
      </w:r>
      <w:r w:rsidR="00861220" w:rsidRPr="00861220">
        <w:t>открыти</w:t>
      </w:r>
      <w:r w:rsidR="006940DC">
        <w:t>ю</w:t>
      </w:r>
      <w:r w:rsidR="00861220" w:rsidRPr="00861220">
        <w:t xml:space="preserve"> объект</w:t>
      </w:r>
      <w:proofErr w:type="gramStart"/>
      <w:r w:rsidR="00861220" w:rsidRPr="00861220">
        <w:t>а</w:t>
      </w:r>
      <w:r w:rsidR="006940DC">
        <w:t>(</w:t>
      </w:r>
      <w:proofErr w:type="gramEnd"/>
      <w:r w:rsidR="006940DC" w:rsidRPr="006940DC">
        <w:rPr>
          <w:color w:val="FF0000"/>
          <w:highlight w:val="yellow"/>
        </w:rPr>
        <w:t>оформить необходимые приложения</w:t>
      </w:r>
      <w:r w:rsidR="006940DC" w:rsidRPr="006940DC">
        <w:rPr>
          <w:highlight w:val="yellow"/>
        </w:rPr>
        <w:t>)</w:t>
      </w:r>
    </w:p>
    <w:tbl>
      <w:tblPr>
        <w:tblW w:w="5379" w:type="pct"/>
        <w:tblInd w:w="-3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856"/>
        <w:gridCol w:w="2973"/>
        <w:gridCol w:w="1559"/>
        <w:gridCol w:w="1842"/>
        <w:gridCol w:w="9"/>
        <w:gridCol w:w="1692"/>
        <w:gridCol w:w="2128"/>
      </w:tblGrid>
      <w:tr w:rsidR="00861220" w:rsidRPr="00861220" w:rsidTr="006940DC">
        <w:trPr>
          <w:trHeight w:val="629"/>
          <w:tblHeader/>
        </w:trPr>
        <w:tc>
          <w:tcPr>
            <w:tcW w:w="387" w:type="pct"/>
            <w:shd w:val="clear" w:color="auto" w:fill="auto"/>
            <w:vAlign w:val="center"/>
          </w:tcPr>
          <w:p w:rsidR="00861220" w:rsidRPr="00861220" w:rsidRDefault="00861220" w:rsidP="001F68D6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861220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b/>
                <w:szCs w:val="20"/>
              </w:rPr>
            </w:pPr>
            <w:r w:rsidRPr="00861220">
              <w:rPr>
                <w:rFonts w:cs="Arial"/>
                <w:b/>
                <w:szCs w:val="20"/>
              </w:rPr>
              <w:t>Мероприятие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861220" w:rsidRDefault="00861220" w:rsidP="001F68D6">
            <w:pPr>
              <w:jc w:val="center"/>
              <w:rPr>
                <w:rFonts w:cs="Arial"/>
                <w:b/>
                <w:szCs w:val="20"/>
              </w:rPr>
            </w:pPr>
            <w:r w:rsidRPr="00861220">
              <w:rPr>
                <w:rFonts w:cs="Arial"/>
                <w:b/>
                <w:szCs w:val="20"/>
              </w:rPr>
              <w:t>Исполнитель</w:t>
            </w:r>
          </w:p>
        </w:tc>
        <w:tc>
          <w:tcPr>
            <w:tcW w:w="833" w:type="pct"/>
            <w:shd w:val="clear" w:color="auto" w:fill="auto"/>
            <w:vAlign w:val="center"/>
          </w:tcPr>
          <w:p w:rsidR="00861220" w:rsidRPr="00861220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b/>
                <w:szCs w:val="20"/>
              </w:rPr>
            </w:pPr>
            <w:r w:rsidRPr="00861220">
              <w:rPr>
                <w:rFonts w:cs="Arial"/>
                <w:b/>
                <w:szCs w:val="20"/>
              </w:rPr>
              <w:t>Ответственный</w:t>
            </w:r>
          </w:p>
        </w:tc>
        <w:tc>
          <w:tcPr>
            <w:tcW w:w="769" w:type="pct"/>
            <w:gridSpan w:val="2"/>
            <w:shd w:val="clear" w:color="auto" w:fill="auto"/>
            <w:vAlign w:val="center"/>
          </w:tcPr>
          <w:p w:rsidR="00861220" w:rsidRPr="00861220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b/>
                <w:szCs w:val="20"/>
              </w:rPr>
            </w:pPr>
            <w:r w:rsidRPr="00861220">
              <w:rPr>
                <w:rFonts w:cs="Arial"/>
                <w:b/>
                <w:szCs w:val="20"/>
              </w:rPr>
              <w:t>Период до запуска объекта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861220" w:rsidRDefault="00861220" w:rsidP="001F68D6">
            <w:pPr>
              <w:jc w:val="center"/>
              <w:rPr>
                <w:rFonts w:cs="Arial"/>
                <w:b/>
                <w:szCs w:val="20"/>
              </w:rPr>
            </w:pPr>
            <w:r w:rsidRPr="00861220">
              <w:rPr>
                <w:rFonts w:cs="Arial"/>
                <w:b/>
                <w:szCs w:val="20"/>
              </w:rPr>
              <w:t>Комментарий</w:t>
            </w:r>
          </w:p>
        </w:tc>
      </w:tr>
      <w:tr w:rsidR="00861220" w:rsidRPr="00654DAC" w:rsidTr="00861220">
        <w:tc>
          <w:tcPr>
            <w:tcW w:w="5000" w:type="pct"/>
            <w:gridSpan w:val="7"/>
            <w:shd w:val="clear" w:color="auto" w:fill="A6A6A6" w:themeFill="background1" w:themeFillShade="A6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left"/>
              <w:rPr>
                <w:rFonts w:cs="Arial"/>
                <w:szCs w:val="20"/>
              </w:rPr>
            </w:pPr>
            <w:r w:rsidRPr="00892DD0">
              <w:rPr>
                <w:rFonts w:cs="Arial"/>
                <w:b/>
                <w:color w:val="FFFFFF" w:themeColor="background1"/>
                <w:szCs w:val="20"/>
              </w:rPr>
              <w:t>1. Мероприятия</w:t>
            </w:r>
            <w:r w:rsidR="006940DC">
              <w:rPr>
                <w:rFonts w:cs="Arial"/>
                <w:b/>
                <w:color w:val="FFFFFF" w:themeColor="background1"/>
                <w:szCs w:val="20"/>
              </w:rPr>
              <w:t>,</w:t>
            </w:r>
            <w:r w:rsidRPr="00892DD0">
              <w:rPr>
                <w:rFonts w:cs="Arial"/>
                <w:b/>
                <w:color w:val="FFFFFF" w:themeColor="background1"/>
                <w:szCs w:val="20"/>
              </w:rPr>
              <w:t xml:space="preserve"> проводимые за 1 месяц до открытия объекта</w:t>
            </w: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1.1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Подготовка и согласование с Заказчиком штатного расписания службы экспл</w:t>
            </w:r>
            <w:bookmarkStart w:id="33" w:name="_GoBack"/>
            <w:bookmarkEnd w:id="33"/>
            <w:r w:rsidRPr="00654DAC">
              <w:rPr>
                <w:rFonts w:cs="Arial"/>
                <w:szCs w:val="20"/>
              </w:rPr>
              <w:t>уатации объекта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1.2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Формирование и подача заявки на подбор персонала в </w:t>
            </w:r>
            <w:proofErr w:type="gramStart"/>
            <w:r w:rsidRPr="00654DAC">
              <w:rPr>
                <w:rFonts w:cs="Arial"/>
                <w:szCs w:val="20"/>
              </w:rPr>
              <w:t>соответствии</w:t>
            </w:r>
            <w:proofErr w:type="gramEnd"/>
            <w:r w:rsidRPr="00654DAC">
              <w:rPr>
                <w:rFonts w:cs="Arial"/>
                <w:szCs w:val="20"/>
              </w:rPr>
              <w:t xml:space="preserve"> с утвержденным штатным расписанием службы эксплуатации объекта 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30-28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1.3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Определение объема работы для субподрядных организаций и подача заявки на подбор субподрядных организаций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1.4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Формирование и подача заявок на обеспечение ТМЦ (оборудования, инвентаря, спецодежды, расходных материалов и средств защиты) для эксплуатации объекта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30-28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1.5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Подготовка ведомости установленного оборудования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30-5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1.6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Разработка технологических карт обслуживания оборудования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30-5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1.7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Разработка графика ТО и </w:t>
            </w:r>
            <w:proofErr w:type="gramStart"/>
            <w:r w:rsidRPr="00654DAC">
              <w:rPr>
                <w:rFonts w:cs="Arial"/>
                <w:szCs w:val="20"/>
              </w:rPr>
              <w:t>Р</w:t>
            </w:r>
            <w:proofErr w:type="gramEnd"/>
            <w:r w:rsidRPr="00654DAC">
              <w:rPr>
                <w:rFonts w:cs="Arial"/>
                <w:szCs w:val="20"/>
              </w:rPr>
              <w:t xml:space="preserve"> на год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30-5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1.8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Разработка графика ТО и </w:t>
            </w:r>
            <w:proofErr w:type="gramStart"/>
            <w:r w:rsidRPr="00654DAC">
              <w:rPr>
                <w:rFonts w:cs="Arial"/>
                <w:szCs w:val="20"/>
              </w:rPr>
              <w:t>Р</w:t>
            </w:r>
            <w:proofErr w:type="gramEnd"/>
            <w:r w:rsidRPr="00654DAC">
              <w:rPr>
                <w:rFonts w:cs="Arial"/>
                <w:szCs w:val="20"/>
              </w:rPr>
              <w:t xml:space="preserve"> на месяц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30-5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1.9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Разработка распорядка дня для формируемой службы эксплуатации (дневных, ночных, суточных смен)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30-5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1.10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Разработка маршрутных карт 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30-5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1.11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Разработка листов ежедневного осмотра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30-5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1.12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Подготовка инструкций по вопросам ПБ и охраны труда. Комплектование бланками нарядов-допусков (работа в ЭУ, работы с повышенной опасностью)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30-5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1.13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Подбор персонала в </w:t>
            </w:r>
            <w:proofErr w:type="gramStart"/>
            <w:r w:rsidRPr="00654DAC">
              <w:rPr>
                <w:rFonts w:cs="Arial"/>
                <w:szCs w:val="20"/>
              </w:rPr>
              <w:t>соответствии</w:t>
            </w:r>
            <w:proofErr w:type="gramEnd"/>
            <w:r w:rsidRPr="00654DAC">
              <w:rPr>
                <w:rFonts w:cs="Arial"/>
                <w:szCs w:val="20"/>
              </w:rPr>
              <w:t xml:space="preserve"> с утвержденным штатным расписанием объекта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по персоналу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28-10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1.14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Оформление персонала, организация медицинского освидетельствования, аттестация персонала  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6940DC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Директор по персоналу. </w:t>
            </w:r>
            <w:proofErr w:type="spellStart"/>
            <w:r w:rsidRPr="00654DAC">
              <w:rPr>
                <w:rFonts w:cs="Arial"/>
                <w:szCs w:val="20"/>
              </w:rPr>
              <w:t>Руководительгруппы</w:t>
            </w:r>
            <w:proofErr w:type="spellEnd"/>
            <w:r w:rsidRPr="00654DAC">
              <w:rPr>
                <w:rFonts w:cs="Arial"/>
                <w:szCs w:val="20"/>
              </w:rPr>
              <w:t xml:space="preserve"> охраны труда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28-10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1.15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Заключение договоров по оказанию услуг с субподрядными организациями 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Руководитель отдела закупок услуг и ТМЦ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15-5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1.16</w:t>
            </w:r>
          </w:p>
        </w:tc>
        <w:tc>
          <w:tcPr>
            <w:tcW w:w="1344" w:type="pct"/>
            <w:shd w:val="clear" w:color="auto" w:fill="auto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Разработка и согласование с Заказчиком формы ежемесячного отчета о проведенных работах и мероприятиях на Объекте, а так же израсходованных товарно-материальных ценностях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30-0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1.17</w:t>
            </w:r>
          </w:p>
        </w:tc>
        <w:tc>
          <w:tcPr>
            <w:tcW w:w="1344" w:type="pct"/>
            <w:shd w:val="clear" w:color="auto" w:fill="auto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Подготовка распорядительной документации в соответствии с государственными правилами (приказы, распоряжения о назначении ответственных лиц, журналы и т.д.)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6940DC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Главный инженер </w:t>
            </w:r>
            <w:proofErr w:type="spellStart"/>
            <w:r w:rsidRPr="00654DAC">
              <w:rPr>
                <w:rFonts w:cs="Arial"/>
                <w:szCs w:val="20"/>
              </w:rPr>
              <w:t>Руководительгруппы</w:t>
            </w:r>
            <w:proofErr w:type="spellEnd"/>
            <w:r w:rsidRPr="00654DAC">
              <w:rPr>
                <w:rFonts w:cs="Arial"/>
                <w:szCs w:val="20"/>
              </w:rPr>
              <w:t xml:space="preserve"> охраны труда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15-5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1.18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Определение и приём помещений от Заказчика для службы эксплуатации (служебные и бытовые помещения) для их последующего обустройства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15-0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1.19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Завоз ТМЦ (оборудования, инвентаря,  спецодежды, расходных материалов и средств защиты) службы эксплуатации согласно ранее поданных заявок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Руководитель отдела закупок услуг и ТМЦ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10-5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1.20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Передача Заказчику информационной карт</w:t>
            </w:r>
            <w:proofErr w:type="gramStart"/>
            <w:r w:rsidRPr="00654DAC">
              <w:rPr>
                <w:rFonts w:cs="Arial"/>
                <w:szCs w:val="20"/>
              </w:rPr>
              <w:t>ы ООО</w:t>
            </w:r>
            <w:proofErr w:type="gramEnd"/>
            <w:r w:rsidRPr="00654DAC">
              <w:rPr>
                <w:rFonts w:cs="Arial"/>
                <w:szCs w:val="20"/>
              </w:rPr>
              <w:t xml:space="preserve"> «МД» с указанием контактной информации всей цепочки руководства и Центральной диспетчерской службы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10-0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rPr>
          <w:trHeight w:val="1270"/>
        </w:trPr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1.21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Оборудование рабочих мест и помещений службы эксплуатации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10-5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1.22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Подготовка персонала к выполнению своих служебных обязанностей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10-0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rPr>
          <w:trHeight w:val="852"/>
        </w:trPr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1.23</w:t>
            </w:r>
          </w:p>
        </w:tc>
        <w:tc>
          <w:tcPr>
            <w:tcW w:w="1344" w:type="pct"/>
            <w:shd w:val="clear" w:color="auto" w:fill="auto"/>
          </w:tcPr>
          <w:p w:rsidR="00861220" w:rsidRPr="00654DAC" w:rsidRDefault="00861220" w:rsidP="006940DC">
            <w:pPr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Проведение служебных совещаний на объекте (рассматриваемые вопросы: тех. особенности объекта, правила внутреннего распорядка, распорядок, ознакомление с графиком несения дежурства, расстановка персонала по участкам, доведение функциональных обязанностей). Доведение под роспись до персонала распорядка дня дневной и дежурной смены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861220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3-0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654DAC" w:rsidTr="006940DC">
        <w:trPr>
          <w:trHeight w:val="852"/>
        </w:trPr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1.24</w:t>
            </w:r>
          </w:p>
        </w:tc>
        <w:tc>
          <w:tcPr>
            <w:tcW w:w="1344" w:type="pct"/>
            <w:shd w:val="clear" w:color="auto" w:fill="auto"/>
          </w:tcPr>
          <w:p w:rsidR="00861220" w:rsidRPr="00654DAC" w:rsidRDefault="00861220" w:rsidP="006940DC">
            <w:pPr>
              <w:spacing w:before="0" w:after="0"/>
              <w:jc w:val="left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Прием на комплексное обслуживание (в </w:t>
            </w:r>
            <w:proofErr w:type="gramStart"/>
            <w:r w:rsidRPr="00654DAC">
              <w:rPr>
                <w:rFonts w:cs="Arial"/>
                <w:szCs w:val="20"/>
              </w:rPr>
              <w:t>объёме</w:t>
            </w:r>
            <w:proofErr w:type="gramEnd"/>
            <w:r w:rsidRPr="00654DAC">
              <w:rPr>
                <w:rFonts w:cs="Arial"/>
                <w:szCs w:val="20"/>
              </w:rPr>
              <w:t xml:space="preserve"> договора) инженерных систем по акту приема передачи, с дефектной ведомостью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3-0 суток до начала оказания услуг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861220" w:rsidRPr="00892DD0" w:rsidTr="00861220">
        <w:trPr>
          <w:trHeight w:val="470"/>
        </w:trPr>
        <w:tc>
          <w:tcPr>
            <w:tcW w:w="5000" w:type="pct"/>
            <w:gridSpan w:val="7"/>
            <w:shd w:val="clear" w:color="auto" w:fill="A6A6A6" w:themeFill="background1" w:themeFillShade="A6"/>
            <w:vAlign w:val="center"/>
          </w:tcPr>
          <w:p w:rsidR="00861220" w:rsidRPr="00892DD0" w:rsidRDefault="00861220" w:rsidP="006940DC">
            <w:pPr>
              <w:spacing w:before="0" w:after="0" w:line="240" w:lineRule="auto"/>
              <w:jc w:val="center"/>
              <w:rPr>
                <w:rFonts w:cs="Arial"/>
                <w:b/>
                <w:color w:val="FFFFFF" w:themeColor="background1"/>
                <w:szCs w:val="20"/>
              </w:rPr>
            </w:pPr>
            <w:r w:rsidRPr="00892DD0">
              <w:rPr>
                <w:rFonts w:cs="Arial"/>
                <w:b/>
                <w:color w:val="FFFFFF" w:themeColor="background1"/>
                <w:szCs w:val="20"/>
              </w:rPr>
              <w:t>2. Перечень обязательных мероприятий, проводимых в течение 1-го месяцы работы со дня открытия объекта:</w:t>
            </w:r>
          </w:p>
        </w:tc>
      </w:tr>
      <w:tr w:rsidR="006940DC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2.1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Документальное оформление актом показаний приборов учёта тепла, электроэнергии, воды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Главный инженер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Директор производства 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1-й день работы на объекте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  <w:tr w:rsidR="006940DC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2.2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pStyle w:val="a0"/>
              <w:numPr>
                <w:ilvl w:val="0"/>
                <w:numId w:val="0"/>
              </w:numPr>
              <w:jc w:val="left"/>
              <w:rPr>
                <w:rFonts w:ascii="Arial" w:hAnsi="Arial" w:cs="Arial"/>
                <w:sz w:val="20"/>
                <w:szCs w:val="20"/>
              </w:rPr>
            </w:pPr>
            <w:r w:rsidRPr="00654DAC">
              <w:rPr>
                <w:rFonts w:ascii="Arial" w:hAnsi="Arial" w:cs="Arial"/>
                <w:sz w:val="20"/>
                <w:szCs w:val="20"/>
              </w:rPr>
              <w:t xml:space="preserve">Направление в электронном </w:t>
            </w:r>
            <w:proofErr w:type="gramStart"/>
            <w:r w:rsidRPr="00654DAC">
              <w:rPr>
                <w:rFonts w:ascii="Arial" w:hAnsi="Arial" w:cs="Arial"/>
                <w:sz w:val="20"/>
                <w:szCs w:val="20"/>
              </w:rPr>
              <w:t>виде</w:t>
            </w:r>
            <w:proofErr w:type="gramEnd"/>
            <w:r w:rsidRPr="00654DAC">
              <w:rPr>
                <w:rFonts w:ascii="Arial" w:hAnsi="Arial" w:cs="Arial"/>
                <w:sz w:val="20"/>
                <w:szCs w:val="20"/>
              </w:rPr>
              <w:t xml:space="preserve"> Заказчику отчета о текущей ситуации на Объекте - ежедневно, до 9-30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Главный инженер 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С 1-ого дня первого месяца работы на объекте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Ежедневно</w:t>
            </w:r>
          </w:p>
        </w:tc>
      </w:tr>
      <w:tr w:rsidR="006940DC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2.3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pStyle w:val="a0"/>
              <w:numPr>
                <w:ilvl w:val="0"/>
                <w:numId w:val="0"/>
              </w:numPr>
              <w:jc w:val="left"/>
              <w:rPr>
                <w:rFonts w:ascii="Arial" w:hAnsi="Arial" w:cs="Arial"/>
                <w:sz w:val="20"/>
                <w:szCs w:val="20"/>
              </w:rPr>
            </w:pPr>
            <w:r w:rsidRPr="00654DAC">
              <w:rPr>
                <w:rFonts w:ascii="Arial" w:hAnsi="Arial" w:cs="Arial"/>
                <w:sz w:val="20"/>
                <w:szCs w:val="20"/>
              </w:rPr>
              <w:t>Контроль  над  приёмом/сдачей дежурства (ежесуточно). Выдача заданий на смену.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Главный инженер 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С 1-ого дня первого месяца работы на объекте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Ежедневно</w:t>
            </w:r>
          </w:p>
        </w:tc>
      </w:tr>
      <w:tr w:rsidR="006940DC" w:rsidRPr="00654DAC" w:rsidTr="006940DC">
        <w:trPr>
          <w:trHeight w:val="1234"/>
        </w:trPr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2.4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pStyle w:val="a0"/>
              <w:numPr>
                <w:ilvl w:val="0"/>
                <w:numId w:val="0"/>
              </w:numPr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654DAC">
              <w:rPr>
                <w:rFonts w:ascii="Arial" w:hAnsi="Arial" w:cs="Arial"/>
                <w:sz w:val="20"/>
                <w:szCs w:val="20"/>
              </w:rPr>
              <w:t>Контроль за</w:t>
            </w:r>
            <w:proofErr w:type="gramEnd"/>
            <w:r w:rsidRPr="00654DAC">
              <w:rPr>
                <w:rFonts w:ascii="Arial" w:hAnsi="Arial" w:cs="Arial"/>
                <w:sz w:val="20"/>
                <w:szCs w:val="20"/>
              </w:rPr>
              <w:t xml:space="preserve"> соблюдением персоналом требований ПБ и охраны труда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6940DC">
            <w:pPr>
              <w:tabs>
                <w:tab w:val="left" w:pos="3825"/>
              </w:tabs>
              <w:ind w:left="-108" w:right="-108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Главный инженер 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С 1-ого дня месяца захода на объект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Ежедневно</w:t>
            </w:r>
          </w:p>
        </w:tc>
      </w:tr>
      <w:tr w:rsidR="006940DC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2.4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pStyle w:val="a0"/>
              <w:numPr>
                <w:ilvl w:val="0"/>
                <w:numId w:val="0"/>
              </w:numPr>
              <w:jc w:val="left"/>
              <w:rPr>
                <w:rFonts w:ascii="Arial" w:hAnsi="Arial" w:cs="Arial"/>
                <w:sz w:val="20"/>
                <w:szCs w:val="20"/>
              </w:rPr>
            </w:pPr>
            <w:r w:rsidRPr="00654DAC">
              <w:rPr>
                <w:rFonts w:ascii="Arial" w:hAnsi="Arial" w:cs="Arial"/>
                <w:sz w:val="20"/>
                <w:szCs w:val="20"/>
              </w:rPr>
              <w:t>Контроль при проведении сменных осмотров по маршрутным картам и своевременном отражении результатов в документации.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Главный инженер 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С 1-ого дня месяца захода на объект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Ежедневно</w:t>
            </w:r>
          </w:p>
        </w:tc>
      </w:tr>
      <w:tr w:rsidR="006940DC" w:rsidRPr="00654DAC" w:rsidTr="006940DC">
        <w:trPr>
          <w:trHeight w:val="1218"/>
        </w:trPr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2.5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pStyle w:val="a0"/>
              <w:numPr>
                <w:ilvl w:val="0"/>
                <w:numId w:val="0"/>
              </w:numPr>
              <w:jc w:val="left"/>
              <w:rPr>
                <w:rFonts w:ascii="Arial" w:hAnsi="Arial" w:cs="Arial"/>
                <w:sz w:val="20"/>
                <w:szCs w:val="20"/>
              </w:rPr>
            </w:pPr>
            <w:r w:rsidRPr="00654DAC">
              <w:rPr>
                <w:rFonts w:ascii="Arial" w:hAnsi="Arial" w:cs="Arial"/>
                <w:sz w:val="20"/>
                <w:szCs w:val="20"/>
              </w:rPr>
              <w:t>Контроль  получения и отработки заявок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Главный инженер 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С 1-ого дня месяца захода на объект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Ежедневно</w:t>
            </w:r>
          </w:p>
        </w:tc>
      </w:tr>
      <w:tr w:rsidR="006940DC" w:rsidRPr="00654DAC" w:rsidTr="006940DC">
        <w:trPr>
          <w:trHeight w:val="866"/>
        </w:trPr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2.5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pStyle w:val="a0"/>
              <w:numPr>
                <w:ilvl w:val="0"/>
                <w:numId w:val="0"/>
              </w:numPr>
              <w:jc w:val="left"/>
              <w:rPr>
                <w:rFonts w:ascii="Arial" w:hAnsi="Arial" w:cs="Arial"/>
                <w:sz w:val="20"/>
                <w:szCs w:val="20"/>
              </w:rPr>
            </w:pPr>
            <w:r w:rsidRPr="00654DAC">
              <w:rPr>
                <w:rFonts w:ascii="Arial" w:hAnsi="Arial" w:cs="Arial"/>
                <w:sz w:val="20"/>
                <w:szCs w:val="20"/>
              </w:rPr>
              <w:t xml:space="preserve">Участие в </w:t>
            </w:r>
            <w:proofErr w:type="gramStart"/>
            <w:r w:rsidRPr="00654DAC">
              <w:rPr>
                <w:rFonts w:ascii="Arial" w:hAnsi="Arial" w:cs="Arial"/>
                <w:sz w:val="20"/>
                <w:szCs w:val="20"/>
              </w:rPr>
              <w:t>совещаниях</w:t>
            </w:r>
            <w:proofErr w:type="gramEnd"/>
            <w:r w:rsidRPr="00654DAC">
              <w:rPr>
                <w:rFonts w:ascii="Arial" w:hAnsi="Arial" w:cs="Arial"/>
                <w:sz w:val="20"/>
                <w:szCs w:val="20"/>
              </w:rPr>
              <w:t xml:space="preserve"> (планёрках), проводимых Заказчиком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Главный инженер 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С 1-ого дня месяца захода на объект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По решению Заказчика</w:t>
            </w:r>
          </w:p>
        </w:tc>
      </w:tr>
      <w:tr w:rsidR="006940DC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2.6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pStyle w:val="a0"/>
              <w:numPr>
                <w:ilvl w:val="0"/>
                <w:numId w:val="0"/>
              </w:numPr>
              <w:jc w:val="left"/>
              <w:rPr>
                <w:rFonts w:ascii="Arial" w:hAnsi="Arial" w:cs="Arial"/>
                <w:sz w:val="20"/>
                <w:szCs w:val="20"/>
              </w:rPr>
            </w:pPr>
            <w:r w:rsidRPr="00654DAC">
              <w:rPr>
                <w:rFonts w:ascii="Arial" w:hAnsi="Arial" w:cs="Arial"/>
                <w:sz w:val="20"/>
                <w:szCs w:val="20"/>
              </w:rPr>
              <w:t xml:space="preserve">Контроль проведения работ согласно графика ТО и </w:t>
            </w:r>
            <w:proofErr w:type="gramStart"/>
            <w:r w:rsidRPr="00654DAC">
              <w:rPr>
                <w:rFonts w:ascii="Arial" w:hAnsi="Arial" w:cs="Arial"/>
                <w:sz w:val="20"/>
                <w:szCs w:val="20"/>
              </w:rPr>
              <w:t>Р</w:t>
            </w:r>
            <w:proofErr w:type="gramEnd"/>
            <w:r w:rsidRPr="00654DAC">
              <w:rPr>
                <w:rFonts w:ascii="Arial" w:hAnsi="Arial" w:cs="Arial"/>
                <w:sz w:val="20"/>
                <w:szCs w:val="20"/>
              </w:rPr>
              <w:t xml:space="preserve"> на инженерных системах и оборудовании Заказчика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Главный инженер 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Ежедневно</w:t>
            </w:r>
          </w:p>
        </w:tc>
      </w:tr>
      <w:tr w:rsidR="006940DC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2.7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pStyle w:val="a0"/>
              <w:numPr>
                <w:ilvl w:val="0"/>
                <w:numId w:val="0"/>
              </w:numPr>
              <w:jc w:val="left"/>
              <w:rPr>
                <w:rFonts w:ascii="Arial" w:hAnsi="Arial" w:cs="Arial"/>
                <w:sz w:val="20"/>
                <w:szCs w:val="20"/>
              </w:rPr>
            </w:pPr>
            <w:r w:rsidRPr="00654DAC">
              <w:rPr>
                <w:rFonts w:ascii="Arial" w:hAnsi="Arial" w:cs="Arial"/>
                <w:sz w:val="20"/>
                <w:szCs w:val="20"/>
              </w:rPr>
              <w:t xml:space="preserve">Не позднее 25 числа текущего месяца направлять на согласование Заказчику график ТО и </w:t>
            </w:r>
            <w:proofErr w:type="gramStart"/>
            <w:r w:rsidRPr="00654DAC">
              <w:rPr>
                <w:rFonts w:ascii="Arial" w:hAnsi="Arial" w:cs="Arial"/>
                <w:sz w:val="20"/>
                <w:szCs w:val="20"/>
              </w:rPr>
              <w:t>Р</w:t>
            </w:r>
            <w:proofErr w:type="gramEnd"/>
            <w:r w:rsidRPr="00654DAC">
              <w:rPr>
                <w:rFonts w:ascii="Arial" w:hAnsi="Arial" w:cs="Arial"/>
                <w:sz w:val="20"/>
                <w:szCs w:val="20"/>
              </w:rPr>
              <w:t xml:space="preserve"> на следующий месяц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Главный инженер 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Ежемесячно</w:t>
            </w:r>
          </w:p>
        </w:tc>
      </w:tr>
      <w:tr w:rsidR="006940DC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2.8</w:t>
            </w:r>
          </w:p>
        </w:tc>
        <w:tc>
          <w:tcPr>
            <w:tcW w:w="1344" w:type="pct"/>
            <w:shd w:val="clear" w:color="auto" w:fill="auto"/>
            <w:vAlign w:val="center"/>
          </w:tcPr>
          <w:p w:rsidR="00861220" w:rsidRPr="00654DAC" w:rsidRDefault="00861220" w:rsidP="006940DC">
            <w:pPr>
              <w:pStyle w:val="a0"/>
              <w:numPr>
                <w:ilvl w:val="0"/>
                <w:numId w:val="0"/>
              </w:numPr>
              <w:jc w:val="left"/>
              <w:rPr>
                <w:rFonts w:ascii="Arial" w:hAnsi="Arial" w:cs="Arial"/>
                <w:sz w:val="20"/>
                <w:szCs w:val="20"/>
                <w:highlight w:val="yellow"/>
              </w:rPr>
            </w:pPr>
            <w:r w:rsidRPr="00654DAC">
              <w:rPr>
                <w:rFonts w:ascii="Arial" w:hAnsi="Arial" w:cs="Arial"/>
                <w:sz w:val="20"/>
                <w:szCs w:val="20"/>
              </w:rPr>
              <w:t>Ежемесячно  совместно с представителями Заказчика производить снятие показаний счетчиков (электрических, тепловых, воды)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Главный инженер 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Ежемесячно</w:t>
            </w:r>
          </w:p>
        </w:tc>
      </w:tr>
      <w:tr w:rsidR="006940DC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2.9</w:t>
            </w:r>
          </w:p>
        </w:tc>
        <w:tc>
          <w:tcPr>
            <w:tcW w:w="1344" w:type="pct"/>
            <w:shd w:val="clear" w:color="auto" w:fill="auto"/>
          </w:tcPr>
          <w:p w:rsidR="00861220" w:rsidRPr="00654DAC" w:rsidRDefault="00861220" w:rsidP="006940DC">
            <w:pPr>
              <w:pStyle w:val="a0"/>
              <w:numPr>
                <w:ilvl w:val="0"/>
                <w:numId w:val="0"/>
              </w:numPr>
              <w:jc w:val="left"/>
              <w:rPr>
                <w:rFonts w:ascii="Arial" w:hAnsi="Arial" w:cs="Arial"/>
                <w:sz w:val="20"/>
                <w:szCs w:val="20"/>
              </w:rPr>
            </w:pPr>
            <w:r w:rsidRPr="00654DAC">
              <w:rPr>
                <w:rFonts w:ascii="Arial" w:hAnsi="Arial" w:cs="Arial"/>
                <w:sz w:val="20"/>
                <w:szCs w:val="20"/>
              </w:rPr>
              <w:t xml:space="preserve">Проводить проверку соблюдения Арендаторами в </w:t>
            </w:r>
            <w:proofErr w:type="gramStart"/>
            <w:r w:rsidRPr="00654DAC">
              <w:rPr>
                <w:rFonts w:ascii="Arial" w:hAnsi="Arial" w:cs="Arial"/>
                <w:sz w:val="20"/>
                <w:szCs w:val="20"/>
              </w:rPr>
              <w:t>частях</w:t>
            </w:r>
            <w:proofErr w:type="gramEnd"/>
            <w:r w:rsidRPr="00654DAC">
              <w:rPr>
                <w:rFonts w:ascii="Arial" w:hAnsi="Arial" w:cs="Arial"/>
                <w:sz w:val="20"/>
                <w:szCs w:val="20"/>
              </w:rPr>
              <w:t>, касающихся соблюдения требований по пожарной безопасности, требований охраны труда и техники безопасности, электробезопасности и экологии. Результаты проверок сообщать Заказчику и заносить в журнал проверок.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 xml:space="preserve">Главный инженер 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Ежемесячно</w:t>
            </w:r>
          </w:p>
        </w:tc>
      </w:tr>
      <w:tr w:rsidR="006940DC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2.10</w:t>
            </w:r>
          </w:p>
        </w:tc>
        <w:tc>
          <w:tcPr>
            <w:tcW w:w="1344" w:type="pct"/>
            <w:shd w:val="clear" w:color="auto" w:fill="auto"/>
          </w:tcPr>
          <w:p w:rsidR="00861220" w:rsidRPr="00654DAC" w:rsidRDefault="00861220" w:rsidP="006940DC">
            <w:pPr>
              <w:pStyle w:val="a0"/>
              <w:numPr>
                <w:ilvl w:val="0"/>
                <w:numId w:val="0"/>
              </w:numPr>
              <w:jc w:val="left"/>
              <w:rPr>
                <w:rFonts w:ascii="Arial" w:hAnsi="Arial" w:cs="Arial"/>
                <w:sz w:val="20"/>
                <w:szCs w:val="20"/>
              </w:rPr>
            </w:pPr>
            <w:r w:rsidRPr="00654DAC">
              <w:rPr>
                <w:rFonts w:ascii="Arial" w:hAnsi="Arial" w:cs="Arial"/>
                <w:sz w:val="20"/>
                <w:szCs w:val="20"/>
              </w:rPr>
              <w:t xml:space="preserve">Проводить плановые проверки работы и качества оказываемых услуг, проверки правильности ведения документации на объекте. 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филиала Москва и М.О.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Ежемесячно</w:t>
            </w:r>
          </w:p>
        </w:tc>
      </w:tr>
      <w:tr w:rsidR="006940DC" w:rsidRPr="00654DAC" w:rsidTr="006940DC">
        <w:tc>
          <w:tcPr>
            <w:tcW w:w="387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2.11</w:t>
            </w:r>
          </w:p>
        </w:tc>
        <w:tc>
          <w:tcPr>
            <w:tcW w:w="1344" w:type="pct"/>
            <w:shd w:val="clear" w:color="auto" w:fill="auto"/>
          </w:tcPr>
          <w:p w:rsidR="00861220" w:rsidRPr="00654DAC" w:rsidRDefault="00861220" w:rsidP="006940DC">
            <w:pPr>
              <w:pStyle w:val="a0"/>
              <w:numPr>
                <w:ilvl w:val="0"/>
                <w:numId w:val="0"/>
              </w:numPr>
              <w:rPr>
                <w:rFonts w:ascii="Arial" w:hAnsi="Arial" w:cs="Arial"/>
                <w:sz w:val="20"/>
                <w:szCs w:val="20"/>
              </w:rPr>
            </w:pPr>
            <w:r w:rsidRPr="00654DAC">
              <w:rPr>
                <w:rFonts w:ascii="Arial" w:hAnsi="Arial" w:cs="Arial"/>
                <w:sz w:val="20"/>
                <w:szCs w:val="20"/>
              </w:rPr>
              <w:t xml:space="preserve">Передача объекта (под управление)  в операционный департамент. </w:t>
            </w:r>
          </w:p>
        </w:tc>
        <w:tc>
          <w:tcPr>
            <w:tcW w:w="705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производства</w:t>
            </w:r>
          </w:p>
        </w:tc>
        <w:tc>
          <w:tcPr>
            <w:tcW w:w="837" w:type="pct"/>
            <w:gridSpan w:val="2"/>
            <w:shd w:val="clear" w:color="auto" w:fill="auto"/>
            <w:vAlign w:val="center"/>
          </w:tcPr>
          <w:p w:rsidR="00861220" w:rsidRPr="00654DAC" w:rsidRDefault="00861220" w:rsidP="001F68D6">
            <w:pPr>
              <w:tabs>
                <w:tab w:val="left" w:pos="3825"/>
              </w:tabs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Директор филиала Москва и М.О.</w:t>
            </w:r>
          </w:p>
        </w:tc>
        <w:tc>
          <w:tcPr>
            <w:tcW w:w="765" w:type="pct"/>
            <w:shd w:val="clear" w:color="auto" w:fill="auto"/>
            <w:vAlign w:val="center"/>
          </w:tcPr>
          <w:p w:rsidR="00861220" w:rsidRPr="00654DAC" w:rsidRDefault="00861220" w:rsidP="006940DC">
            <w:pPr>
              <w:spacing w:before="0" w:after="0" w:line="240" w:lineRule="auto"/>
              <w:jc w:val="center"/>
              <w:rPr>
                <w:rFonts w:cs="Arial"/>
                <w:szCs w:val="20"/>
              </w:rPr>
            </w:pPr>
            <w:r w:rsidRPr="00654DAC">
              <w:rPr>
                <w:rFonts w:cs="Arial"/>
                <w:szCs w:val="20"/>
              </w:rPr>
              <w:t>Через 30 дней с момента захода на объект</w:t>
            </w:r>
          </w:p>
        </w:tc>
        <w:tc>
          <w:tcPr>
            <w:tcW w:w="962" w:type="pct"/>
            <w:shd w:val="clear" w:color="auto" w:fill="auto"/>
            <w:vAlign w:val="center"/>
          </w:tcPr>
          <w:p w:rsidR="00861220" w:rsidRPr="00654DAC" w:rsidRDefault="00861220" w:rsidP="001F68D6">
            <w:pPr>
              <w:jc w:val="center"/>
              <w:rPr>
                <w:rFonts w:cs="Arial"/>
                <w:szCs w:val="20"/>
              </w:rPr>
            </w:pPr>
          </w:p>
        </w:tc>
      </w:tr>
    </w:tbl>
    <w:p w:rsidR="00861220" w:rsidRPr="004B4888" w:rsidRDefault="00861220" w:rsidP="00861220">
      <w:pPr>
        <w:pStyle w:val="aff3"/>
      </w:pPr>
    </w:p>
    <w:sectPr w:rsidR="00861220" w:rsidRPr="004B4888" w:rsidSect="00D41A25"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7" w:h="16840" w:code="9"/>
      <w:pgMar w:top="1440" w:right="851" w:bottom="851" w:left="992" w:header="561" w:footer="459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4888" w:rsidRDefault="004B4888">
      <w:r>
        <w:separator/>
      </w:r>
    </w:p>
    <w:p w:rsidR="004B4888" w:rsidRDefault="004B4888"/>
  </w:endnote>
  <w:endnote w:type="continuationSeparator" w:id="0">
    <w:p w:rsidR="004B4888" w:rsidRDefault="004B4888">
      <w:r>
        <w:continuationSeparator/>
      </w:r>
    </w:p>
    <w:p w:rsidR="004B4888" w:rsidRDefault="004B488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4888" w:rsidRDefault="004B4888">
    <w:pPr>
      <w:pStyle w:val="aa"/>
    </w:pPr>
    <w:r>
      <w:fldChar w:fldCharType="begin"/>
    </w:r>
    <w:r>
      <w:instrText xml:space="preserve">PAGE  </w:instrText>
    </w:r>
    <w:r>
      <w:fldChar w:fldCharType="separate"/>
    </w:r>
    <w:r>
      <w:rPr>
        <w:noProof/>
      </w:rPr>
      <w:t>1</w:t>
    </w:r>
    <w:r>
      <w:fldChar w:fldCharType="end"/>
    </w:r>
  </w:p>
  <w:p w:rsidR="004B4888" w:rsidRDefault="004B4888">
    <w:pPr>
      <w:pStyle w:val="aa"/>
    </w:pPr>
  </w:p>
  <w:p w:rsidR="004B4888" w:rsidRDefault="004B4888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4888" w:rsidRDefault="004B4888" w:rsidP="00D41A25">
    <w:pPr>
      <w:pStyle w:val="a9"/>
    </w:pPr>
    <w:r>
      <w:t xml:space="preserve">стр. </w:t>
    </w:r>
    <w:r>
      <w:fldChar w:fldCharType="begin"/>
    </w:r>
    <w:r>
      <w:instrText xml:space="preserve"> PAGE </w:instrText>
    </w:r>
    <w:r>
      <w:fldChar w:fldCharType="separate"/>
    </w:r>
    <w:r w:rsidR="006940DC">
      <w:rPr>
        <w:noProof/>
      </w:rPr>
      <w:t>2</w:t>
    </w:r>
    <w:r>
      <w:fldChar w:fldCharType="end"/>
    </w:r>
    <w:r>
      <w:t xml:space="preserve"> из </w:t>
    </w:r>
    <w:fldSimple w:instr=" NUMPAGES ">
      <w:r w:rsidR="006940DC">
        <w:rPr>
          <w:noProof/>
        </w:rPr>
        <w:t>18</w:t>
      </w:r>
    </w:fldSimple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4888" w:rsidRPr="002D59B5" w:rsidRDefault="004B4888" w:rsidP="00D41A25">
    <w:pPr>
      <w:pStyle w:val="aa"/>
      <w:pBdr>
        <w:top w:val="none" w:sz="0" w:space="0" w:color="auto"/>
      </w:pBdr>
      <w:ind w:left="-992" w:right="-851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4888" w:rsidRDefault="004B4888">
      <w:r>
        <w:separator/>
      </w:r>
    </w:p>
    <w:p w:rsidR="004B4888" w:rsidRDefault="004B4888"/>
  </w:footnote>
  <w:footnote w:type="continuationSeparator" w:id="0">
    <w:p w:rsidR="004B4888" w:rsidRDefault="004B4888">
      <w:r>
        <w:continuationSeparator/>
      </w:r>
    </w:p>
    <w:p w:rsidR="004B4888" w:rsidRDefault="004B4888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4888" w:rsidRPr="00494428" w:rsidRDefault="004B4888" w:rsidP="00D41A25">
    <w:pPr>
      <w:pStyle w:val="a9"/>
    </w:pPr>
    <w:r w:rsidRPr="00494428">
      <w:t xml:space="preserve">Коммерческое предложение </w:t>
    </w:r>
    <w:fldSimple w:instr=" STYLEREF  &quot;Название 2&quot;  \* MERGEFORMAT ">
      <w:r w:rsidR="006940DC">
        <w:rPr>
          <w:noProof/>
        </w:rPr>
        <w:t>По оказанию услуг эксплуатации инженерных систем</w:t>
      </w:r>
    </w:fldSimple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4888" w:rsidRDefault="004B4888" w:rsidP="00D41A25">
    <w:pPr>
      <w:pStyle w:val="a9"/>
      <w:jc w:val="both"/>
    </w:pPr>
    <w:r>
      <w:rPr>
        <w:noProof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column">
            <wp:posOffset>-666750</wp:posOffset>
          </wp:positionH>
          <wp:positionV relativeFrom="paragraph">
            <wp:posOffset>-356235</wp:posOffset>
          </wp:positionV>
          <wp:extent cx="7600950" cy="10744200"/>
          <wp:effectExtent l="0" t="0" r="0" b="0"/>
          <wp:wrapNone/>
          <wp:docPr id="8" name="Рисунок 8" descr="Предложение-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Предложение-10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00950" cy="10744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D6A2F30"/>
    <w:multiLevelType w:val="hybridMultilevel"/>
    <w:tmpl w:val="91E2FA1A"/>
    <w:lvl w:ilvl="0" w:tplc="CF322838">
      <w:start w:val="1"/>
      <w:numFmt w:val="decimal"/>
      <w:lvlText w:val="2.%1"/>
      <w:lvlJc w:val="left"/>
      <w:pPr>
        <w:ind w:left="179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517" w:hanging="360"/>
      </w:pPr>
    </w:lvl>
    <w:lvl w:ilvl="2" w:tplc="0419001B" w:tentative="1">
      <w:start w:val="1"/>
      <w:numFmt w:val="lowerRoman"/>
      <w:lvlText w:val="%3."/>
      <w:lvlJc w:val="right"/>
      <w:pPr>
        <w:ind w:left="3237" w:hanging="180"/>
      </w:pPr>
    </w:lvl>
    <w:lvl w:ilvl="3" w:tplc="0419000F" w:tentative="1">
      <w:start w:val="1"/>
      <w:numFmt w:val="decimal"/>
      <w:lvlText w:val="%4."/>
      <w:lvlJc w:val="left"/>
      <w:pPr>
        <w:ind w:left="3957" w:hanging="360"/>
      </w:pPr>
    </w:lvl>
    <w:lvl w:ilvl="4" w:tplc="04190019" w:tentative="1">
      <w:start w:val="1"/>
      <w:numFmt w:val="lowerLetter"/>
      <w:lvlText w:val="%5."/>
      <w:lvlJc w:val="left"/>
      <w:pPr>
        <w:ind w:left="4677" w:hanging="360"/>
      </w:pPr>
    </w:lvl>
    <w:lvl w:ilvl="5" w:tplc="0419001B" w:tentative="1">
      <w:start w:val="1"/>
      <w:numFmt w:val="lowerRoman"/>
      <w:lvlText w:val="%6."/>
      <w:lvlJc w:val="right"/>
      <w:pPr>
        <w:ind w:left="5397" w:hanging="180"/>
      </w:pPr>
    </w:lvl>
    <w:lvl w:ilvl="6" w:tplc="0419000F" w:tentative="1">
      <w:start w:val="1"/>
      <w:numFmt w:val="decimal"/>
      <w:lvlText w:val="%7."/>
      <w:lvlJc w:val="left"/>
      <w:pPr>
        <w:ind w:left="6117" w:hanging="360"/>
      </w:pPr>
    </w:lvl>
    <w:lvl w:ilvl="7" w:tplc="04190019" w:tentative="1">
      <w:start w:val="1"/>
      <w:numFmt w:val="lowerLetter"/>
      <w:lvlText w:val="%8."/>
      <w:lvlJc w:val="left"/>
      <w:pPr>
        <w:ind w:left="6837" w:hanging="360"/>
      </w:pPr>
    </w:lvl>
    <w:lvl w:ilvl="8" w:tplc="0419001B" w:tentative="1">
      <w:start w:val="1"/>
      <w:numFmt w:val="lowerRoman"/>
      <w:lvlText w:val="%9."/>
      <w:lvlJc w:val="right"/>
      <w:pPr>
        <w:ind w:left="7557" w:hanging="180"/>
      </w:pPr>
    </w:lvl>
  </w:abstractNum>
  <w:abstractNum w:abstractNumId="1">
    <w:nsid w:val="1E9B5210"/>
    <w:multiLevelType w:val="hybridMultilevel"/>
    <w:tmpl w:val="F8BC0C3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>
    <w:nsid w:val="241A3621"/>
    <w:multiLevelType w:val="hybridMultilevel"/>
    <w:tmpl w:val="7C765EA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Arial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Arial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Arial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73F5812"/>
    <w:multiLevelType w:val="multilevel"/>
    <w:tmpl w:val="4E4C1E44"/>
    <w:lvl w:ilvl="0">
      <w:start w:val="1"/>
      <w:numFmt w:val="decimal"/>
      <w:pStyle w:val="1"/>
      <w:lvlText w:val="%1."/>
      <w:lvlJc w:val="left"/>
      <w:pPr>
        <w:tabs>
          <w:tab w:val="num" w:pos="-108"/>
        </w:tabs>
        <w:ind w:left="-108" w:hanging="432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tabs>
          <w:tab w:val="num" w:pos="576"/>
        </w:tabs>
        <w:ind w:left="576" w:hanging="576"/>
      </w:pPr>
      <w:rPr>
        <w:rFonts w:cs="Times New Roman" w:hint="default"/>
        <w:bCs w:val="0"/>
        <w:i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3"/>
      <w:lvlText w:val="%1.%2.%3."/>
      <w:lvlJc w:val="left"/>
      <w:pPr>
        <w:tabs>
          <w:tab w:val="num" w:pos="180"/>
        </w:tabs>
        <w:ind w:left="1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24"/>
        </w:tabs>
        <w:ind w:left="3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468"/>
        </w:tabs>
        <w:ind w:left="46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612"/>
        </w:tabs>
        <w:ind w:left="61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756"/>
        </w:tabs>
        <w:ind w:left="75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900"/>
        </w:tabs>
        <w:ind w:left="90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044"/>
        </w:tabs>
        <w:ind w:left="1044" w:hanging="1584"/>
      </w:pPr>
      <w:rPr>
        <w:rFonts w:hint="default"/>
      </w:rPr>
    </w:lvl>
  </w:abstractNum>
  <w:abstractNum w:abstractNumId="4">
    <w:nsid w:val="2A913BEE"/>
    <w:multiLevelType w:val="hybridMultilevel"/>
    <w:tmpl w:val="C552571C"/>
    <w:lvl w:ilvl="0" w:tplc="40D832FA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34125911"/>
    <w:multiLevelType w:val="hybridMultilevel"/>
    <w:tmpl w:val="38043D82"/>
    <w:lvl w:ilvl="0" w:tplc="4D00678E">
      <w:start w:val="1"/>
      <w:numFmt w:val="decimal"/>
      <w:lvlText w:val="2.3.%1"/>
      <w:lvlJc w:val="left"/>
      <w:pPr>
        <w:ind w:left="720" w:hanging="360"/>
      </w:pPr>
      <w:rPr>
        <w:rFonts w:ascii="Arial" w:hAnsi="Arial" w:cs="Symbol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D9B16EC"/>
    <w:multiLevelType w:val="hybridMultilevel"/>
    <w:tmpl w:val="FD7E8E9C"/>
    <w:lvl w:ilvl="0" w:tplc="9A68F892">
      <w:start w:val="2"/>
      <w:numFmt w:val="bullet"/>
      <w:pStyle w:val="20"/>
      <w:lvlText w:val="−"/>
      <w:lvlJc w:val="left"/>
      <w:pPr>
        <w:tabs>
          <w:tab w:val="num" w:pos="3197"/>
        </w:tabs>
        <w:ind w:left="3197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Wingdings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Wingdings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7">
    <w:nsid w:val="4D0E6172"/>
    <w:multiLevelType w:val="hybridMultilevel"/>
    <w:tmpl w:val="55C019F8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50AE64FA"/>
    <w:multiLevelType w:val="hybridMultilevel"/>
    <w:tmpl w:val="3B4C26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53257B62"/>
    <w:multiLevelType w:val="multilevel"/>
    <w:tmpl w:val="A1A0F348"/>
    <w:lvl w:ilvl="0">
      <w:start w:val="1"/>
      <w:numFmt w:val="decimal"/>
      <w:suff w:val="space"/>
      <w:lvlText w:val="%1."/>
      <w:lvlJc w:val="left"/>
      <w:pPr>
        <w:ind w:left="0" w:firstLine="357"/>
      </w:pPr>
      <w:rPr>
        <w:rFonts w:hint="default"/>
      </w:rPr>
    </w:lvl>
    <w:lvl w:ilvl="1">
      <w:start w:val="1"/>
      <w:numFmt w:val="decimal"/>
      <w:pStyle w:val="a0"/>
      <w:suff w:val="space"/>
      <w:lvlText w:val="%1.%2."/>
      <w:lvlJc w:val="left"/>
      <w:pPr>
        <w:ind w:left="183" w:firstLine="357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2">
      <w:start w:val="1"/>
      <w:numFmt w:val="decimal"/>
      <w:suff w:val="space"/>
      <w:lvlText w:val="%1.%2.%3."/>
      <w:lvlJc w:val="left"/>
      <w:pPr>
        <w:ind w:left="0" w:firstLine="357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357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357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0" w:firstLine="357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0" w:firstLine="357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0" w:firstLine="357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357"/>
      </w:pPr>
      <w:rPr>
        <w:rFonts w:hint="default"/>
      </w:rPr>
    </w:lvl>
  </w:abstractNum>
  <w:abstractNum w:abstractNumId="10">
    <w:nsid w:val="55A67652"/>
    <w:multiLevelType w:val="hybridMultilevel"/>
    <w:tmpl w:val="F224E3B0"/>
    <w:lvl w:ilvl="0" w:tplc="04190001">
      <w:start w:val="1"/>
      <w:numFmt w:val="bullet"/>
      <w:lvlText w:val=""/>
      <w:lvlJc w:val="left"/>
      <w:pPr>
        <w:ind w:left="264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984" w:hanging="360"/>
      </w:pPr>
      <w:rPr>
        <w:rFonts w:ascii="Courier New" w:hAnsi="Courier New" w:cs="Arial" w:hint="default"/>
      </w:rPr>
    </w:lvl>
    <w:lvl w:ilvl="2" w:tplc="04190005" w:tentative="1">
      <w:start w:val="1"/>
      <w:numFmt w:val="bullet"/>
      <w:lvlText w:val=""/>
      <w:lvlJc w:val="left"/>
      <w:pPr>
        <w:ind w:left="170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42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144" w:hanging="360"/>
      </w:pPr>
      <w:rPr>
        <w:rFonts w:ascii="Courier New" w:hAnsi="Courier New" w:cs="Arial" w:hint="default"/>
      </w:rPr>
    </w:lvl>
    <w:lvl w:ilvl="5" w:tplc="04190005" w:tentative="1">
      <w:start w:val="1"/>
      <w:numFmt w:val="bullet"/>
      <w:lvlText w:val=""/>
      <w:lvlJc w:val="left"/>
      <w:pPr>
        <w:ind w:left="386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58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304" w:hanging="360"/>
      </w:pPr>
      <w:rPr>
        <w:rFonts w:ascii="Courier New" w:hAnsi="Courier New" w:cs="Arial" w:hint="default"/>
      </w:rPr>
    </w:lvl>
    <w:lvl w:ilvl="8" w:tplc="04190005" w:tentative="1">
      <w:start w:val="1"/>
      <w:numFmt w:val="bullet"/>
      <w:lvlText w:val=""/>
      <w:lvlJc w:val="left"/>
      <w:pPr>
        <w:ind w:left="6024" w:hanging="360"/>
      </w:pPr>
      <w:rPr>
        <w:rFonts w:ascii="Wingdings" w:hAnsi="Wingdings" w:hint="default"/>
      </w:rPr>
    </w:lvl>
  </w:abstractNum>
  <w:abstractNum w:abstractNumId="11">
    <w:nsid w:val="60CD5290"/>
    <w:multiLevelType w:val="hybridMultilevel"/>
    <w:tmpl w:val="F3B4D55C"/>
    <w:lvl w:ilvl="0" w:tplc="56F68DEA">
      <w:start w:val="1"/>
      <w:numFmt w:val="bullet"/>
      <w:pStyle w:val="30"/>
      <w:lvlText w:val=""/>
      <w:lvlJc w:val="left"/>
      <w:pPr>
        <w:tabs>
          <w:tab w:val="num" w:pos="1352"/>
        </w:tabs>
        <w:ind w:left="1352" w:hanging="360"/>
      </w:pPr>
      <w:rPr>
        <w:rFonts w:ascii="Wingdings" w:hAnsi="Wingdings" w:hint="default"/>
        <w:sz w:val="18"/>
        <w:szCs w:val="18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64BB1FDA"/>
    <w:multiLevelType w:val="hybridMultilevel"/>
    <w:tmpl w:val="60F05260"/>
    <w:lvl w:ilvl="0" w:tplc="0419000F">
      <w:start w:val="1"/>
      <w:numFmt w:val="decimal"/>
      <w:lvlText w:val="%1."/>
      <w:lvlJc w:val="left"/>
      <w:pPr>
        <w:ind w:left="806" w:hanging="360"/>
      </w:pPr>
    </w:lvl>
    <w:lvl w:ilvl="1" w:tplc="04190019" w:tentative="1">
      <w:start w:val="1"/>
      <w:numFmt w:val="lowerLetter"/>
      <w:lvlText w:val="%2."/>
      <w:lvlJc w:val="left"/>
      <w:pPr>
        <w:ind w:left="1526" w:hanging="360"/>
      </w:pPr>
    </w:lvl>
    <w:lvl w:ilvl="2" w:tplc="0419001B" w:tentative="1">
      <w:start w:val="1"/>
      <w:numFmt w:val="lowerRoman"/>
      <w:lvlText w:val="%3."/>
      <w:lvlJc w:val="right"/>
      <w:pPr>
        <w:ind w:left="2246" w:hanging="180"/>
      </w:pPr>
    </w:lvl>
    <w:lvl w:ilvl="3" w:tplc="0419000F" w:tentative="1">
      <w:start w:val="1"/>
      <w:numFmt w:val="decimal"/>
      <w:lvlText w:val="%4."/>
      <w:lvlJc w:val="left"/>
      <w:pPr>
        <w:ind w:left="2966" w:hanging="360"/>
      </w:pPr>
    </w:lvl>
    <w:lvl w:ilvl="4" w:tplc="04190019" w:tentative="1">
      <w:start w:val="1"/>
      <w:numFmt w:val="lowerLetter"/>
      <w:lvlText w:val="%5."/>
      <w:lvlJc w:val="left"/>
      <w:pPr>
        <w:ind w:left="3686" w:hanging="360"/>
      </w:pPr>
    </w:lvl>
    <w:lvl w:ilvl="5" w:tplc="0419001B" w:tentative="1">
      <w:start w:val="1"/>
      <w:numFmt w:val="lowerRoman"/>
      <w:lvlText w:val="%6."/>
      <w:lvlJc w:val="right"/>
      <w:pPr>
        <w:ind w:left="4406" w:hanging="180"/>
      </w:pPr>
    </w:lvl>
    <w:lvl w:ilvl="6" w:tplc="0419000F" w:tentative="1">
      <w:start w:val="1"/>
      <w:numFmt w:val="decimal"/>
      <w:lvlText w:val="%7."/>
      <w:lvlJc w:val="left"/>
      <w:pPr>
        <w:ind w:left="5126" w:hanging="360"/>
      </w:pPr>
    </w:lvl>
    <w:lvl w:ilvl="7" w:tplc="04190019" w:tentative="1">
      <w:start w:val="1"/>
      <w:numFmt w:val="lowerLetter"/>
      <w:lvlText w:val="%8."/>
      <w:lvlJc w:val="left"/>
      <w:pPr>
        <w:ind w:left="5846" w:hanging="360"/>
      </w:pPr>
    </w:lvl>
    <w:lvl w:ilvl="8" w:tplc="0419001B" w:tentative="1">
      <w:start w:val="1"/>
      <w:numFmt w:val="lowerRoman"/>
      <w:lvlText w:val="%9."/>
      <w:lvlJc w:val="right"/>
      <w:pPr>
        <w:ind w:left="6566" w:hanging="180"/>
      </w:pPr>
    </w:lvl>
  </w:abstractNum>
  <w:abstractNum w:abstractNumId="13">
    <w:nsid w:val="69A53F2B"/>
    <w:multiLevelType w:val="hybridMultilevel"/>
    <w:tmpl w:val="353ED7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BFC03DF"/>
    <w:multiLevelType w:val="hybridMultilevel"/>
    <w:tmpl w:val="6B367C16"/>
    <w:lvl w:ilvl="0" w:tplc="FFB67904">
      <w:start w:val="1"/>
      <w:numFmt w:val="bullet"/>
      <w:pStyle w:val="a1"/>
      <w:lvlText w:val="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758D6775"/>
    <w:multiLevelType w:val="hybridMultilevel"/>
    <w:tmpl w:val="755E2B8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14"/>
  </w:num>
  <w:num w:numId="3">
    <w:abstractNumId w:val="6"/>
  </w:num>
  <w:num w:numId="4">
    <w:abstractNumId w:val="4"/>
  </w:num>
  <w:num w:numId="5">
    <w:abstractNumId w:val="3"/>
  </w:num>
  <w:num w:numId="6">
    <w:abstractNumId w:val="3"/>
  </w:num>
  <w:num w:numId="7">
    <w:abstractNumId w:val="3"/>
  </w:num>
  <w:num w:numId="8">
    <w:abstractNumId w:val="3"/>
  </w:num>
  <w:num w:numId="9">
    <w:abstractNumId w:val="3"/>
  </w:num>
  <w:num w:numId="10">
    <w:abstractNumId w:val="3"/>
  </w:num>
  <w:num w:numId="11">
    <w:abstractNumId w:val="3"/>
  </w:num>
  <w:num w:numId="12">
    <w:abstractNumId w:val="3"/>
  </w:num>
  <w:num w:numId="13">
    <w:abstractNumId w:val="14"/>
  </w:num>
  <w:num w:numId="14">
    <w:abstractNumId w:val="6"/>
  </w:num>
  <w:num w:numId="15">
    <w:abstractNumId w:val="11"/>
  </w:num>
  <w:num w:numId="16">
    <w:abstractNumId w:val="3"/>
  </w:num>
  <w:num w:numId="17">
    <w:abstractNumId w:val="4"/>
  </w:num>
  <w:num w:numId="18">
    <w:abstractNumId w:val="3"/>
  </w:num>
  <w:num w:numId="19">
    <w:abstractNumId w:val="3"/>
  </w:num>
  <w:num w:numId="20">
    <w:abstractNumId w:val="3"/>
  </w:num>
  <w:num w:numId="21">
    <w:abstractNumId w:val="3"/>
  </w:num>
  <w:num w:numId="22">
    <w:abstractNumId w:val="3"/>
  </w:num>
  <w:num w:numId="23">
    <w:abstractNumId w:val="3"/>
  </w:num>
  <w:num w:numId="24">
    <w:abstractNumId w:val="3"/>
  </w:num>
  <w:num w:numId="25">
    <w:abstractNumId w:val="14"/>
  </w:num>
  <w:num w:numId="26">
    <w:abstractNumId w:val="6"/>
  </w:num>
  <w:num w:numId="27">
    <w:abstractNumId w:val="11"/>
  </w:num>
  <w:num w:numId="28">
    <w:abstractNumId w:val="4"/>
  </w:num>
  <w:num w:numId="29">
    <w:abstractNumId w:val="7"/>
  </w:num>
  <w:num w:numId="30">
    <w:abstractNumId w:val="12"/>
  </w:num>
  <w:num w:numId="31">
    <w:abstractNumId w:val="10"/>
  </w:num>
  <w:num w:numId="32">
    <w:abstractNumId w:val="5"/>
  </w:num>
  <w:num w:numId="33">
    <w:abstractNumId w:val="1"/>
  </w:num>
  <w:num w:numId="34">
    <w:abstractNumId w:val="0"/>
  </w:num>
  <w:num w:numId="35">
    <w:abstractNumId w:val="14"/>
  </w:num>
  <w:num w:numId="36">
    <w:abstractNumId w:val="14"/>
  </w:num>
  <w:num w:numId="37">
    <w:abstractNumId w:val="14"/>
  </w:num>
  <w:num w:numId="38">
    <w:abstractNumId w:val="14"/>
  </w:num>
  <w:num w:numId="39">
    <w:abstractNumId w:val="14"/>
  </w:num>
  <w:num w:numId="40">
    <w:abstractNumId w:val="14"/>
  </w:num>
  <w:num w:numId="41">
    <w:abstractNumId w:val="14"/>
  </w:num>
  <w:num w:numId="42">
    <w:abstractNumId w:val="14"/>
  </w:num>
  <w:num w:numId="43">
    <w:abstractNumId w:val="14"/>
  </w:num>
  <w:num w:numId="44">
    <w:abstractNumId w:val="14"/>
  </w:num>
  <w:num w:numId="45">
    <w:abstractNumId w:val="2"/>
  </w:num>
  <w:num w:numId="46">
    <w:abstractNumId w:val="15"/>
  </w:num>
  <w:num w:numId="47">
    <w:abstractNumId w:val="13"/>
  </w:num>
  <w:num w:numId="48">
    <w:abstractNumId w:val="9"/>
  </w:num>
  <w:num w:numId="4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5"/>
  <w:displayHorizontalDrawingGridEvery w:val="0"/>
  <w:displayVerticalDrawingGridEvery w:val="0"/>
  <w:noPunctuationKerning/>
  <w:characterSpacingControl w:val="doNotCompress"/>
  <w:hdrShapeDefaults>
    <o:shapedefaults v:ext="edit" spidmax="51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6E79"/>
    <w:rsid w:val="000A5E3F"/>
    <w:rsid w:val="004B4888"/>
    <w:rsid w:val="006940DC"/>
    <w:rsid w:val="00861220"/>
    <w:rsid w:val="00CD2D93"/>
    <w:rsid w:val="00D41A25"/>
    <w:rsid w:val="00E36E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 Spacing" w:qFormat="1"/>
    <w:lsdException w:name="List Paragraph" w:qFormat="1"/>
    <w:lsdException w:name="Quote" w:qFormat="1"/>
    <w:lsdException w:name="Intense Quote" w:qFormat="1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</w:latentStyles>
  <w:style w:type="paragraph" w:default="1" w:styleId="a2">
    <w:name w:val="Normal"/>
    <w:qFormat/>
    <w:rsid w:val="008C745C"/>
    <w:pPr>
      <w:spacing w:before="80" w:after="80" w:line="288" w:lineRule="auto"/>
      <w:jc w:val="both"/>
    </w:pPr>
    <w:rPr>
      <w:rFonts w:ascii="Arial" w:eastAsia="Arial Unicode MS" w:hAnsi="Arial"/>
      <w:szCs w:val="21"/>
    </w:rPr>
  </w:style>
  <w:style w:type="paragraph" w:styleId="1">
    <w:name w:val="heading 1"/>
    <w:next w:val="a2"/>
    <w:link w:val="11"/>
    <w:autoRedefine/>
    <w:qFormat/>
    <w:rsid w:val="00B43159"/>
    <w:pPr>
      <w:pageBreakBefore/>
      <w:widowControl w:val="0"/>
      <w:numPr>
        <w:numId w:val="24"/>
      </w:numPr>
      <w:tabs>
        <w:tab w:val="clear" w:pos="-108"/>
        <w:tab w:val="num" w:pos="360"/>
      </w:tabs>
      <w:spacing w:after="240"/>
      <w:ind w:left="0" w:firstLine="0"/>
      <w:outlineLvl w:val="0"/>
    </w:pPr>
    <w:rPr>
      <w:rFonts w:ascii="Arial" w:hAnsi="Arial"/>
      <w:b/>
      <w:bCs/>
      <w:smallCaps/>
      <w:color w:val="00B050"/>
      <w:kern w:val="32"/>
      <w:sz w:val="44"/>
      <w:szCs w:val="32"/>
    </w:rPr>
  </w:style>
  <w:style w:type="paragraph" w:styleId="2">
    <w:name w:val="heading 2"/>
    <w:basedOn w:val="1"/>
    <w:next w:val="a2"/>
    <w:autoRedefine/>
    <w:qFormat/>
    <w:rsid w:val="008B19A9"/>
    <w:pPr>
      <w:pageBreakBefore w:val="0"/>
      <w:numPr>
        <w:ilvl w:val="1"/>
      </w:numPr>
      <w:tabs>
        <w:tab w:val="clear" w:pos="576"/>
        <w:tab w:val="num" w:pos="360"/>
      </w:tabs>
      <w:spacing w:before="240" w:after="120"/>
      <w:ind w:left="0" w:firstLine="0"/>
      <w:outlineLvl w:val="1"/>
    </w:pPr>
    <w:rPr>
      <w:bCs w:val="0"/>
      <w:iCs/>
      <w:smallCaps w:val="0"/>
      <w:color w:val="auto"/>
      <w:sz w:val="28"/>
      <w:szCs w:val="28"/>
    </w:rPr>
  </w:style>
  <w:style w:type="paragraph" w:styleId="3">
    <w:name w:val="heading 3"/>
    <w:basedOn w:val="2"/>
    <w:next w:val="a2"/>
    <w:autoRedefine/>
    <w:qFormat/>
    <w:rsid w:val="008C745C"/>
    <w:pPr>
      <w:numPr>
        <w:ilvl w:val="2"/>
      </w:numPr>
      <w:tabs>
        <w:tab w:val="clear" w:pos="180"/>
        <w:tab w:val="num" w:pos="360"/>
        <w:tab w:val="left" w:pos="851"/>
      </w:tabs>
      <w:ind w:left="0" w:firstLine="0"/>
      <w:outlineLvl w:val="2"/>
    </w:pPr>
    <w:rPr>
      <w:bCs/>
      <w:i/>
      <w:sz w:val="24"/>
      <w:szCs w:val="26"/>
    </w:rPr>
  </w:style>
  <w:style w:type="paragraph" w:styleId="4">
    <w:name w:val="heading 4"/>
    <w:basedOn w:val="3"/>
    <w:next w:val="a2"/>
    <w:qFormat/>
    <w:rsid w:val="008C745C"/>
    <w:pPr>
      <w:keepNext/>
      <w:widowControl/>
      <w:numPr>
        <w:ilvl w:val="0"/>
        <w:numId w:val="0"/>
      </w:numPr>
      <w:outlineLvl w:val="3"/>
    </w:pPr>
    <w:rPr>
      <w:bCs w:val="0"/>
      <w:i w:val="0"/>
      <w:sz w:val="22"/>
      <w:szCs w:val="28"/>
    </w:rPr>
  </w:style>
  <w:style w:type="paragraph" w:styleId="5">
    <w:name w:val="heading 5"/>
    <w:basedOn w:val="a2"/>
    <w:next w:val="a2"/>
    <w:qFormat/>
    <w:rsid w:val="008C745C"/>
    <w:pPr>
      <w:keepNext/>
      <w:spacing w:before="120" w:after="120"/>
      <w:jc w:val="center"/>
      <w:outlineLvl w:val="4"/>
    </w:pPr>
    <w:rPr>
      <w:rFonts w:ascii="Arial Narrow" w:hAnsi="Arial Narrow"/>
      <w:b/>
      <w:szCs w:val="20"/>
    </w:rPr>
  </w:style>
  <w:style w:type="paragraph" w:styleId="6">
    <w:name w:val="heading 6"/>
    <w:basedOn w:val="1"/>
    <w:next w:val="a2"/>
    <w:qFormat/>
    <w:rsid w:val="008C745C"/>
    <w:pPr>
      <w:numPr>
        <w:ilvl w:val="5"/>
      </w:numPr>
      <w:tabs>
        <w:tab w:val="clear" w:pos="612"/>
        <w:tab w:val="num" w:pos="360"/>
      </w:tabs>
      <w:ind w:left="0" w:firstLine="0"/>
      <w:outlineLvl w:val="5"/>
    </w:pPr>
    <w:rPr>
      <w:color w:val="auto"/>
      <w:sz w:val="24"/>
    </w:rPr>
  </w:style>
  <w:style w:type="paragraph" w:styleId="7">
    <w:name w:val="heading 7"/>
    <w:basedOn w:val="a2"/>
    <w:next w:val="a2"/>
    <w:qFormat/>
    <w:rsid w:val="008C745C"/>
    <w:pPr>
      <w:keepNext/>
      <w:numPr>
        <w:ilvl w:val="6"/>
        <w:numId w:val="24"/>
      </w:numPr>
      <w:tabs>
        <w:tab w:val="clear" w:pos="756"/>
        <w:tab w:val="num" w:pos="360"/>
        <w:tab w:val="left" w:pos="708"/>
      </w:tabs>
      <w:spacing w:before="20" w:after="20" w:line="240" w:lineRule="auto"/>
      <w:ind w:left="0" w:firstLine="0"/>
      <w:jc w:val="center"/>
      <w:outlineLvl w:val="6"/>
    </w:pPr>
    <w:rPr>
      <w:rFonts w:cs="Tahoma"/>
      <w:b/>
      <w:spacing w:val="12"/>
      <w:w w:val="60"/>
      <w:sz w:val="22"/>
      <w:szCs w:val="40"/>
    </w:rPr>
  </w:style>
  <w:style w:type="paragraph" w:styleId="8">
    <w:name w:val="heading 8"/>
    <w:basedOn w:val="a2"/>
    <w:next w:val="a2"/>
    <w:qFormat/>
    <w:rsid w:val="008C745C"/>
    <w:pPr>
      <w:numPr>
        <w:ilvl w:val="7"/>
        <w:numId w:val="24"/>
      </w:numPr>
      <w:tabs>
        <w:tab w:val="clear" w:pos="900"/>
        <w:tab w:val="num" w:pos="360"/>
      </w:tabs>
      <w:spacing w:before="240" w:after="60"/>
      <w:ind w:left="0" w:firstLine="0"/>
      <w:outlineLvl w:val="7"/>
    </w:pPr>
    <w:rPr>
      <w:rFonts w:ascii="Times New Roman" w:hAnsi="Times New Roman"/>
      <w:i/>
      <w:iCs/>
      <w:sz w:val="24"/>
      <w:szCs w:val="24"/>
    </w:rPr>
  </w:style>
  <w:style w:type="paragraph" w:styleId="9">
    <w:name w:val="heading 9"/>
    <w:basedOn w:val="a2"/>
    <w:next w:val="a2"/>
    <w:qFormat/>
    <w:rsid w:val="008C745C"/>
    <w:pPr>
      <w:keepNext/>
      <w:numPr>
        <w:ilvl w:val="8"/>
        <w:numId w:val="24"/>
      </w:numPr>
      <w:tabs>
        <w:tab w:val="clear" w:pos="1044"/>
        <w:tab w:val="num" w:pos="360"/>
      </w:tabs>
      <w:spacing w:before="20" w:after="20" w:line="240" w:lineRule="auto"/>
      <w:ind w:left="0" w:firstLine="0"/>
      <w:jc w:val="center"/>
      <w:outlineLvl w:val="8"/>
    </w:pPr>
    <w:rPr>
      <w:b/>
      <w:bCs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1">
    <w:name w:val="Заголовок 1 Знак1"/>
    <w:link w:val="1"/>
    <w:rsid w:val="00B43159"/>
    <w:rPr>
      <w:rFonts w:ascii="Arial" w:hAnsi="Arial"/>
      <w:b/>
      <w:bCs/>
      <w:smallCaps/>
      <w:color w:val="00B050"/>
      <w:kern w:val="32"/>
      <w:sz w:val="44"/>
      <w:szCs w:val="32"/>
      <w:lang w:bidi="ar-SA"/>
    </w:rPr>
  </w:style>
  <w:style w:type="paragraph" w:styleId="a6">
    <w:name w:val="caption"/>
    <w:basedOn w:val="a2"/>
    <w:next w:val="a2"/>
    <w:autoRedefine/>
    <w:qFormat/>
    <w:rsid w:val="008C745C"/>
    <w:pPr>
      <w:keepNext/>
      <w:spacing w:before="240"/>
      <w:jc w:val="left"/>
    </w:pPr>
    <w:rPr>
      <w:bCs/>
      <w:i/>
    </w:rPr>
  </w:style>
  <w:style w:type="paragraph" w:customStyle="1" w:styleId="a7">
    <w:name w:val="Заголовок страницы"/>
    <w:link w:val="a8"/>
    <w:rsid w:val="008C745C"/>
    <w:pPr>
      <w:spacing w:before="120" w:after="120"/>
      <w:jc w:val="center"/>
    </w:pPr>
    <w:rPr>
      <w:rFonts w:ascii="Arial" w:hAnsi="Arial"/>
      <w:b/>
      <w:color w:val="008000"/>
      <w:sz w:val="48"/>
      <w:szCs w:val="48"/>
      <w:lang w:eastAsia="en-US"/>
    </w:rPr>
  </w:style>
  <w:style w:type="character" w:customStyle="1" w:styleId="a8">
    <w:name w:val="Заголовок страницы Знак"/>
    <w:link w:val="a7"/>
    <w:rsid w:val="008B19A9"/>
    <w:rPr>
      <w:rFonts w:ascii="Arial" w:hAnsi="Arial"/>
      <w:b/>
      <w:color w:val="008000"/>
      <w:sz w:val="48"/>
      <w:szCs w:val="48"/>
      <w:lang w:eastAsia="en-US" w:bidi="ar-SA"/>
    </w:rPr>
  </w:style>
  <w:style w:type="paragraph" w:styleId="a9">
    <w:name w:val="header"/>
    <w:basedOn w:val="a2"/>
    <w:autoRedefine/>
    <w:rsid w:val="00494428"/>
    <w:pPr>
      <w:jc w:val="right"/>
    </w:pPr>
    <w:rPr>
      <w:b/>
      <w:caps/>
      <w:color w:val="00B050"/>
      <w:sz w:val="16"/>
    </w:rPr>
  </w:style>
  <w:style w:type="paragraph" w:styleId="aa">
    <w:name w:val="footer"/>
    <w:basedOn w:val="a2"/>
    <w:rsid w:val="008C745C"/>
    <w:pPr>
      <w:pBdr>
        <w:top w:val="single" w:sz="4" w:space="1" w:color="999999"/>
      </w:pBdr>
      <w:tabs>
        <w:tab w:val="center" w:pos="9497"/>
      </w:tabs>
      <w:spacing w:before="40" w:after="0"/>
    </w:pPr>
    <w:rPr>
      <w:b/>
      <w:color w:val="999999"/>
      <w:szCs w:val="24"/>
    </w:rPr>
  </w:style>
  <w:style w:type="paragraph" w:styleId="a1">
    <w:name w:val="List"/>
    <w:basedOn w:val="a2"/>
    <w:rsid w:val="00A21F69"/>
    <w:pPr>
      <w:numPr>
        <w:numId w:val="25"/>
      </w:numPr>
      <w:spacing w:before="60" w:after="60"/>
    </w:pPr>
    <w:rPr>
      <w:szCs w:val="24"/>
    </w:rPr>
  </w:style>
  <w:style w:type="paragraph" w:customStyle="1" w:styleId="ab">
    <w:name w:val="Дата документа"/>
    <w:basedOn w:val="ac"/>
    <w:link w:val="ad"/>
    <w:qFormat/>
    <w:rsid w:val="00E23A97"/>
    <w:pPr>
      <w:spacing w:before="240"/>
    </w:pPr>
    <w:rPr>
      <w:bCs/>
      <w:smallCaps w:val="0"/>
      <w:sz w:val="22"/>
      <w:lang w:eastAsia="en-US"/>
    </w:rPr>
  </w:style>
  <w:style w:type="paragraph" w:customStyle="1" w:styleId="ac">
    <w:name w:val="Выноска на обложке"/>
    <w:basedOn w:val="a2"/>
    <w:link w:val="ae"/>
    <w:rsid w:val="002D59B5"/>
    <w:pPr>
      <w:tabs>
        <w:tab w:val="left" w:pos="8789"/>
      </w:tabs>
      <w:spacing w:before="2160"/>
      <w:ind w:right="1418"/>
      <w:jc w:val="left"/>
    </w:pPr>
    <w:rPr>
      <w:rFonts w:eastAsia="Times New Roman"/>
      <w:b/>
      <w:smallCaps/>
      <w:color w:val="00B050"/>
      <w:sz w:val="36"/>
      <w:szCs w:val="48"/>
      <w:lang w:val="x-none" w:eastAsia="x-none"/>
    </w:rPr>
  </w:style>
  <w:style w:type="character" w:customStyle="1" w:styleId="ae">
    <w:name w:val="Выноска на обложке Знак"/>
    <w:link w:val="ac"/>
    <w:rsid w:val="002D59B5"/>
    <w:rPr>
      <w:rFonts w:ascii="Arial" w:hAnsi="Arial"/>
      <w:b/>
      <w:smallCaps/>
      <w:color w:val="00B050"/>
      <w:sz w:val="36"/>
      <w:szCs w:val="48"/>
    </w:rPr>
  </w:style>
  <w:style w:type="character" w:styleId="af">
    <w:name w:val="footnote reference"/>
    <w:semiHidden/>
    <w:rsid w:val="008C745C"/>
    <w:rPr>
      <w:rFonts w:ascii="Arial" w:hAnsi="Arial"/>
      <w:sz w:val="20"/>
      <w:vertAlign w:val="superscript"/>
    </w:rPr>
  </w:style>
  <w:style w:type="paragraph" w:customStyle="1" w:styleId="20">
    <w:name w:val="Список2"/>
    <w:basedOn w:val="a2"/>
    <w:rsid w:val="008C745C"/>
    <w:pPr>
      <w:numPr>
        <w:numId w:val="26"/>
      </w:numPr>
      <w:tabs>
        <w:tab w:val="clear" w:pos="3197"/>
        <w:tab w:val="num" w:pos="360"/>
        <w:tab w:val="left" w:pos="992"/>
      </w:tabs>
      <w:spacing w:before="40" w:after="40" w:line="264" w:lineRule="auto"/>
      <w:ind w:left="0" w:firstLine="0"/>
    </w:pPr>
    <w:rPr>
      <w:szCs w:val="24"/>
    </w:rPr>
  </w:style>
  <w:style w:type="paragraph" w:customStyle="1" w:styleId="30">
    <w:name w:val="Список3"/>
    <w:basedOn w:val="a2"/>
    <w:autoRedefine/>
    <w:rsid w:val="008C745C"/>
    <w:pPr>
      <w:numPr>
        <w:numId w:val="27"/>
      </w:numPr>
      <w:tabs>
        <w:tab w:val="clear" w:pos="1352"/>
        <w:tab w:val="num" w:pos="360"/>
      </w:tabs>
      <w:spacing w:before="40" w:after="40" w:line="240" w:lineRule="auto"/>
      <w:ind w:left="0" w:firstLine="0"/>
    </w:pPr>
    <w:rPr>
      <w:szCs w:val="24"/>
    </w:rPr>
  </w:style>
  <w:style w:type="paragraph" w:customStyle="1" w:styleId="a">
    <w:name w:val="Таблица (список)"/>
    <w:basedOn w:val="a2"/>
    <w:autoRedefine/>
    <w:rsid w:val="008C745C"/>
    <w:pPr>
      <w:numPr>
        <w:numId w:val="28"/>
      </w:numPr>
      <w:spacing w:before="40" w:after="40" w:line="240" w:lineRule="auto"/>
      <w:ind w:left="0" w:firstLine="0"/>
      <w:jc w:val="left"/>
    </w:pPr>
    <w:rPr>
      <w:szCs w:val="24"/>
    </w:rPr>
  </w:style>
  <w:style w:type="paragraph" w:customStyle="1" w:styleId="af0">
    <w:name w:val="Таблица (текст)"/>
    <w:basedOn w:val="a2"/>
    <w:autoRedefine/>
    <w:rsid w:val="00600EF3"/>
    <w:pPr>
      <w:spacing w:before="40" w:after="40"/>
      <w:jc w:val="left"/>
    </w:pPr>
    <w:rPr>
      <w:szCs w:val="20"/>
    </w:rPr>
  </w:style>
  <w:style w:type="paragraph" w:customStyle="1" w:styleId="af1">
    <w:name w:val="Таблица (шапка)"/>
    <w:basedOn w:val="af0"/>
    <w:rsid w:val="00E06A01"/>
    <w:pPr>
      <w:spacing w:before="80" w:after="80" w:line="240" w:lineRule="auto"/>
      <w:ind w:left="33"/>
    </w:pPr>
    <w:rPr>
      <w:rFonts w:cs="Arial"/>
      <w:b/>
      <w:kern w:val="32"/>
      <w:szCs w:val="22"/>
      <w:lang w:eastAsia="en-US"/>
    </w:rPr>
  </w:style>
  <w:style w:type="paragraph" w:styleId="af2">
    <w:name w:val="footnote text"/>
    <w:basedOn w:val="a2"/>
    <w:semiHidden/>
    <w:rsid w:val="008C745C"/>
    <w:pPr>
      <w:spacing w:before="40" w:after="40"/>
    </w:pPr>
    <w:rPr>
      <w:sz w:val="18"/>
      <w:szCs w:val="20"/>
    </w:rPr>
  </w:style>
  <w:style w:type="paragraph" w:styleId="af3">
    <w:name w:val="Title"/>
    <w:basedOn w:val="a2"/>
    <w:qFormat/>
    <w:rsid w:val="008C745C"/>
    <w:pPr>
      <w:spacing w:before="120" w:after="120"/>
      <w:jc w:val="center"/>
    </w:pPr>
    <w:rPr>
      <w:b/>
      <w:szCs w:val="20"/>
    </w:rPr>
  </w:style>
  <w:style w:type="paragraph" w:styleId="af4">
    <w:name w:val="Balloon Text"/>
    <w:basedOn w:val="a2"/>
    <w:semiHidden/>
    <w:rsid w:val="008C745C"/>
    <w:rPr>
      <w:rFonts w:ascii="Tahoma" w:hAnsi="Tahoma" w:cs="Tahoma"/>
      <w:sz w:val="16"/>
      <w:szCs w:val="16"/>
    </w:rPr>
  </w:style>
  <w:style w:type="character" w:styleId="af5">
    <w:name w:val="page number"/>
    <w:rsid w:val="008C745C"/>
    <w:rPr>
      <w:rFonts w:ascii="Arial" w:hAnsi="Arial"/>
      <w:b/>
      <w:sz w:val="21"/>
      <w:szCs w:val="21"/>
    </w:rPr>
  </w:style>
  <w:style w:type="paragraph" w:styleId="10">
    <w:name w:val="toc 1"/>
    <w:basedOn w:val="1"/>
    <w:next w:val="a2"/>
    <w:autoRedefine/>
    <w:uiPriority w:val="39"/>
    <w:rsid w:val="007C185D"/>
    <w:pPr>
      <w:keepNext/>
      <w:pageBreakBefore w:val="0"/>
      <w:widowControl/>
      <w:numPr>
        <w:numId w:val="0"/>
      </w:numPr>
      <w:tabs>
        <w:tab w:val="left" w:pos="482"/>
        <w:tab w:val="right" w:leader="dot" w:pos="10194"/>
      </w:tabs>
      <w:spacing w:before="120" w:after="120"/>
    </w:pPr>
    <w:rPr>
      <w:bCs w:val="0"/>
      <w:smallCaps w:val="0"/>
      <w:noProof/>
      <w:sz w:val="21"/>
      <w:szCs w:val="21"/>
    </w:rPr>
  </w:style>
  <w:style w:type="paragraph" w:styleId="21">
    <w:name w:val="toc 2"/>
    <w:basedOn w:val="2"/>
    <w:next w:val="a2"/>
    <w:uiPriority w:val="39"/>
    <w:rsid w:val="007C185D"/>
    <w:pPr>
      <w:keepNext/>
      <w:widowControl/>
      <w:numPr>
        <w:ilvl w:val="0"/>
        <w:numId w:val="0"/>
      </w:numPr>
      <w:tabs>
        <w:tab w:val="right" w:leader="dot" w:pos="10194"/>
      </w:tabs>
      <w:spacing w:before="120"/>
      <w:ind w:left="238"/>
    </w:pPr>
    <w:rPr>
      <w:bCs/>
      <w:noProof/>
      <w:kern w:val="0"/>
      <w:sz w:val="20"/>
      <w:szCs w:val="32"/>
    </w:rPr>
  </w:style>
  <w:style w:type="paragraph" w:styleId="31">
    <w:name w:val="toc 3"/>
    <w:basedOn w:val="3"/>
    <w:next w:val="a2"/>
    <w:autoRedefine/>
    <w:semiHidden/>
    <w:rsid w:val="008C745C"/>
    <w:pPr>
      <w:keepNext/>
      <w:widowControl/>
      <w:numPr>
        <w:ilvl w:val="0"/>
        <w:numId w:val="0"/>
      </w:numPr>
      <w:tabs>
        <w:tab w:val="clear" w:pos="851"/>
      </w:tabs>
      <w:spacing w:before="120"/>
      <w:ind w:left="482"/>
    </w:pPr>
    <w:rPr>
      <w:i w:val="0"/>
      <w:kern w:val="0"/>
      <w:sz w:val="20"/>
      <w:szCs w:val="20"/>
    </w:rPr>
  </w:style>
  <w:style w:type="paragraph" w:customStyle="1" w:styleId="12">
    <w:name w:val="Стиль1"/>
    <w:basedOn w:val="a2"/>
    <w:rsid w:val="008C745C"/>
    <w:pPr>
      <w:ind w:left="5245"/>
    </w:pPr>
    <w:rPr>
      <w:b/>
    </w:rPr>
  </w:style>
  <w:style w:type="paragraph" w:customStyle="1" w:styleId="af6">
    <w:name w:val="Выноска письма"/>
    <w:basedOn w:val="a2"/>
    <w:autoRedefine/>
    <w:rsid w:val="008C745C"/>
    <w:pPr>
      <w:ind w:right="844"/>
      <w:jc w:val="right"/>
    </w:pPr>
    <w:rPr>
      <w:sz w:val="21"/>
    </w:rPr>
  </w:style>
  <w:style w:type="paragraph" w:customStyle="1" w:styleId="af7">
    <w:name w:val="Название таблицы"/>
    <w:basedOn w:val="a2"/>
    <w:rsid w:val="008C745C"/>
    <w:rPr>
      <w:i/>
    </w:rPr>
  </w:style>
  <w:style w:type="character" w:customStyle="1" w:styleId="13">
    <w:name w:val="Заголовок 1 Знак"/>
    <w:rsid w:val="008C745C"/>
    <w:rPr>
      <w:rFonts w:ascii="Arial" w:hAnsi="Arial" w:cs="Arial"/>
      <w:b/>
      <w:bCs/>
      <w:smallCaps/>
      <w:color w:val="008000"/>
      <w:kern w:val="32"/>
      <w:sz w:val="48"/>
      <w:szCs w:val="32"/>
      <w:lang w:val="ru-RU" w:eastAsia="en-US" w:bidi="ar-SA"/>
    </w:rPr>
  </w:style>
  <w:style w:type="character" w:customStyle="1" w:styleId="22">
    <w:name w:val="Заголовок 2 Знак"/>
    <w:rsid w:val="008C745C"/>
    <w:rPr>
      <w:rFonts w:ascii="Arial" w:hAnsi="Arial" w:cs="Arial"/>
      <w:b/>
      <w:bCs/>
      <w:iCs/>
      <w:smallCaps/>
      <w:color w:val="008000"/>
      <w:kern w:val="32"/>
      <w:sz w:val="28"/>
      <w:szCs w:val="28"/>
      <w:lang w:val="ru-RU" w:eastAsia="en-US" w:bidi="ar-SA"/>
    </w:rPr>
  </w:style>
  <w:style w:type="character" w:styleId="af8">
    <w:name w:val="annotation reference"/>
    <w:semiHidden/>
    <w:rsid w:val="008C745C"/>
    <w:rPr>
      <w:sz w:val="16"/>
      <w:szCs w:val="16"/>
    </w:rPr>
  </w:style>
  <w:style w:type="paragraph" w:styleId="af9">
    <w:name w:val="annotation text"/>
    <w:basedOn w:val="a2"/>
    <w:semiHidden/>
    <w:rsid w:val="008C745C"/>
    <w:rPr>
      <w:szCs w:val="20"/>
    </w:rPr>
  </w:style>
  <w:style w:type="paragraph" w:styleId="afa">
    <w:name w:val="annotation subject"/>
    <w:basedOn w:val="af9"/>
    <w:next w:val="af9"/>
    <w:semiHidden/>
    <w:rsid w:val="008C745C"/>
    <w:rPr>
      <w:b/>
      <w:bCs/>
    </w:rPr>
  </w:style>
  <w:style w:type="paragraph" w:styleId="70">
    <w:name w:val="toc 7"/>
    <w:basedOn w:val="a2"/>
    <w:next w:val="a2"/>
    <w:autoRedefine/>
    <w:semiHidden/>
    <w:rsid w:val="008C745C"/>
    <w:pPr>
      <w:spacing w:before="0" w:after="0" w:line="240" w:lineRule="auto"/>
      <w:ind w:left="1440"/>
      <w:jc w:val="left"/>
    </w:pPr>
    <w:rPr>
      <w:rFonts w:ascii="Times New Roman" w:eastAsia="Times New Roman" w:hAnsi="Times New Roman"/>
      <w:sz w:val="24"/>
      <w:szCs w:val="24"/>
    </w:rPr>
  </w:style>
  <w:style w:type="paragraph" w:styleId="40">
    <w:name w:val="toc 4"/>
    <w:basedOn w:val="a2"/>
    <w:next w:val="a2"/>
    <w:autoRedefine/>
    <w:semiHidden/>
    <w:rsid w:val="008C745C"/>
    <w:pPr>
      <w:spacing w:before="0" w:after="0" w:line="240" w:lineRule="auto"/>
      <w:ind w:left="720"/>
      <w:jc w:val="left"/>
    </w:pPr>
    <w:rPr>
      <w:rFonts w:ascii="Times New Roman" w:eastAsia="Times New Roman" w:hAnsi="Times New Roman"/>
      <w:sz w:val="24"/>
      <w:szCs w:val="24"/>
    </w:rPr>
  </w:style>
  <w:style w:type="table" w:styleId="afb">
    <w:name w:val="Table Contemporary"/>
    <w:basedOn w:val="a4"/>
    <w:rsid w:val="008C745C"/>
    <w:pPr>
      <w:spacing w:before="80" w:after="80" w:line="312" w:lineRule="auto"/>
      <w:jc w:val="both"/>
    </w:pPr>
    <w:rPr>
      <w:rFonts w:ascii="Arial" w:hAnsi="Arial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c">
    <w:name w:val="Table Grid"/>
    <w:basedOn w:val="a4"/>
    <w:rsid w:val="0083126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d">
    <w:name w:val="Содержание"/>
    <w:link w:val="afe"/>
    <w:qFormat/>
    <w:rsid w:val="0032189D"/>
    <w:rPr>
      <w:rFonts w:ascii="Arial" w:hAnsi="Arial"/>
      <w:b/>
      <w:bCs/>
      <w:smallCaps/>
      <w:color w:val="00B050"/>
      <w:kern w:val="32"/>
      <w:sz w:val="48"/>
      <w:szCs w:val="32"/>
      <w:lang w:eastAsia="en-US"/>
    </w:rPr>
  </w:style>
  <w:style w:type="character" w:customStyle="1" w:styleId="afe">
    <w:name w:val="Содержание Знак"/>
    <w:link w:val="afd"/>
    <w:rsid w:val="0032189D"/>
    <w:rPr>
      <w:rFonts w:ascii="Arial" w:hAnsi="Arial"/>
      <w:b/>
      <w:bCs/>
      <w:smallCaps/>
      <w:color w:val="00B050"/>
      <w:kern w:val="32"/>
      <w:sz w:val="48"/>
      <w:szCs w:val="32"/>
      <w:lang w:eastAsia="en-US" w:bidi="ar-SA"/>
    </w:rPr>
  </w:style>
  <w:style w:type="paragraph" w:customStyle="1" w:styleId="14">
    <w:name w:val="Название 1"/>
    <w:basedOn w:val="a7"/>
    <w:link w:val="15"/>
    <w:qFormat/>
    <w:rsid w:val="002D59B5"/>
    <w:pPr>
      <w:spacing w:before="720"/>
      <w:jc w:val="both"/>
    </w:pPr>
    <w:rPr>
      <w:color w:val="00B050"/>
      <w:lang w:val="x-none"/>
    </w:rPr>
  </w:style>
  <w:style w:type="character" w:customStyle="1" w:styleId="15">
    <w:name w:val="Название 1 Знак"/>
    <w:link w:val="14"/>
    <w:rsid w:val="002D59B5"/>
    <w:rPr>
      <w:rFonts w:ascii="Arial" w:hAnsi="Arial"/>
      <w:b/>
      <w:color w:val="00B050"/>
      <w:sz w:val="48"/>
      <w:szCs w:val="48"/>
      <w:lang w:eastAsia="en-US"/>
    </w:rPr>
  </w:style>
  <w:style w:type="paragraph" w:customStyle="1" w:styleId="23">
    <w:name w:val="Название 2"/>
    <w:basedOn w:val="ac"/>
    <w:link w:val="24"/>
    <w:qFormat/>
    <w:rsid w:val="002D59B5"/>
    <w:pPr>
      <w:tabs>
        <w:tab w:val="clear" w:pos="8789"/>
      </w:tabs>
      <w:spacing w:before="100" w:beforeAutospacing="1" w:line="240" w:lineRule="auto"/>
      <w:ind w:right="0"/>
    </w:pPr>
    <w:rPr>
      <w:szCs w:val="36"/>
    </w:rPr>
  </w:style>
  <w:style w:type="character" w:customStyle="1" w:styleId="24">
    <w:name w:val="Название 2 Знак"/>
    <w:link w:val="23"/>
    <w:rsid w:val="002D59B5"/>
    <w:rPr>
      <w:rFonts w:ascii="Arial" w:hAnsi="Arial"/>
      <w:b/>
      <w:smallCaps/>
      <w:color w:val="00B050"/>
      <w:sz w:val="36"/>
      <w:szCs w:val="36"/>
    </w:rPr>
  </w:style>
  <w:style w:type="paragraph" w:customStyle="1" w:styleId="aff">
    <w:name w:val="Название Исполнителя"/>
    <w:basedOn w:val="ab"/>
    <w:link w:val="aff0"/>
    <w:qFormat/>
    <w:rsid w:val="00E23A97"/>
    <w:pPr>
      <w:spacing w:before="1560"/>
    </w:pPr>
    <w:rPr>
      <w:caps/>
      <w:sz w:val="36"/>
    </w:rPr>
  </w:style>
  <w:style w:type="character" w:customStyle="1" w:styleId="ad">
    <w:name w:val="Дата документа Знак"/>
    <w:link w:val="ab"/>
    <w:rsid w:val="00E23A97"/>
    <w:rPr>
      <w:rFonts w:ascii="Arial" w:hAnsi="Arial"/>
      <w:b/>
      <w:bCs/>
      <w:smallCaps w:val="0"/>
      <w:color w:val="00B050"/>
      <w:sz w:val="22"/>
      <w:szCs w:val="48"/>
      <w:lang w:eastAsia="en-US"/>
    </w:rPr>
  </w:style>
  <w:style w:type="character" w:customStyle="1" w:styleId="aff0">
    <w:name w:val="Название Исполнителя Знак"/>
    <w:link w:val="aff"/>
    <w:rsid w:val="00E23A97"/>
    <w:rPr>
      <w:rFonts w:ascii="Arial" w:hAnsi="Arial"/>
      <w:b/>
      <w:bCs/>
      <w:caps/>
      <w:smallCaps w:val="0"/>
      <w:color w:val="00B050"/>
      <w:sz w:val="36"/>
      <w:szCs w:val="48"/>
      <w:lang w:eastAsia="en-US"/>
    </w:rPr>
  </w:style>
  <w:style w:type="character" w:styleId="aff1">
    <w:name w:val="Hyperlink"/>
    <w:uiPriority w:val="99"/>
    <w:rsid w:val="00866052"/>
    <w:rPr>
      <w:color w:val="0000FF"/>
      <w:u w:val="single"/>
    </w:rPr>
  </w:style>
  <w:style w:type="character" w:styleId="aff2">
    <w:name w:val="FollowedHyperlink"/>
    <w:rsid w:val="00866052"/>
    <w:rPr>
      <w:color w:val="800080"/>
      <w:u w:val="single"/>
    </w:rPr>
  </w:style>
  <w:style w:type="paragraph" w:customStyle="1" w:styleId="aff3">
    <w:name w:val="Приложение"/>
    <w:basedOn w:val="1"/>
    <w:link w:val="aff4"/>
    <w:qFormat/>
    <w:rsid w:val="00861220"/>
    <w:pPr>
      <w:numPr>
        <w:numId w:val="0"/>
      </w:numPr>
    </w:pPr>
    <w:rPr>
      <w:sz w:val="36"/>
    </w:rPr>
  </w:style>
  <w:style w:type="paragraph" w:customStyle="1" w:styleId="a0">
    <w:name w:val="Евро_абзац_нумерованный"/>
    <w:basedOn w:val="a2"/>
    <w:link w:val="aff5"/>
    <w:qFormat/>
    <w:rsid w:val="00861220"/>
    <w:pPr>
      <w:numPr>
        <w:ilvl w:val="1"/>
        <w:numId w:val="48"/>
      </w:numPr>
      <w:spacing w:before="0" w:after="0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ff4">
    <w:name w:val="Приложение Знак"/>
    <w:basedOn w:val="11"/>
    <w:link w:val="aff3"/>
    <w:rsid w:val="00861220"/>
    <w:rPr>
      <w:rFonts w:ascii="Arial" w:hAnsi="Arial"/>
      <w:b/>
      <w:bCs/>
      <w:smallCaps/>
      <w:color w:val="00B050"/>
      <w:kern w:val="32"/>
      <w:sz w:val="36"/>
      <w:szCs w:val="32"/>
      <w:lang w:bidi="ar-SA"/>
    </w:rPr>
  </w:style>
  <w:style w:type="character" w:customStyle="1" w:styleId="aff5">
    <w:name w:val="Евро_абзац_нумерованный Знак"/>
    <w:link w:val="a0"/>
    <w:rsid w:val="00861220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 Spacing" w:qFormat="1"/>
    <w:lsdException w:name="List Paragraph" w:qFormat="1"/>
    <w:lsdException w:name="Quote" w:qFormat="1"/>
    <w:lsdException w:name="Intense Quote" w:qFormat="1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</w:latentStyles>
  <w:style w:type="paragraph" w:default="1" w:styleId="a2">
    <w:name w:val="Normal"/>
    <w:qFormat/>
    <w:rsid w:val="008C745C"/>
    <w:pPr>
      <w:spacing w:before="80" w:after="80" w:line="288" w:lineRule="auto"/>
      <w:jc w:val="both"/>
    </w:pPr>
    <w:rPr>
      <w:rFonts w:ascii="Arial" w:eastAsia="Arial Unicode MS" w:hAnsi="Arial"/>
      <w:szCs w:val="21"/>
    </w:rPr>
  </w:style>
  <w:style w:type="paragraph" w:styleId="1">
    <w:name w:val="heading 1"/>
    <w:next w:val="a2"/>
    <w:link w:val="11"/>
    <w:autoRedefine/>
    <w:qFormat/>
    <w:rsid w:val="00B43159"/>
    <w:pPr>
      <w:pageBreakBefore/>
      <w:widowControl w:val="0"/>
      <w:numPr>
        <w:numId w:val="24"/>
      </w:numPr>
      <w:tabs>
        <w:tab w:val="clear" w:pos="-108"/>
        <w:tab w:val="num" w:pos="360"/>
      </w:tabs>
      <w:spacing w:after="240"/>
      <w:ind w:left="0" w:firstLine="0"/>
      <w:outlineLvl w:val="0"/>
    </w:pPr>
    <w:rPr>
      <w:rFonts w:ascii="Arial" w:hAnsi="Arial"/>
      <w:b/>
      <w:bCs/>
      <w:smallCaps/>
      <w:color w:val="00B050"/>
      <w:kern w:val="32"/>
      <w:sz w:val="44"/>
      <w:szCs w:val="32"/>
    </w:rPr>
  </w:style>
  <w:style w:type="paragraph" w:styleId="2">
    <w:name w:val="heading 2"/>
    <w:basedOn w:val="1"/>
    <w:next w:val="a2"/>
    <w:autoRedefine/>
    <w:qFormat/>
    <w:rsid w:val="008B19A9"/>
    <w:pPr>
      <w:pageBreakBefore w:val="0"/>
      <w:numPr>
        <w:ilvl w:val="1"/>
      </w:numPr>
      <w:tabs>
        <w:tab w:val="clear" w:pos="576"/>
        <w:tab w:val="num" w:pos="360"/>
      </w:tabs>
      <w:spacing w:before="240" w:after="120"/>
      <w:ind w:left="0" w:firstLine="0"/>
      <w:outlineLvl w:val="1"/>
    </w:pPr>
    <w:rPr>
      <w:bCs w:val="0"/>
      <w:iCs/>
      <w:smallCaps w:val="0"/>
      <w:color w:val="auto"/>
      <w:sz w:val="28"/>
      <w:szCs w:val="28"/>
    </w:rPr>
  </w:style>
  <w:style w:type="paragraph" w:styleId="3">
    <w:name w:val="heading 3"/>
    <w:basedOn w:val="2"/>
    <w:next w:val="a2"/>
    <w:autoRedefine/>
    <w:qFormat/>
    <w:rsid w:val="008C745C"/>
    <w:pPr>
      <w:numPr>
        <w:ilvl w:val="2"/>
      </w:numPr>
      <w:tabs>
        <w:tab w:val="clear" w:pos="180"/>
        <w:tab w:val="num" w:pos="360"/>
        <w:tab w:val="left" w:pos="851"/>
      </w:tabs>
      <w:ind w:left="0" w:firstLine="0"/>
      <w:outlineLvl w:val="2"/>
    </w:pPr>
    <w:rPr>
      <w:bCs/>
      <w:i/>
      <w:sz w:val="24"/>
      <w:szCs w:val="26"/>
    </w:rPr>
  </w:style>
  <w:style w:type="paragraph" w:styleId="4">
    <w:name w:val="heading 4"/>
    <w:basedOn w:val="3"/>
    <w:next w:val="a2"/>
    <w:qFormat/>
    <w:rsid w:val="008C745C"/>
    <w:pPr>
      <w:keepNext/>
      <w:widowControl/>
      <w:numPr>
        <w:ilvl w:val="0"/>
        <w:numId w:val="0"/>
      </w:numPr>
      <w:outlineLvl w:val="3"/>
    </w:pPr>
    <w:rPr>
      <w:bCs w:val="0"/>
      <w:i w:val="0"/>
      <w:sz w:val="22"/>
      <w:szCs w:val="28"/>
    </w:rPr>
  </w:style>
  <w:style w:type="paragraph" w:styleId="5">
    <w:name w:val="heading 5"/>
    <w:basedOn w:val="a2"/>
    <w:next w:val="a2"/>
    <w:qFormat/>
    <w:rsid w:val="008C745C"/>
    <w:pPr>
      <w:keepNext/>
      <w:spacing w:before="120" w:after="120"/>
      <w:jc w:val="center"/>
      <w:outlineLvl w:val="4"/>
    </w:pPr>
    <w:rPr>
      <w:rFonts w:ascii="Arial Narrow" w:hAnsi="Arial Narrow"/>
      <w:b/>
      <w:szCs w:val="20"/>
    </w:rPr>
  </w:style>
  <w:style w:type="paragraph" w:styleId="6">
    <w:name w:val="heading 6"/>
    <w:basedOn w:val="1"/>
    <w:next w:val="a2"/>
    <w:qFormat/>
    <w:rsid w:val="008C745C"/>
    <w:pPr>
      <w:numPr>
        <w:ilvl w:val="5"/>
      </w:numPr>
      <w:tabs>
        <w:tab w:val="clear" w:pos="612"/>
        <w:tab w:val="num" w:pos="360"/>
      </w:tabs>
      <w:ind w:left="0" w:firstLine="0"/>
      <w:outlineLvl w:val="5"/>
    </w:pPr>
    <w:rPr>
      <w:color w:val="auto"/>
      <w:sz w:val="24"/>
    </w:rPr>
  </w:style>
  <w:style w:type="paragraph" w:styleId="7">
    <w:name w:val="heading 7"/>
    <w:basedOn w:val="a2"/>
    <w:next w:val="a2"/>
    <w:qFormat/>
    <w:rsid w:val="008C745C"/>
    <w:pPr>
      <w:keepNext/>
      <w:numPr>
        <w:ilvl w:val="6"/>
        <w:numId w:val="24"/>
      </w:numPr>
      <w:tabs>
        <w:tab w:val="clear" w:pos="756"/>
        <w:tab w:val="num" w:pos="360"/>
        <w:tab w:val="left" w:pos="708"/>
      </w:tabs>
      <w:spacing w:before="20" w:after="20" w:line="240" w:lineRule="auto"/>
      <w:ind w:left="0" w:firstLine="0"/>
      <w:jc w:val="center"/>
      <w:outlineLvl w:val="6"/>
    </w:pPr>
    <w:rPr>
      <w:rFonts w:cs="Tahoma"/>
      <w:b/>
      <w:spacing w:val="12"/>
      <w:w w:val="60"/>
      <w:sz w:val="22"/>
      <w:szCs w:val="40"/>
    </w:rPr>
  </w:style>
  <w:style w:type="paragraph" w:styleId="8">
    <w:name w:val="heading 8"/>
    <w:basedOn w:val="a2"/>
    <w:next w:val="a2"/>
    <w:qFormat/>
    <w:rsid w:val="008C745C"/>
    <w:pPr>
      <w:numPr>
        <w:ilvl w:val="7"/>
        <w:numId w:val="24"/>
      </w:numPr>
      <w:tabs>
        <w:tab w:val="clear" w:pos="900"/>
        <w:tab w:val="num" w:pos="360"/>
      </w:tabs>
      <w:spacing w:before="240" w:after="60"/>
      <w:ind w:left="0" w:firstLine="0"/>
      <w:outlineLvl w:val="7"/>
    </w:pPr>
    <w:rPr>
      <w:rFonts w:ascii="Times New Roman" w:hAnsi="Times New Roman"/>
      <w:i/>
      <w:iCs/>
      <w:sz w:val="24"/>
      <w:szCs w:val="24"/>
    </w:rPr>
  </w:style>
  <w:style w:type="paragraph" w:styleId="9">
    <w:name w:val="heading 9"/>
    <w:basedOn w:val="a2"/>
    <w:next w:val="a2"/>
    <w:qFormat/>
    <w:rsid w:val="008C745C"/>
    <w:pPr>
      <w:keepNext/>
      <w:numPr>
        <w:ilvl w:val="8"/>
        <w:numId w:val="24"/>
      </w:numPr>
      <w:tabs>
        <w:tab w:val="clear" w:pos="1044"/>
        <w:tab w:val="num" w:pos="360"/>
      </w:tabs>
      <w:spacing w:before="20" w:after="20" w:line="240" w:lineRule="auto"/>
      <w:ind w:left="0" w:firstLine="0"/>
      <w:jc w:val="center"/>
      <w:outlineLvl w:val="8"/>
    </w:pPr>
    <w:rPr>
      <w:b/>
      <w:bCs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1">
    <w:name w:val="Заголовок 1 Знак1"/>
    <w:link w:val="1"/>
    <w:rsid w:val="00B43159"/>
    <w:rPr>
      <w:rFonts w:ascii="Arial" w:hAnsi="Arial"/>
      <w:b/>
      <w:bCs/>
      <w:smallCaps/>
      <w:color w:val="00B050"/>
      <w:kern w:val="32"/>
      <w:sz w:val="44"/>
      <w:szCs w:val="32"/>
      <w:lang w:bidi="ar-SA"/>
    </w:rPr>
  </w:style>
  <w:style w:type="paragraph" w:styleId="a6">
    <w:name w:val="caption"/>
    <w:basedOn w:val="a2"/>
    <w:next w:val="a2"/>
    <w:autoRedefine/>
    <w:qFormat/>
    <w:rsid w:val="008C745C"/>
    <w:pPr>
      <w:keepNext/>
      <w:spacing w:before="240"/>
      <w:jc w:val="left"/>
    </w:pPr>
    <w:rPr>
      <w:bCs/>
      <w:i/>
    </w:rPr>
  </w:style>
  <w:style w:type="paragraph" w:customStyle="1" w:styleId="a7">
    <w:name w:val="Заголовок страницы"/>
    <w:link w:val="a8"/>
    <w:rsid w:val="008C745C"/>
    <w:pPr>
      <w:spacing w:before="120" w:after="120"/>
      <w:jc w:val="center"/>
    </w:pPr>
    <w:rPr>
      <w:rFonts w:ascii="Arial" w:hAnsi="Arial"/>
      <w:b/>
      <w:color w:val="008000"/>
      <w:sz w:val="48"/>
      <w:szCs w:val="48"/>
      <w:lang w:eastAsia="en-US"/>
    </w:rPr>
  </w:style>
  <w:style w:type="character" w:customStyle="1" w:styleId="a8">
    <w:name w:val="Заголовок страницы Знак"/>
    <w:link w:val="a7"/>
    <w:rsid w:val="008B19A9"/>
    <w:rPr>
      <w:rFonts w:ascii="Arial" w:hAnsi="Arial"/>
      <w:b/>
      <w:color w:val="008000"/>
      <w:sz w:val="48"/>
      <w:szCs w:val="48"/>
      <w:lang w:eastAsia="en-US" w:bidi="ar-SA"/>
    </w:rPr>
  </w:style>
  <w:style w:type="paragraph" w:styleId="a9">
    <w:name w:val="header"/>
    <w:basedOn w:val="a2"/>
    <w:autoRedefine/>
    <w:rsid w:val="00494428"/>
    <w:pPr>
      <w:jc w:val="right"/>
    </w:pPr>
    <w:rPr>
      <w:b/>
      <w:caps/>
      <w:color w:val="00B050"/>
      <w:sz w:val="16"/>
    </w:rPr>
  </w:style>
  <w:style w:type="paragraph" w:styleId="aa">
    <w:name w:val="footer"/>
    <w:basedOn w:val="a2"/>
    <w:rsid w:val="008C745C"/>
    <w:pPr>
      <w:pBdr>
        <w:top w:val="single" w:sz="4" w:space="1" w:color="999999"/>
      </w:pBdr>
      <w:tabs>
        <w:tab w:val="center" w:pos="9497"/>
      </w:tabs>
      <w:spacing w:before="40" w:after="0"/>
    </w:pPr>
    <w:rPr>
      <w:b/>
      <w:color w:val="999999"/>
      <w:szCs w:val="24"/>
    </w:rPr>
  </w:style>
  <w:style w:type="paragraph" w:styleId="a1">
    <w:name w:val="List"/>
    <w:basedOn w:val="a2"/>
    <w:rsid w:val="00A21F69"/>
    <w:pPr>
      <w:numPr>
        <w:numId w:val="25"/>
      </w:numPr>
      <w:spacing w:before="60" w:after="60"/>
    </w:pPr>
    <w:rPr>
      <w:szCs w:val="24"/>
    </w:rPr>
  </w:style>
  <w:style w:type="paragraph" w:customStyle="1" w:styleId="ab">
    <w:name w:val="Дата документа"/>
    <w:basedOn w:val="ac"/>
    <w:link w:val="ad"/>
    <w:qFormat/>
    <w:rsid w:val="00E23A97"/>
    <w:pPr>
      <w:spacing w:before="240"/>
    </w:pPr>
    <w:rPr>
      <w:bCs/>
      <w:smallCaps w:val="0"/>
      <w:sz w:val="22"/>
      <w:lang w:eastAsia="en-US"/>
    </w:rPr>
  </w:style>
  <w:style w:type="paragraph" w:customStyle="1" w:styleId="ac">
    <w:name w:val="Выноска на обложке"/>
    <w:basedOn w:val="a2"/>
    <w:link w:val="ae"/>
    <w:rsid w:val="002D59B5"/>
    <w:pPr>
      <w:tabs>
        <w:tab w:val="left" w:pos="8789"/>
      </w:tabs>
      <w:spacing w:before="2160"/>
      <w:ind w:right="1418"/>
      <w:jc w:val="left"/>
    </w:pPr>
    <w:rPr>
      <w:rFonts w:eastAsia="Times New Roman"/>
      <w:b/>
      <w:smallCaps/>
      <w:color w:val="00B050"/>
      <w:sz w:val="36"/>
      <w:szCs w:val="48"/>
      <w:lang w:val="x-none" w:eastAsia="x-none"/>
    </w:rPr>
  </w:style>
  <w:style w:type="character" w:customStyle="1" w:styleId="ae">
    <w:name w:val="Выноска на обложке Знак"/>
    <w:link w:val="ac"/>
    <w:rsid w:val="002D59B5"/>
    <w:rPr>
      <w:rFonts w:ascii="Arial" w:hAnsi="Arial"/>
      <w:b/>
      <w:smallCaps/>
      <w:color w:val="00B050"/>
      <w:sz w:val="36"/>
      <w:szCs w:val="48"/>
    </w:rPr>
  </w:style>
  <w:style w:type="character" w:styleId="af">
    <w:name w:val="footnote reference"/>
    <w:semiHidden/>
    <w:rsid w:val="008C745C"/>
    <w:rPr>
      <w:rFonts w:ascii="Arial" w:hAnsi="Arial"/>
      <w:sz w:val="20"/>
      <w:vertAlign w:val="superscript"/>
    </w:rPr>
  </w:style>
  <w:style w:type="paragraph" w:customStyle="1" w:styleId="20">
    <w:name w:val="Список2"/>
    <w:basedOn w:val="a2"/>
    <w:rsid w:val="008C745C"/>
    <w:pPr>
      <w:numPr>
        <w:numId w:val="26"/>
      </w:numPr>
      <w:tabs>
        <w:tab w:val="clear" w:pos="3197"/>
        <w:tab w:val="num" w:pos="360"/>
        <w:tab w:val="left" w:pos="992"/>
      </w:tabs>
      <w:spacing w:before="40" w:after="40" w:line="264" w:lineRule="auto"/>
      <w:ind w:left="0" w:firstLine="0"/>
    </w:pPr>
    <w:rPr>
      <w:szCs w:val="24"/>
    </w:rPr>
  </w:style>
  <w:style w:type="paragraph" w:customStyle="1" w:styleId="30">
    <w:name w:val="Список3"/>
    <w:basedOn w:val="a2"/>
    <w:autoRedefine/>
    <w:rsid w:val="008C745C"/>
    <w:pPr>
      <w:numPr>
        <w:numId w:val="27"/>
      </w:numPr>
      <w:tabs>
        <w:tab w:val="clear" w:pos="1352"/>
        <w:tab w:val="num" w:pos="360"/>
      </w:tabs>
      <w:spacing w:before="40" w:after="40" w:line="240" w:lineRule="auto"/>
      <w:ind w:left="0" w:firstLine="0"/>
    </w:pPr>
    <w:rPr>
      <w:szCs w:val="24"/>
    </w:rPr>
  </w:style>
  <w:style w:type="paragraph" w:customStyle="1" w:styleId="a">
    <w:name w:val="Таблица (список)"/>
    <w:basedOn w:val="a2"/>
    <w:autoRedefine/>
    <w:rsid w:val="008C745C"/>
    <w:pPr>
      <w:numPr>
        <w:numId w:val="28"/>
      </w:numPr>
      <w:spacing w:before="40" w:after="40" w:line="240" w:lineRule="auto"/>
      <w:ind w:left="0" w:firstLine="0"/>
      <w:jc w:val="left"/>
    </w:pPr>
    <w:rPr>
      <w:szCs w:val="24"/>
    </w:rPr>
  </w:style>
  <w:style w:type="paragraph" w:customStyle="1" w:styleId="af0">
    <w:name w:val="Таблица (текст)"/>
    <w:basedOn w:val="a2"/>
    <w:autoRedefine/>
    <w:rsid w:val="00600EF3"/>
    <w:pPr>
      <w:spacing w:before="40" w:after="40"/>
      <w:jc w:val="left"/>
    </w:pPr>
    <w:rPr>
      <w:szCs w:val="20"/>
    </w:rPr>
  </w:style>
  <w:style w:type="paragraph" w:customStyle="1" w:styleId="af1">
    <w:name w:val="Таблица (шапка)"/>
    <w:basedOn w:val="af0"/>
    <w:rsid w:val="00E06A01"/>
    <w:pPr>
      <w:spacing w:before="80" w:after="80" w:line="240" w:lineRule="auto"/>
      <w:ind w:left="33"/>
    </w:pPr>
    <w:rPr>
      <w:rFonts w:cs="Arial"/>
      <w:b/>
      <w:kern w:val="32"/>
      <w:szCs w:val="22"/>
      <w:lang w:eastAsia="en-US"/>
    </w:rPr>
  </w:style>
  <w:style w:type="paragraph" w:styleId="af2">
    <w:name w:val="footnote text"/>
    <w:basedOn w:val="a2"/>
    <w:semiHidden/>
    <w:rsid w:val="008C745C"/>
    <w:pPr>
      <w:spacing w:before="40" w:after="40"/>
    </w:pPr>
    <w:rPr>
      <w:sz w:val="18"/>
      <w:szCs w:val="20"/>
    </w:rPr>
  </w:style>
  <w:style w:type="paragraph" w:styleId="af3">
    <w:name w:val="Title"/>
    <w:basedOn w:val="a2"/>
    <w:qFormat/>
    <w:rsid w:val="008C745C"/>
    <w:pPr>
      <w:spacing w:before="120" w:after="120"/>
      <w:jc w:val="center"/>
    </w:pPr>
    <w:rPr>
      <w:b/>
      <w:szCs w:val="20"/>
    </w:rPr>
  </w:style>
  <w:style w:type="paragraph" w:styleId="af4">
    <w:name w:val="Balloon Text"/>
    <w:basedOn w:val="a2"/>
    <w:semiHidden/>
    <w:rsid w:val="008C745C"/>
    <w:rPr>
      <w:rFonts w:ascii="Tahoma" w:hAnsi="Tahoma" w:cs="Tahoma"/>
      <w:sz w:val="16"/>
      <w:szCs w:val="16"/>
    </w:rPr>
  </w:style>
  <w:style w:type="character" w:styleId="af5">
    <w:name w:val="page number"/>
    <w:rsid w:val="008C745C"/>
    <w:rPr>
      <w:rFonts w:ascii="Arial" w:hAnsi="Arial"/>
      <w:b/>
      <w:sz w:val="21"/>
      <w:szCs w:val="21"/>
    </w:rPr>
  </w:style>
  <w:style w:type="paragraph" w:styleId="10">
    <w:name w:val="toc 1"/>
    <w:basedOn w:val="1"/>
    <w:next w:val="a2"/>
    <w:autoRedefine/>
    <w:uiPriority w:val="39"/>
    <w:rsid w:val="007C185D"/>
    <w:pPr>
      <w:keepNext/>
      <w:pageBreakBefore w:val="0"/>
      <w:widowControl/>
      <w:numPr>
        <w:numId w:val="0"/>
      </w:numPr>
      <w:tabs>
        <w:tab w:val="left" w:pos="482"/>
        <w:tab w:val="right" w:leader="dot" w:pos="10194"/>
      </w:tabs>
      <w:spacing w:before="120" w:after="120"/>
    </w:pPr>
    <w:rPr>
      <w:bCs w:val="0"/>
      <w:smallCaps w:val="0"/>
      <w:noProof/>
      <w:sz w:val="21"/>
      <w:szCs w:val="21"/>
    </w:rPr>
  </w:style>
  <w:style w:type="paragraph" w:styleId="21">
    <w:name w:val="toc 2"/>
    <w:basedOn w:val="2"/>
    <w:next w:val="a2"/>
    <w:uiPriority w:val="39"/>
    <w:rsid w:val="007C185D"/>
    <w:pPr>
      <w:keepNext/>
      <w:widowControl/>
      <w:numPr>
        <w:ilvl w:val="0"/>
        <w:numId w:val="0"/>
      </w:numPr>
      <w:tabs>
        <w:tab w:val="right" w:leader="dot" w:pos="10194"/>
      </w:tabs>
      <w:spacing w:before="120"/>
      <w:ind w:left="238"/>
    </w:pPr>
    <w:rPr>
      <w:bCs/>
      <w:noProof/>
      <w:kern w:val="0"/>
      <w:sz w:val="20"/>
      <w:szCs w:val="32"/>
    </w:rPr>
  </w:style>
  <w:style w:type="paragraph" w:styleId="31">
    <w:name w:val="toc 3"/>
    <w:basedOn w:val="3"/>
    <w:next w:val="a2"/>
    <w:autoRedefine/>
    <w:semiHidden/>
    <w:rsid w:val="008C745C"/>
    <w:pPr>
      <w:keepNext/>
      <w:widowControl/>
      <w:numPr>
        <w:ilvl w:val="0"/>
        <w:numId w:val="0"/>
      </w:numPr>
      <w:tabs>
        <w:tab w:val="clear" w:pos="851"/>
      </w:tabs>
      <w:spacing w:before="120"/>
      <w:ind w:left="482"/>
    </w:pPr>
    <w:rPr>
      <w:i w:val="0"/>
      <w:kern w:val="0"/>
      <w:sz w:val="20"/>
      <w:szCs w:val="20"/>
    </w:rPr>
  </w:style>
  <w:style w:type="paragraph" w:customStyle="1" w:styleId="12">
    <w:name w:val="Стиль1"/>
    <w:basedOn w:val="a2"/>
    <w:rsid w:val="008C745C"/>
    <w:pPr>
      <w:ind w:left="5245"/>
    </w:pPr>
    <w:rPr>
      <w:b/>
    </w:rPr>
  </w:style>
  <w:style w:type="paragraph" w:customStyle="1" w:styleId="af6">
    <w:name w:val="Выноска письма"/>
    <w:basedOn w:val="a2"/>
    <w:autoRedefine/>
    <w:rsid w:val="008C745C"/>
    <w:pPr>
      <w:ind w:right="844"/>
      <w:jc w:val="right"/>
    </w:pPr>
    <w:rPr>
      <w:sz w:val="21"/>
    </w:rPr>
  </w:style>
  <w:style w:type="paragraph" w:customStyle="1" w:styleId="af7">
    <w:name w:val="Название таблицы"/>
    <w:basedOn w:val="a2"/>
    <w:rsid w:val="008C745C"/>
    <w:rPr>
      <w:i/>
    </w:rPr>
  </w:style>
  <w:style w:type="character" w:customStyle="1" w:styleId="13">
    <w:name w:val="Заголовок 1 Знак"/>
    <w:rsid w:val="008C745C"/>
    <w:rPr>
      <w:rFonts w:ascii="Arial" w:hAnsi="Arial" w:cs="Arial"/>
      <w:b/>
      <w:bCs/>
      <w:smallCaps/>
      <w:color w:val="008000"/>
      <w:kern w:val="32"/>
      <w:sz w:val="48"/>
      <w:szCs w:val="32"/>
      <w:lang w:val="ru-RU" w:eastAsia="en-US" w:bidi="ar-SA"/>
    </w:rPr>
  </w:style>
  <w:style w:type="character" w:customStyle="1" w:styleId="22">
    <w:name w:val="Заголовок 2 Знак"/>
    <w:rsid w:val="008C745C"/>
    <w:rPr>
      <w:rFonts w:ascii="Arial" w:hAnsi="Arial" w:cs="Arial"/>
      <w:b/>
      <w:bCs/>
      <w:iCs/>
      <w:smallCaps/>
      <w:color w:val="008000"/>
      <w:kern w:val="32"/>
      <w:sz w:val="28"/>
      <w:szCs w:val="28"/>
      <w:lang w:val="ru-RU" w:eastAsia="en-US" w:bidi="ar-SA"/>
    </w:rPr>
  </w:style>
  <w:style w:type="character" w:styleId="af8">
    <w:name w:val="annotation reference"/>
    <w:semiHidden/>
    <w:rsid w:val="008C745C"/>
    <w:rPr>
      <w:sz w:val="16"/>
      <w:szCs w:val="16"/>
    </w:rPr>
  </w:style>
  <w:style w:type="paragraph" w:styleId="af9">
    <w:name w:val="annotation text"/>
    <w:basedOn w:val="a2"/>
    <w:semiHidden/>
    <w:rsid w:val="008C745C"/>
    <w:rPr>
      <w:szCs w:val="20"/>
    </w:rPr>
  </w:style>
  <w:style w:type="paragraph" w:styleId="afa">
    <w:name w:val="annotation subject"/>
    <w:basedOn w:val="af9"/>
    <w:next w:val="af9"/>
    <w:semiHidden/>
    <w:rsid w:val="008C745C"/>
    <w:rPr>
      <w:b/>
      <w:bCs/>
    </w:rPr>
  </w:style>
  <w:style w:type="paragraph" w:styleId="70">
    <w:name w:val="toc 7"/>
    <w:basedOn w:val="a2"/>
    <w:next w:val="a2"/>
    <w:autoRedefine/>
    <w:semiHidden/>
    <w:rsid w:val="008C745C"/>
    <w:pPr>
      <w:spacing w:before="0" w:after="0" w:line="240" w:lineRule="auto"/>
      <w:ind w:left="1440"/>
      <w:jc w:val="left"/>
    </w:pPr>
    <w:rPr>
      <w:rFonts w:ascii="Times New Roman" w:eastAsia="Times New Roman" w:hAnsi="Times New Roman"/>
      <w:sz w:val="24"/>
      <w:szCs w:val="24"/>
    </w:rPr>
  </w:style>
  <w:style w:type="paragraph" w:styleId="40">
    <w:name w:val="toc 4"/>
    <w:basedOn w:val="a2"/>
    <w:next w:val="a2"/>
    <w:autoRedefine/>
    <w:semiHidden/>
    <w:rsid w:val="008C745C"/>
    <w:pPr>
      <w:spacing w:before="0" w:after="0" w:line="240" w:lineRule="auto"/>
      <w:ind w:left="720"/>
      <w:jc w:val="left"/>
    </w:pPr>
    <w:rPr>
      <w:rFonts w:ascii="Times New Roman" w:eastAsia="Times New Roman" w:hAnsi="Times New Roman"/>
      <w:sz w:val="24"/>
      <w:szCs w:val="24"/>
    </w:rPr>
  </w:style>
  <w:style w:type="table" w:styleId="afb">
    <w:name w:val="Table Contemporary"/>
    <w:basedOn w:val="a4"/>
    <w:rsid w:val="008C745C"/>
    <w:pPr>
      <w:spacing w:before="80" w:after="80" w:line="312" w:lineRule="auto"/>
      <w:jc w:val="both"/>
    </w:pPr>
    <w:rPr>
      <w:rFonts w:ascii="Arial" w:hAnsi="Arial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c">
    <w:name w:val="Table Grid"/>
    <w:basedOn w:val="a4"/>
    <w:rsid w:val="0083126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d">
    <w:name w:val="Содержание"/>
    <w:link w:val="afe"/>
    <w:qFormat/>
    <w:rsid w:val="0032189D"/>
    <w:rPr>
      <w:rFonts w:ascii="Arial" w:hAnsi="Arial"/>
      <w:b/>
      <w:bCs/>
      <w:smallCaps/>
      <w:color w:val="00B050"/>
      <w:kern w:val="32"/>
      <w:sz w:val="48"/>
      <w:szCs w:val="32"/>
      <w:lang w:eastAsia="en-US"/>
    </w:rPr>
  </w:style>
  <w:style w:type="character" w:customStyle="1" w:styleId="afe">
    <w:name w:val="Содержание Знак"/>
    <w:link w:val="afd"/>
    <w:rsid w:val="0032189D"/>
    <w:rPr>
      <w:rFonts w:ascii="Arial" w:hAnsi="Arial"/>
      <w:b/>
      <w:bCs/>
      <w:smallCaps/>
      <w:color w:val="00B050"/>
      <w:kern w:val="32"/>
      <w:sz w:val="48"/>
      <w:szCs w:val="32"/>
      <w:lang w:eastAsia="en-US" w:bidi="ar-SA"/>
    </w:rPr>
  </w:style>
  <w:style w:type="paragraph" w:customStyle="1" w:styleId="14">
    <w:name w:val="Название 1"/>
    <w:basedOn w:val="a7"/>
    <w:link w:val="15"/>
    <w:qFormat/>
    <w:rsid w:val="002D59B5"/>
    <w:pPr>
      <w:spacing w:before="720"/>
      <w:jc w:val="both"/>
    </w:pPr>
    <w:rPr>
      <w:color w:val="00B050"/>
      <w:lang w:val="x-none"/>
    </w:rPr>
  </w:style>
  <w:style w:type="character" w:customStyle="1" w:styleId="15">
    <w:name w:val="Название 1 Знак"/>
    <w:link w:val="14"/>
    <w:rsid w:val="002D59B5"/>
    <w:rPr>
      <w:rFonts w:ascii="Arial" w:hAnsi="Arial"/>
      <w:b/>
      <w:color w:val="00B050"/>
      <w:sz w:val="48"/>
      <w:szCs w:val="48"/>
      <w:lang w:eastAsia="en-US"/>
    </w:rPr>
  </w:style>
  <w:style w:type="paragraph" w:customStyle="1" w:styleId="23">
    <w:name w:val="Название 2"/>
    <w:basedOn w:val="ac"/>
    <w:link w:val="24"/>
    <w:qFormat/>
    <w:rsid w:val="002D59B5"/>
    <w:pPr>
      <w:tabs>
        <w:tab w:val="clear" w:pos="8789"/>
      </w:tabs>
      <w:spacing w:before="100" w:beforeAutospacing="1" w:line="240" w:lineRule="auto"/>
      <w:ind w:right="0"/>
    </w:pPr>
    <w:rPr>
      <w:szCs w:val="36"/>
    </w:rPr>
  </w:style>
  <w:style w:type="character" w:customStyle="1" w:styleId="24">
    <w:name w:val="Название 2 Знак"/>
    <w:link w:val="23"/>
    <w:rsid w:val="002D59B5"/>
    <w:rPr>
      <w:rFonts w:ascii="Arial" w:hAnsi="Arial"/>
      <w:b/>
      <w:smallCaps/>
      <w:color w:val="00B050"/>
      <w:sz w:val="36"/>
      <w:szCs w:val="36"/>
    </w:rPr>
  </w:style>
  <w:style w:type="paragraph" w:customStyle="1" w:styleId="aff">
    <w:name w:val="Название Исполнителя"/>
    <w:basedOn w:val="ab"/>
    <w:link w:val="aff0"/>
    <w:qFormat/>
    <w:rsid w:val="00E23A97"/>
    <w:pPr>
      <w:spacing w:before="1560"/>
    </w:pPr>
    <w:rPr>
      <w:caps/>
      <w:sz w:val="36"/>
    </w:rPr>
  </w:style>
  <w:style w:type="character" w:customStyle="1" w:styleId="ad">
    <w:name w:val="Дата документа Знак"/>
    <w:link w:val="ab"/>
    <w:rsid w:val="00E23A97"/>
    <w:rPr>
      <w:rFonts w:ascii="Arial" w:hAnsi="Arial"/>
      <w:b/>
      <w:bCs/>
      <w:smallCaps w:val="0"/>
      <w:color w:val="00B050"/>
      <w:sz w:val="22"/>
      <w:szCs w:val="48"/>
      <w:lang w:eastAsia="en-US"/>
    </w:rPr>
  </w:style>
  <w:style w:type="character" w:customStyle="1" w:styleId="aff0">
    <w:name w:val="Название Исполнителя Знак"/>
    <w:link w:val="aff"/>
    <w:rsid w:val="00E23A97"/>
    <w:rPr>
      <w:rFonts w:ascii="Arial" w:hAnsi="Arial"/>
      <w:b/>
      <w:bCs/>
      <w:caps/>
      <w:smallCaps w:val="0"/>
      <w:color w:val="00B050"/>
      <w:sz w:val="36"/>
      <w:szCs w:val="48"/>
      <w:lang w:eastAsia="en-US"/>
    </w:rPr>
  </w:style>
  <w:style w:type="character" w:styleId="aff1">
    <w:name w:val="Hyperlink"/>
    <w:uiPriority w:val="99"/>
    <w:rsid w:val="00866052"/>
    <w:rPr>
      <w:color w:val="0000FF"/>
      <w:u w:val="single"/>
    </w:rPr>
  </w:style>
  <w:style w:type="character" w:styleId="aff2">
    <w:name w:val="FollowedHyperlink"/>
    <w:rsid w:val="00866052"/>
    <w:rPr>
      <w:color w:val="800080"/>
      <w:u w:val="single"/>
    </w:rPr>
  </w:style>
  <w:style w:type="paragraph" w:customStyle="1" w:styleId="aff3">
    <w:name w:val="Приложение"/>
    <w:basedOn w:val="1"/>
    <w:link w:val="aff4"/>
    <w:qFormat/>
    <w:rsid w:val="00861220"/>
    <w:pPr>
      <w:numPr>
        <w:numId w:val="0"/>
      </w:numPr>
    </w:pPr>
    <w:rPr>
      <w:sz w:val="36"/>
    </w:rPr>
  </w:style>
  <w:style w:type="paragraph" w:customStyle="1" w:styleId="a0">
    <w:name w:val="Евро_абзац_нумерованный"/>
    <w:basedOn w:val="a2"/>
    <w:link w:val="aff5"/>
    <w:qFormat/>
    <w:rsid w:val="00861220"/>
    <w:pPr>
      <w:numPr>
        <w:ilvl w:val="1"/>
        <w:numId w:val="48"/>
      </w:numPr>
      <w:spacing w:before="0" w:after="0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ff4">
    <w:name w:val="Приложение Знак"/>
    <w:basedOn w:val="11"/>
    <w:link w:val="aff3"/>
    <w:rsid w:val="00861220"/>
    <w:rPr>
      <w:rFonts w:ascii="Arial" w:hAnsi="Arial"/>
      <w:b/>
      <w:bCs/>
      <w:smallCaps/>
      <w:color w:val="00B050"/>
      <w:kern w:val="32"/>
      <w:sz w:val="36"/>
      <w:szCs w:val="32"/>
      <w:lang w:bidi="ar-SA"/>
    </w:rPr>
  </w:style>
  <w:style w:type="character" w:customStyle="1" w:styleId="aff5">
    <w:name w:val="Евро_абзац_нумерованный Знак"/>
    <w:link w:val="a0"/>
    <w:rsid w:val="00861220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687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8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18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77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51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07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3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57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08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304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651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537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1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013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6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040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404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722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0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753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900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051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66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832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97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51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431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745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90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8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8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815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703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8502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98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8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53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158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96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693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598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580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314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8974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1870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6559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34048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83332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4241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8982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438147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77423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22845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54841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0173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728630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31141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0387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0457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4605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1572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2656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55467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022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178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981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801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73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788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37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031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4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48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12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32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5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6496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43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640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342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7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76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810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08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216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5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36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560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399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936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8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1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49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81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3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167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58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2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524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90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97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5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1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530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6961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956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74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88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44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43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747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42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657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90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933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6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248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052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08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68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219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80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165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46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013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060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694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2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984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443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452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48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264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567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942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115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45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71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3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47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26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09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370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70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0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3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121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88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94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66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790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620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80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38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22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852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53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04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92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6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370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680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269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06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519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743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861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77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34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812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04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770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5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760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6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020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657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526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32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58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4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551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93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75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463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2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436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859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5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892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625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863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227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72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2662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741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96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68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63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23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10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17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920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694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726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883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0533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75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4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920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225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134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274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265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994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8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87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441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399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274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93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2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8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650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13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038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485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70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862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230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2960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05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96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78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68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379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80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67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952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0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69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27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17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9597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130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834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137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21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20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152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74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6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757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775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954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5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803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738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486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454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044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888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342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20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223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32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66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92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71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557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410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8745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14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362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417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701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91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022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42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951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155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14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15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779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8703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6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559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290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27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3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027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532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99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56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8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75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189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2375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416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744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635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3018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53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63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378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89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4587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1376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39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449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91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81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77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7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89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037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194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494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715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93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219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793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8548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8393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5214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27853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3948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157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81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33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762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00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6213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88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9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8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670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190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313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011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77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175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731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731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1734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51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3631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2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347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204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973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770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2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41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106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91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7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7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65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329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35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81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220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360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884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344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4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63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7646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256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111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706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524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380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212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94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351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1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3012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753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67744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8540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504088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8642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0065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5205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3820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0112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3593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58417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6119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mailto:hotline@omc.ru" TargetMode="Externa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://www.smu-14.ru" TargetMode="External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hyperlink" Target="mailto:info@koronalift.ru" TargetMode="External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hyperlink" Target="http://www.koronalift.ru/" TargetMode="Externa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88F52E5-111F-42D9-AF18-5E952AC34D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КП Эксплуатация.dotx</Template>
  <TotalTime>28</TotalTime>
  <Pages>18</Pages>
  <Words>2604</Words>
  <Characters>20760</Characters>
  <Application>Microsoft Office Word</Application>
  <DocSecurity>0</DocSecurity>
  <Lines>173</Lines>
  <Paragraphs>46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 </vt:lpstr>
    </vt:vector>
  </TitlesOfParts>
  <Company>АксионБКГ</Company>
  <LinksUpToDate>false</LinksUpToDate>
  <CharactersWithSpaces>23318</CharactersWithSpaces>
  <SharedDoc>false</SharedDoc>
  <HLinks>
    <vt:vector size="90" baseType="variant">
      <vt:variant>
        <vt:i4>786513</vt:i4>
      </vt:variant>
      <vt:variant>
        <vt:i4>141</vt:i4>
      </vt:variant>
      <vt:variant>
        <vt:i4>0</vt:i4>
      </vt:variant>
      <vt:variant>
        <vt:i4>5</vt:i4>
      </vt:variant>
      <vt:variant>
        <vt:lpwstr>mailto:hotline@omc.ru</vt:lpwstr>
      </vt:variant>
      <vt:variant>
        <vt:lpwstr/>
      </vt:variant>
      <vt:variant>
        <vt:i4>4653177</vt:i4>
      </vt:variant>
      <vt:variant>
        <vt:i4>93</vt:i4>
      </vt:variant>
      <vt:variant>
        <vt:i4>0</vt:i4>
      </vt:variant>
      <vt:variant>
        <vt:i4>5</vt:i4>
      </vt:variant>
      <vt:variant>
        <vt:lpwstr>http://www.smu-14.ru/</vt:lpwstr>
      </vt:variant>
      <vt:variant>
        <vt:lpwstr/>
      </vt:variant>
      <vt:variant>
        <vt:i4>2293869</vt:i4>
      </vt:variant>
      <vt:variant>
        <vt:i4>90</vt:i4>
      </vt:variant>
      <vt:variant>
        <vt:i4>0</vt:i4>
      </vt:variant>
      <vt:variant>
        <vt:i4>5</vt:i4>
      </vt:variant>
      <vt:variant>
        <vt:lpwstr>mailto:info@koronalift.ru</vt:lpwstr>
      </vt:variant>
      <vt:variant>
        <vt:lpwstr/>
      </vt:variant>
      <vt:variant>
        <vt:i4>852081</vt:i4>
      </vt:variant>
      <vt:variant>
        <vt:i4>87</vt:i4>
      </vt:variant>
      <vt:variant>
        <vt:i4>0</vt:i4>
      </vt:variant>
      <vt:variant>
        <vt:i4>5</vt:i4>
      </vt:variant>
      <vt:variant>
        <vt:lpwstr>http://www.koronalift.ru/</vt:lpwstr>
      </vt:variant>
      <vt:variant>
        <vt:lpwstr/>
      </vt:variant>
      <vt:variant>
        <vt:i4>1441795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_Toc395534690</vt:lpwstr>
      </vt:variant>
      <vt:variant>
        <vt:i4>1507338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_Toc395534689</vt:lpwstr>
      </vt:variant>
      <vt:variant>
        <vt:i4>1507339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_Toc395534688</vt:lpwstr>
      </vt:variant>
      <vt:variant>
        <vt:i4>1507332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_Toc395534687</vt:lpwstr>
      </vt:variant>
      <vt:variant>
        <vt:i4>1507333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_Toc395534686</vt:lpwstr>
      </vt:variant>
      <vt:variant>
        <vt:i4>1507334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_Toc395534685</vt:lpwstr>
      </vt:variant>
      <vt:variant>
        <vt:i4>1507335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_Toc395534684</vt:lpwstr>
      </vt:variant>
      <vt:variant>
        <vt:i4>1507328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_Toc395534683</vt:lpwstr>
      </vt:variant>
      <vt:variant>
        <vt:i4>1507329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_Toc395534682</vt:lpwstr>
      </vt:variant>
      <vt:variant>
        <vt:i4>1507330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_Toc395534681</vt:lpwstr>
      </vt:variant>
      <vt:variant>
        <vt:i4>73007166</vt:i4>
      </vt:variant>
      <vt:variant>
        <vt:i4>-1</vt:i4>
      </vt:variant>
      <vt:variant>
        <vt:i4>2056</vt:i4>
      </vt:variant>
      <vt:variant>
        <vt:i4>1</vt:i4>
      </vt:variant>
      <vt:variant>
        <vt:lpwstr>Предложение-10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vahtanova</dc:creator>
  <cp:lastModifiedBy>Varechkina</cp:lastModifiedBy>
  <cp:revision>4</cp:revision>
  <cp:lastPrinted>2007-05-21T15:48:00Z</cp:lastPrinted>
  <dcterms:created xsi:type="dcterms:W3CDTF">2014-10-21T10:29:00Z</dcterms:created>
  <dcterms:modified xsi:type="dcterms:W3CDTF">2014-11-27T13:22:00Z</dcterms:modified>
</cp:coreProperties>
</file>