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221" w:rsidRDefault="00A21352" w:rsidP="00505175">
      <w:pPr>
        <w:pStyle w:val="Corpodetexto"/>
      </w:pPr>
      <w:bookmarkStart w:id="0" w:name="_Toc369599409"/>
      <w:r>
        <w:rPr>
          <w:noProof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-1080136</wp:posOffset>
            </wp:positionH>
            <wp:positionV relativeFrom="paragraph">
              <wp:posOffset>-1260475</wp:posOffset>
            </wp:positionV>
            <wp:extent cx="7554433" cy="10677098"/>
            <wp:effectExtent l="0" t="0" r="0" b="0"/>
            <wp:wrapNone/>
            <wp:docPr id="5" name="Imagem 5" descr="\\10.1.1.17\Contratos &amp; Juridico\Suporte e Treinamento\SOFTWARES VH\SIGOR\Arquivos\Capas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.1.17\Contratos &amp; Juridico\Suporte e Treinamento\SOFTWARES VH\SIGOR\Arquivos\Capas\Administrad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041" cy="106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221" w:rsidRDefault="008F0221" w:rsidP="00505175">
      <w:r>
        <w:br w:type="page"/>
      </w:r>
    </w:p>
    <w:bookmarkEnd w:id="0" w:displacedByCustomXml="next"/>
    <w:sdt>
      <w:sdtPr>
        <w:rPr>
          <w:rFonts w:ascii="Arial" w:eastAsia="SimSun" w:hAnsi="Arial" w:cs="Arial"/>
          <w:b w:val="0"/>
          <w:color w:val="auto"/>
          <w:sz w:val="22"/>
          <w:lang w:eastAsia="zh-CN"/>
        </w:rPr>
        <w:id w:val="1387728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510CF" w:rsidRPr="006038D8" w:rsidRDefault="007510CF">
          <w:pPr>
            <w:pStyle w:val="CabealhodoSumrio"/>
            <w:rPr>
              <w:rStyle w:val="Ttulo1Char"/>
              <w:b/>
            </w:rPr>
          </w:pPr>
          <w:r w:rsidRPr="006038D8">
            <w:rPr>
              <w:rStyle w:val="Ttulo1Char"/>
              <w:b/>
            </w:rPr>
            <w:t>Sumário</w:t>
          </w:r>
        </w:p>
        <w:p w:rsidR="00B45A54" w:rsidRPr="00B45A54" w:rsidRDefault="00B45A54" w:rsidP="006038D8">
          <w:pPr>
            <w:pStyle w:val="Ttulo1"/>
            <w:rPr>
              <w:lang w:eastAsia="en-US"/>
            </w:rPr>
          </w:pPr>
        </w:p>
        <w:p w:rsidR="00341C59" w:rsidRDefault="007510CF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008884" w:history="1">
            <w:r w:rsidR="00341C59" w:rsidRPr="00A467B0">
              <w:rPr>
                <w:rStyle w:val="Hyperlink"/>
                <w:noProof/>
              </w:rPr>
              <w:t>Painel de Configuração</w:t>
            </w:r>
            <w:r w:rsidR="00341C59">
              <w:rPr>
                <w:noProof/>
                <w:webHidden/>
              </w:rPr>
              <w:tab/>
            </w:r>
            <w:r w:rsidR="00341C59">
              <w:rPr>
                <w:noProof/>
                <w:webHidden/>
              </w:rPr>
              <w:fldChar w:fldCharType="begin"/>
            </w:r>
            <w:r w:rsidR="00341C59">
              <w:rPr>
                <w:noProof/>
                <w:webHidden/>
              </w:rPr>
              <w:instrText xml:space="preserve"> PAGEREF _Toc397008884 \h </w:instrText>
            </w:r>
            <w:r w:rsidR="00341C59">
              <w:rPr>
                <w:noProof/>
                <w:webHidden/>
              </w:rPr>
            </w:r>
            <w:r w:rsidR="00341C59">
              <w:rPr>
                <w:noProof/>
                <w:webHidden/>
              </w:rPr>
              <w:fldChar w:fldCharType="separate"/>
            </w:r>
            <w:r w:rsidR="00341C59">
              <w:rPr>
                <w:noProof/>
                <w:webHidden/>
              </w:rPr>
              <w:t>3</w:t>
            </w:r>
            <w:r w:rsidR="00341C59">
              <w:rPr>
                <w:noProof/>
                <w:webHidden/>
              </w:rPr>
              <w:fldChar w:fldCharType="end"/>
            </w:r>
          </w:hyperlink>
        </w:p>
        <w:p w:rsidR="00341C59" w:rsidRDefault="00341C59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Cs w:val="22"/>
              <w:lang w:eastAsia="pt-BR" w:bidi="ar-SA"/>
            </w:rPr>
          </w:pPr>
          <w:hyperlink w:anchor="_Toc397008885" w:history="1">
            <w:r w:rsidRPr="00A467B0">
              <w:rPr>
                <w:rStyle w:val="Hyperlink"/>
                <w:noProof/>
              </w:rPr>
              <w:t>Almoxarifado, Compras, Contratos, Licitação e Patrimônio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C59" w:rsidRDefault="00341C59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Cs w:val="22"/>
              <w:lang w:eastAsia="pt-BR" w:bidi="ar-SA"/>
            </w:rPr>
          </w:pPr>
          <w:hyperlink w:anchor="_Toc397008886" w:history="1">
            <w:r w:rsidRPr="00A467B0">
              <w:rPr>
                <w:rStyle w:val="Hyperlink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C59" w:rsidRDefault="00341C59">
          <w:pPr>
            <w:pStyle w:val="Sumrio1"/>
            <w:rPr>
              <w:rFonts w:asciiTheme="minorHAnsi" w:eastAsiaTheme="minorEastAsia" w:hAnsiTheme="minorHAnsi" w:cstheme="minorBidi"/>
              <w:noProof/>
              <w:kern w:val="0"/>
              <w:szCs w:val="22"/>
              <w:lang w:eastAsia="pt-BR" w:bidi="ar-SA"/>
            </w:rPr>
          </w:pPr>
          <w:hyperlink w:anchor="_Toc397008887" w:history="1">
            <w:r w:rsidRPr="00A467B0">
              <w:rPr>
                <w:rStyle w:val="Hyperlink"/>
                <w:noProof/>
              </w:rPr>
              <w:t>Unidade Administrativa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_Toc397008887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0CF" w:rsidRDefault="007510CF">
          <w:r>
            <w:rPr>
              <w:b/>
              <w:bCs/>
            </w:rPr>
            <w:fldChar w:fldCharType="end"/>
          </w:r>
        </w:p>
      </w:sdtContent>
    </w:sdt>
    <w:p w:rsidR="007510CF" w:rsidRDefault="007510CF" w:rsidP="007510CF">
      <w:pPr>
        <w:ind w:firstLine="0"/>
      </w:pPr>
    </w:p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7510CF" w:rsidRDefault="007510CF" w:rsidP="007510CF"/>
    <w:p w:rsidR="004054DF" w:rsidRDefault="004054DF" w:rsidP="007510CF"/>
    <w:p w:rsidR="004054DF" w:rsidRDefault="004054DF" w:rsidP="007510CF"/>
    <w:p w:rsidR="004054DF" w:rsidRDefault="004054DF" w:rsidP="007510CF"/>
    <w:p w:rsidR="004054DF" w:rsidRDefault="004054DF" w:rsidP="007510CF"/>
    <w:p w:rsidR="004054DF" w:rsidRDefault="004054DF" w:rsidP="007510CF"/>
    <w:p w:rsidR="004054DF" w:rsidRDefault="004054DF" w:rsidP="007510CF"/>
    <w:p w:rsidR="004054DF" w:rsidRDefault="004054DF" w:rsidP="007510CF"/>
    <w:p w:rsidR="004054DF" w:rsidRDefault="004054DF" w:rsidP="007510CF"/>
    <w:p w:rsidR="004054DF" w:rsidRDefault="004054DF" w:rsidP="007510CF"/>
    <w:p w:rsidR="008F0221" w:rsidRPr="00505175" w:rsidRDefault="008F0221" w:rsidP="00A21352">
      <w:pPr>
        <w:pStyle w:val="Ttulo1"/>
      </w:pPr>
      <w:bookmarkStart w:id="1" w:name="_Toc397008884"/>
      <w:bookmarkStart w:id="2" w:name="_GoBack"/>
      <w:bookmarkEnd w:id="2"/>
      <w:r w:rsidRPr="00A21352">
        <w:lastRenderedPageBreak/>
        <w:t>Painel</w:t>
      </w:r>
      <w:r w:rsidRPr="00505175">
        <w:t xml:space="preserve"> de Configuração</w:t>
      </w:r>
      <w:bookmarkEnd w:id="1"/>
    </w:p>
    <w:p w:rsidR="00A21352" w:rsidRDefault="00A21352" w:rsidP="00505175"/>
    <w:p w:rsidR="00B827C1" w:rsidRPr="00505175" w:rsidRDefault="008F0221" w:rsidP="004054DF">
      <w:r w:rsidRPr="00505175">
        <w:t>O painel de configuração será utilizado para realizar cadastros de valores de regras do sistema.</w:t>
      </w:r>
    </w:p>
    <w:p w:rsidR="008F0221" w:rsidRPr="00505175" w:rsidRDefault="008F0221" w:rsidP="004054DF">
      <w:r w:rsidRPr="00505175">
        <w:t>Para acessar esta funcionalidade, selecione as seguintes opções: Administrador &gt; Painel de Configuração.</w:t>
      </w:r>
    </w:p>
    <w:p w:rsidR="008F0221" w:rsidRDefault="008F0221" w:rsidP="004054DF">
      <w:pPr>
        <w:rPr>
          <w:i/>
        </w:rPr>
      </w:pPr>
      <w:r w:rsidRPr="00505175">
        <w:t xml:space="preserve">Ao selecionar esta opção o usuário poderá visualizar sete opções de configuração, sendo elas: </w:t>
      </w:r>
      <w:r w:rsidR="00B827C1" w:rsidRPr="00505175">
        <w:t>Administrador, Unidade Administrativa, Almoxarifado, Compras, Contratos, Licitação, Patrimônio</w:t>
      </w:r>
      <w:r w:rsidRPr="00505175">
        <w:t xml:space="preserve">. Esta tela é ilustrada na </w:t>
      </w:r>
      <w:r w:rsidR="00AD6B92">
        <w:rPr>
          <w:i/>
        </w:rPr>
        <w:fldChar w:fldCharType="begin"/>
      </w:r>
      <w:r w:rsidR="00AD6B92">
        <w:instrText xml:space="preserve"> REF _Ref397008678 \h </w:instrText>
      </w:r>
      <w:r w:rsidR="00AD6B92">
        <w:rPr>
          <w:i/>
        </w:rPr>
      </w:r>
      <w:r w:rsidR="00AD6B92">
        <w:rPr>
          <w:i/>
        </w:rPr>
        <w:fldChar w:fldCharType="separate"/>
      </w:r>
      <w:r w:rsidR="00AD6B92" w:rsidRPr="00AD6B92">
        <w:t>Figura 1 - Painel de Configuração</w:t>
      </w:r>
      <w:r w:rsidR="00AD6B92">
        <w:rPr>
          <w:i/>
        </w:rPr>
        <w:fldChar w:fldCharType="end"/>
      </w:r>
      <w:r w:rsidRPr="004054DF">
        <w:rPr>
          <w:i/>
        </w:rPr>
        <w:t>.</w:t>
      </w:r>
    </w:p>
    <w:p w:rsidR="004054DF" w:rsidRPr="004054DF" w:rsidRDefault="004054DF" w:rsidP="004054DF"/>
    <w:p w:rsidR="008F0221" w:rsidRDefault="004054DF" w:rsidP="004054DF">
      <w:pPr>
        <w:pStyle w:val="Ttulo5"/>
      </w:pPr>
      <w:r>
        <w:rPr>
          <w:noProof/>
          <w:lang w:eastAsia="pt-BR" w:bidi="ar-SA"/>
        </w:rPr>
        <w:drawing>
          <wp:inline distT="0" distB="0" distL="0" distR="0">
            <wp:extent cx="5394960" cy="2743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52" w:rsidRPr="00AD6B92" w:rsidRDefault="00AD6B92" w:rsidP="00AD6B92">
      <w:pPr>
        <w:pStyle w:val="Legenda"/>
      </w:pPr>
      <w:bookmarkStart w:id="3" w:name="_Ref397008678"/>
      <w:r w:rsidRPr="00AD6B92">
        <w:t xml:space="preserve">Figura </w:t>
      </w:r>
      <w:r w:rsidR="00341C59">
        <w:fldChar w:fldCharType="begin"/>
      </w:r>
      <w:r w:rsidR="00341C59">
        <w:instrText xml:space="preserve"> SEQ Figura \* ARABIC </w:instrText>
      </w:r>
      <w:r w:rsidR="00341C59">
        <w:fldChar w:fldCharType="separate"/>
      </w:r>
      <w:r>
        <w:rPr>
          <w:noProof/>
        </w:rPr>
        <w:t>1</w:t>
      </w:r>
      <w:r w:rsidR="00341C59">
        <w:rPr>
          <w:noProof/>
        </w:rPr>
        <w:fldChar w:fldCharType="end"/>
      </w:r>
      <w:r w:rsidRPr="00AD6B92">
        <w:t xml:space="preserve"> - Painel de Configuração</w:t>
      </w:r>
      <w:bookmarkEnd w:id="3"/>
    </w:p>
    <w:p w:rsidR="00AD6B92" w:rsidRDefault="00AD6B92" w:rsidP="004054DF"/>
    <w:p w:rsidR="008F0221" w:rsidRPr="004054DF" w:rsidRDefault="008F0221" w:rsidP="004054DF">
      <w:pPr>
        <w:pStyle w:val="Ttulo1"/>
      </w:pPr>
      <w:bookmarkStart w:id="4" w:name="_Toc387146756"/>
      <w:bookmarkStart w:id="5" w:name="_Toc397008885"/>
      <w:r w:rsidRPr="004054DF">
        <w:t>Almoxarifado, Compras, Contratos, Licitação e Patrimônio</w:t>
      </w:r>
      <w:bookmarkEnd w:id="4"/>
      <w:bookmarkEnd w:id="5"/>
    </w:p>
    <w:p w:rsidR="00A21352" w:rsidRDefault="00A21352" w:rsidP="004054DF"/>
    <w:p w:rsidR="000E5BB7" w:rsidRDefault="008F0221" w:rsidP="004054DF">
      <w:r>
        <w:t xml:space="preserve">Nas abas </w:t>
      </w:r>
      <w:r w:rsidRPr="000D3C18">
        <w:rPr>
          <w:i/>
        </w:rPr>
        <w:t>Almoxarifado</w:t>
      </w:r>
      <w:r>
        <w:rPr>
          <w:i/>
        </w:rPr>
        <w:t>, Compras, Contratos, Licitação</w:t>
      </w:r>
      <w:r>
        <w:t xml:space="preserve"> e </w:t>
      </w:r>
      <w:r w:rsidRPr="000D3C18">
        <w:rPr>
          <w:i/>
        </w:rPr>
        <w:t>Patrimônio</w:t>
      </w:r>
      <w:r>
        <w:t xml:space="preserve"> no </w:t>
      </w:r>
      <w:r w:rsidRPr="000D3C18">
        <w:rPr>
          <w:i/>
        </w:rPr>
        <w:t>Painel de Configuração</w:t>
      </w:r>
      <w:r>
        <w:rPr>
          <w:i/>
        </w:rPr>
        <w:t xml:space="preserve"> </w:t>
      </w:r>
      <w:r>
        <w:t xml:space="preserve">(ilustrado na </w:t>
      </w:r>
      <w:r w:rsidR="00AD6B92">
        <w:rPr>
          <w:i/>
        </w:rPr>
        <w:fldChar w:fldCharType="begin"/>
      </w:r>
      <w:r w:rsidR="00AD6B92">
        <w:instrText xml:space="preserve"> REF _Ref397008704 \h </w:instrText>
      </w:r>
      <w:r w:rsidR="00AD6B92">
        <w:rPr>
          <w:i/>
        </w:rPr>
      </w:r>
      <w:r w:rsidR="00AD6B92">
        <w:rPr>
          <w:i/>
        </w:rPr>
        <w:fldChar w:fldCharType="separate"/>
      </w:r>
      <w:r w:rsidR="00AD6B92">
        <w:t xml:space="preserve">Figura </w:t>
      </w:r>
      <w:r w:rsidR="00AD6B92">
        <w:rPr>
          <w:noProof/>
        </w:rPr>
        <w:t>2</w:t>
      </w:r>
      <w:r w:rsidR="00AD6B92">
        <w:t xml:space="preserve"> - </w:t>
      </w:r>
      <w:r w:rsidR="00AD6B92" w:rsidRPr="00B265F3">
        <w:t>Configuração Módulos</w:t>
      </w:r>
      <w:r w:rsidR="00AD6B92">
        <w:rPr>
          <w:i/>
        </w:rPr>
        <w:fldChar w:fldCharType="end"/>
      </w:r>
      <w:r>
        <w:t xml:space="preserve">), o usuário poderá visualizar algumas regras de configuração de sistema referentes às mesmas, </w:t>
      </w:r>
      <w:r w:rsidR="000E5BB7">
        <w:t>podendo alterar</w:t>
      </w:r>
      <w:r w:rsidR="00A21352">
        <w:t xml:space="preserve"> apenas</w:t>
      </w:r>
      <w:r w:rsidR="005862CB">
        <w:t xml:space="preserve"> o seu valor propriedade </w:t>
      </w:r>
      <w:r w:rsidR="000E5BB7">
        <w:t>seleciona</w:t>
      </w:r>
      <w:r w:rsidR="00505175">
        <w:t>ndo o ícone editar</w:t>
      </w:r>
      <w:r w:rsidR="000E5BB7">
        <w:t>, encontrado ao lado de cada regra.</w:t>
      </w:r>
    </w:p>
    <w:p w:rsidR="008F0221" w:rsidRDefault="004054DF" w:rsidP="004054DF">
      <w:pPr>
        <w:pStyle w:val="Ttulo5"/>
      </w:pPr>
      <w:r>
        <w:rPr>
          <w:noProof/>
          <w:lang w:eastAsia="pt-BR" w:bidi="ar-SA"/>
        </w:rPr>
        <w:drawing>
          <wp:inline distT="0" distB="0" distL="0" distR="0">
            <wp:extent cx="5334000" cy="2705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92" w:rsidRDefault="00AD6B92" w:rsidP="00AD6B92">
      <w:pPr>
        <w:pStyle w:val="Legenda"/>
        <w:rPr>
          <w:rFonts w:cs="Arial"/>
        </w:rPr>
      </w:pPr>
      <w:bookmarkStart w:id="6" w:name="_Ref397008704"/>
      <w:r>
        <w:t xml:space="preserve">Figura </w:t>
      </w:r>
      <w:r w:rsidR="00341C59">
        <w:fldChar w:fldCharType="begin"/>
      </w:r>
      <w:r w:rsidR="00341C59">
        <w:instrText xml:space="preserve"> SEQ Figura \* ARABIC </w:instrText>
      </w:r>
      <w:r w:rsidR="00341C59">
        <w:fldChar w:fldCharType="separate"/>
      </w:r>
      <w:r>
        <w:rPr>
          <w:noProof/>
        </w:rPr>
        <w:t>2</w:t>
      </w:r>
      <w:r w:rsidR="00341C59">
        <w:rPr>
          <w:noProof/>
        </w:rPr>
        <w:fldChar w:fldCharType="end"/>
      </w:r>
      <w:r>
        <w:t xml:space="preserve"> - </w:t>
      </w:r>
      <w:r w:rsidRPr="00B265F3">
        <w:t>Configuração Módulos</w:t>
      </w:r>
      <w:bookmarkEnd w:id="6"/>
    </w:p>
    <w:p w:rsidR="00AD6B92" w:rsidRDefault="00AD6B92" w:rsidP="00505175">
      <w:pPr>
        <w:pStyle w:val="Normal1"/>
        <w:spacing w:line="360" w:lineRule="auto"/>
        <w:rPr>
          <w:rFonts w:ascii="Arial" w:hAnsi="Arial" w:cs="Arial"/>
          <w:sz w:val="20"/>
        </w:rPr>
      </w:pPr>
    </w:p>
    <w:p w:rsidR="008F0221" w:rsidRPr="004054DF" w:rsidRDefault="008F0221" w:rsidP="004054DF">
      <w:pPr>
        <w:pStyle w:val="Ttulo1"/>
      </w:pPr>
      <w:bookmarkStart w:id="7" w:name="_Toc387146757"/>
      <w:bookmarkStart w:id="8" w:name="_Toc397008886"/>
      <w:r w:rsidRPr="00505175">
        <w:t>Administrador</w:t>
      </w:r>
      <w:bookmarkEnd w:id="7"/>
      <w:bookmarkEnd w:id="8"/>
    </w:p>
    <w:p w:rsidR="00A21352" w:rsidRDefault="00A21352" w:rsidP="004054DF">
      <w:pPr>
        <w:pStyle w:val="Ttulo1"/>
      </w:pPr>
    </w:p>
    <w:p w:rsidR="008F0221" w:rsidRDefault="008F0221" w:rsidP="004054DF">
      <w:r w:rsidRPr="00324C3E">
        <w:t xml:space="preserve">Na aba </w:t>
      </w:r>
      <w:r w:rsidRPr="00F71B51">
        <w:rPr>
          <w:i/>
        </w:rPr>
        <w:t>Administrador</w:t>
      </w:r>
      <w:r w:rsidRPr="00324C3E">
        <w:t xml:space="preserve"> o usuário poderá visualizar e pesquisar algumas regras de configuração do sistema referentes ao Administrador</w:t>
      </w:r>
      <w:r>
        <w:t xml:space="preserve"> (</w:t>
      </w:r>
      <w:r w:rsidR="00AD6B92">
        <w:rPr>
          <w:i/>
        </w:rPr>
        <w:fldChar w:fldCharType="begin"/>
      </w:r>
      <w:r w:rsidR="00AD6B92">
        <w:instrText xml:space="preserve"> REF _Ref397008751 \h </w:instrText>
      </w:r>
      <w:r w:rsidR="00AD6B92">
        <w:rPr>
          <w:i/>
        </w:rPr>
      </w:r>
      <w:r w:rsidR="00AD6B92">
        <w:rPr>
          <w:i/>
        </w:rPr>
        <w:fldChar w:fldCharType="separate"/>
      </w:r>
      <w:r w:rsidR="00AD6B92">
        <w:t xml:space="preserve">Figura </w:t>
      </w:r>
      <w:r w:rsidR="00AD6B92">
        <w:rPr>
          <w:noProof/>
        </w:rPr>
        <w:t>3</w:t>
      </w:r>
      <w:r w:rsidR="00AD6B92">
        <w:t xml:space="preserve"> - </w:t>
      </w:r>
      <w:r w:rsidR="00AD6B92" w:rsidRPr="009D708B">
        <w:t>Administrador</w:t>
      </w:r>
      <w:r w:rsidR="00AD6B92">
        <w:rPr>
          <w:i/>
        </w:rPr>
        <w:fldChar w:fldCharType="end"/>
      </w:r>
      <w:r>
        <w:t>)</w:t>
      </w:r>
      <w:r w:rsidRPr="00324C3E">
        <w:t>.</w:t>
      </w:r>
      <w:r>
        <w:t xml:space="preserve"> Podendo também editar seu valor propriedade.</w:t>
      </w:r>
    </w:p>
    <w:p w:rsidR="008F0221" w:rsidRDefault="008F0221" w:rsidP="00505175">
      <w:pPr>
        <w:pStyle w:val="Normal1"/>
        <w:spacing w:line="360" w:lineRule="auto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</w:t>
      </w:r>
    </w:p>
    <w:p w:rsidR="008F0221" w:rsidRPr="00911B08" w:rsidRDefault="004054DF" w:rsidP="004054DF">
      <w:pPr>
        <w:pStyle w:val="Ttulo5"/>
      </w:pPr>
      <w:r>
        <w:rPr>
          <w:noProof/>
          <w:lang w:eastAsia="pt-BR" w:bidi="ar-SA"/>
        </w:rPr>
        <w:drawing>
          <wp:inline distT="0" distB="0" distL="0" distR="0">
            <wp:extent cx="5162550" cy="25812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92" w:rsidRDefault="00AD6B92" w:rsidP="00AD6B92">
      <w:pPr>
        <w:pStyle w:val="Legenda"/>
      </w:pPr>
      <w:bookmarkStart w:id="9" w:name="_Ref397008751"/>
      <w:r>
        <w:t xml:space="preserve">Figura </w:t>
      </w:r>
      <w:r w:rsidR="00341C59">
        <w:fldChar w:fldCharType="begin"/>
      </w:r>
      <w:r w:rsidR="00341C59">
        <w:instrText xml:space="preserve"> SEQ Figura \* ARABIC </w:instrText>
      </w:r>
      <w:r w:rsidR="00341C59">
        <w:fldChar w:fldCharType="separate"/>
      </w:r>
      <w:r>
        <w:rPr>
          <w:noProof/>
        </w:rPr>
        <w:t>3</w:t>
      </w:r>
      <w:r w:rsidR="00341C59">
        <w:rPr>
          <w:noProof/>
        </w:rPr>
        <w:fldChar w:fldCharType="end"/>
      </w:r>
      <w:r>
        <w:t xml:space="preserve"> - </w:t>
      </w:r>
      <w:r w:rsidRPr="009D708B">
        <w:t>Administrador</w:t>
      </w:r>
      <w:bookmarkEnd w:id="9"/>
    </w:p>
    <w:p w:rsidR="005862CB" w:rsidRDefault="005862CB" w:rsidP="004054DF"/>
    <w:p w:rsidR="00AD6B92" w:rsidRDefault="00AD6B92" w:rsidP="004054DF"/>
    <w:p w:rsidR="008F0221" w:rsidRPr="004054DF" w:rsidRDefault="008F0221" w:rsidP="004054DF">
      <w:pPr>
        <w:pStyle w:val="Ttulo1"/>
      </w:pPr>
      <w:bookmarkStart w:id="10" w:name="_Toc387146758"/>
      <w:bookmarkStart w:id="11" w:name="_Toc397008887"/>
      <w:r w:rsidRPr="00505175">
        <w:t>Unidade Administrativa</w:t>
      </w:r>
      <w:bookmarkEnd w:id="10"/>
      <w:bookmarkEnd w:id="11"/>
    </w:p>
    <w:p w:rsidR="00A21352" w:rsidRDefault="00A21352" w:rsidP="004054DF">
      <w:pPr>
        <w:pStyle w:val="Ttulo1"/>
      </w:pPr>
    </w:p>
    <w:p w:rsidR="008F0221" w:rsidRDefault="008F0221" w:rsidP="00A21352">
      <w:pPr>
        <w:rPr>
          <w:i/>
        </w:rPr>
      </w:pPr>
      <w:r w:rsidRPr="00065A9D">
        <w:t xml:space="preserve">Ao selecionar a aba de </w:t>
      </w:r>
      <w:r w:rsidRPr="00065A9D">
        <w:rPr>
          <w:i/>
          <w:iCs/>
        </w:rPr>
        <w:t>Unidade Administrativa</w:t>
      </w:r>
      <w:r w:rsidRPr="00065A9D">
        <w:t>, o usuário poderá visualizar e pesquisar e-mails da Unidade Administrativa</w:t>
      </w:r>
      <w:r>
        <w:t xml:space="preserve">, como ilustrado na </w:t>
      </w:r>
      <w:r w:rsidR="00AD6B92">
        <w:rPr>
          <w:i/>
        </w:rPr>
        <w:fldChar w:fldCharType="begin"/>
      </w:r>
      <w:r w:rsidR="00AD6B92">
        <w:instrText xml:space="preserve"> REF _Ref397008775 \h </w:instrText>
      </w:r>
      <w:r w:rsidR="00AD6B92">
        <w:rPr>
          <w:i/>
        </w:rPr>
      </w:r>
      <w:r w:rsidR="00AD6B92">
        <w:rPr>
          <w:i/>
        </w:rPr>
        <w:fldChar w:fldCharType="separate"/>
      </w:r>
      <w:r w:rsidR="00AD6B92">
        <w:t xml:space="preserve">Figura </w:t>
      </w:r>
      <w:r w:rsidR="00AD6B92">
        <w:rPr>
          <w:noProof/>
        </w:rPr>
        <w:t>4</w:t>
      </w:r>
      <w:r w:rsidR="00AD6B92">
        <w:t xml:space="preserve"> - </w:t>
      </w:r>
      <w:r w:rsidR="00AD6B92" w:rsidRPr="003C67D2">
        <w:t>Unidade Administrativa</w:t>
      </w:r>
      <w:r w:rsidR="00AD6B92">
        <w:rPr>
          <w:i/>
        </w:rPr>
        <w:fldChar w:fldCharType="end"/>
      </w:r>
      <w:r w:rsidRPr="008C6EAA">
        <w:rPr>
          <w:i/>
        </w:rPr>
        <w:t>.</w:t>
      </w:r>
    </w:p>
    <w:p w:rsidR="004054DF" w:rsidRPr="00A21352" w:rsidRDefault="004054DF" w:rsidP="004054DF"/>
    <w:p w:rsidR="008F0221" w:rsidRDefault="004054DF" w:rsidP="004054DF">
      <w:pPr>
        <w:pStyle w:val="Ttulo5"/>
      </w:pPr>
      <w:r>
        <w:rPr>
          <w:noProof/>
          <w:lang w:eastAsia="pt-BR" w:bidi="ar-SA"/>
        </w:rPr>
        <w:drawing>
          <wp:inline distT="0" distB="0" distL="0" distR="0">
            <wp:extent cx="5067300" cy="1457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352" w:rsidRDefault="00AD6B92" w:rsidP="00AD6B92">
      <w:pPr>
        <w:pStyle w:val="Legenda"/>
      </w:pPr>
      <w:bookmarkStart w:id="12" w:name="_Ref397008775"/>
      <w:r>
        <w:t xml:space="preserve">Figura </w:t>
      </w:r>
      <w:r w:rsidR="00341C59">
        <w:fldChar w:fldCharType="begin"/>
      </w:r>
      <w:r w:rsidR="00341C59">
        <w:instrText xml:space="preserve"> SEQ Figura \* ARABIC </w:instrText>
      </w:r>
      <w:r w:rsidR="00341C59">
        <w:fldChar w:fldCharType="separate"/>
      </w:r>
      <w:r>
        <w:rPr>
          <w:noProof/>
        </w:rPr>
        <w:t>4</w:t>
      </w:r>
      <w:r w:rsidR="00341C59">
        <w:rPr>
          <w:noProof/>
        </w:rPr>
        <w:fldChar w:fldCharType="end"/>
      </w:r>
      <w:r>
        <w:t xml:space="preserve"> - </w:t>
      </w:r>
      <w:r w:rsidRPr="003C67D2">
        <w:t>Unidade Administrativa</w:t>
      </w:r>
      <w:bookmarkEnd w:id="12"/>
    </w:p>
    <w:p w:rsidR="00AD6B92" w:rsidRPr="00AD6B92" w:rsidRDefault="00AD6B92" w:rsidP="00AD6B92"/>
    <w:p w:rsidR="008F0221" w:rsidRDefault="008F0221" w:rsidP="004054DF">
      <w:r>
        <w:t xml:space="preserve">Ao selecionar a opção Cadastrar E-mail, o usuário poderá cadastrar uma configuração de e-mail para determinadas unidades administrativas. Para este cadastro deve ser informado a unidade administrativa desejada e o e-mail, como ilustrado na </w:t>
      </w:r>
      <w:r w:rsidR="00AD6B92">
        <w:rPr>
          <w:i/>
        </w:rPr>
        <w:fldChar w:fldCharType="begin"/>
      </w:r>
      <w:r w:rsidR="00AD6B92">
        <w:instrText xml:space="preserve"> REF _Ref397008792 \h </w:instrText>
      </w:r>
      <w:r w:rsidR="00AD6B92">
        <w:rPr>
          <w:i/>
        </w:rPr>
      </w:r>
      <w:r w:rsidR="00AD6B92">
        <w:rPr>
          <w:i/>
        </w:rPr>
        <w:fldChar w:fldCharType="separate"/>
      </w:r>
      <w:r w:rsidR="00AD6B92">
        <w:t xml:space="preserve">Figura </w:t>
      </w:r>
      <w:r w:rsidR="00AD6B92">
        <w:rPr>
          <w:noProof/>
        </w:rPr>
        <w:t>5</w:t>
      </w:r>
      <w:r w:rsidR="00AD6B92">
        <w:t xml:space="preserve"> - </w:t>
      </w:r>
      <w:r w:rsidR="00AD6B92" w:rsidRPr="001F7FA1">
        <w:t>Cadastrar E-mail</w:t>
      </w:r>
      <w:r w:rsidR="00AD6B92">
        <w:rPr>
          <w:i/>
        </w:rPr>
        <w:fldChar w:fldCharType="end"/>
      </w:r>
      <w:r>
        <w:t>. Ao selecionar a opção Unidade Administrativa, o usuário será remetido a uma consulta de todas as unidades administrativas cadastradas no sistema (Para saber mais sobre a funcionalidade Unidade Administrativa, consulte o Manual Unidade Administrativa), podendo selecionar a unidade e inserir um e-mail a mesma.</w:t>
      </w:r>
      <w:r w:rsidRPr="00DC7C2F">
        <w:t xml:space="preserve"> </w:t>
      </w:r>
    </w:p>
    <w:p w:rsidR="004054DF" w:rsidRDefault="004054DF" w:rsidP="004054DF"/>
    <w:p w:rsidR="0017198D" w:rsidRDefault="0017198D" w:rsidP="004054DF">
      <w:pPr>
        <w:pStyle w:val="Ttulo5"/>
        <w:rPr>
          <w:rFonts w:cs="Arial"/>
        </w:rPr>
      </w:pPr>
      <w:r>
        <w:rPr>
          <w:noProof/>
          <w:lang w:eastAsia="pt-BR" w:bidi="ar-SA"/>
        </w:rPr>
        <w:drawing>
          <wp:inline distT="0" distB="0" distL="0" distR="0">
            <wp:extent cx="3810000" cy="1571625"/>
            <wp:effectExtent l="19050" t="0" r="0" b="0"/>
            <wp:docPr id="10" name="Imagem 9" descr="administrador-cadastrar-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dor-cadastrar-e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21" w:rsidRDefault="00AD6B92" w:rsidP="00AD6B92">
      <w:pPr>
        <w:pStyle w:val="Legenda"/>
      </w:pPr>
      <w:bookmarkStart w:id="13" w:name="_Ref397008792"/>
      <w:r>
        <w:t xml:space="preserve">Figura </w:t>
      </w:r>
      <w:r w:rsidR="00341C59">
        <w:fldChar w:fldCharType="begin"/>
      </w:r>
      <w:r w:rsidR="00341C59">
        <w:instrText xml:space="preserve"> SEQ Figura \* ARABIC </w:instrText>
      </w:r>
      <w:r w:rsidR="00341C59">
        <w:fldChar w:fldCharType="separate"/>
      </w:r>
      <w:r>
        <w:rPr>
          <w:noProof/>
        </w:rPr>
        <w:t>5</w:t>
      </w:r>
      <w:r w:rsidR="00341C59">
        <w:rPr>
          <w:noProof/>
        </w:rPr>
        <w:fldChar w:fldCharType="end"/>
      </w:r>
      <w:r>
        <w:t xml:space="preserve"> - </w:t>
      </w:r>
      <w:r w:rsidRPr="001F7FA1">
        <w:t>Cadastrar E-mail</w:t>
      </w:r>
      <w:bookmarkEnd w:id="13"/>
    </w:p>
    <w:p w:rsidR="008F0221" w:rsidRPr="00B0047B" w:rsidRDefault="008F0221" w:rsidP="00505175"/>
    <w:sectPr w:rsidR="008F0221" w:rsidRPr="00B0047B" w:rsidSect="007510CF">
      <w:headerReference w:type="default" r:id="rId14"/>
      <w:footerReference w:type="default" r:id="rId15"/>
      <w:pgSz w:w="11906" w:h="16838" w:code="9"/>
      <w:pgMar w:top="1985" w:right="1701" w:bottom="1985" w:left="1701" w:header="851" w:footer="16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6DA" w:rsidRDefault="009F56DA" w:rsidP="00505175">
      <w:r>
        <w:separator/>
      </w:r>
    </w:p>
  </w:endnote>
  <w:endnote w:type="continuationSeparator" w:id="0">
    <w:p w:rsidR="009F56DA" w:rsidRDefault="009F56DA" w:rsidP="00505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2700802"/>
      <w:docPartObj>
        <w:docPartGallery w:val="Page Numbers (Bottom of Page)"/>
        <w:docPartUnique/>
      </w:docPartObj>
    </w:sdtPr>
    <w:sdtEndPr/>
    <w:sdtContent>
      <w:p w:rsidR="007510CF" w:rsidRDefault="007510CF">
        <w:pPr>
          <w:pStyle w:val="Rodap"/>
          <w:jc w:val="center"/>
        </w:pPr>
        <w:r>
          <w:rPr>
            <w:noProof/>
            <w:lang w:eastAsia="pt-BR" w:bidi="ar-SA"/>
          </w:rPr>
          <w:drawing>
            <wp:anchor distT="0" distB="0" distL="114300" distR="114300" simplePos="0" relativeHeight="251658752" behindDoc="1" locked="0" layoutInCell="1" allowOverlap="1" wp14:anchorId="11A405E1" wp14:editId="5C824ECB">
              <wp:simplePos x="0" y="0"/>
              <wp:positionH relativeFrom="column">
                <wp:posOffset>-1066800</wp:posOffset>
              </wp:positionH>
              <wp:positionV relativeFrom="paragraph">
                <wp:posOffset>40005</wp:posOffset>
              </wp:positionV>
              <wp:extent cx="7543800" cy="1399540"/>
              <wp:effectExtent l="0" t="0" r="0" b="0"/>
              <wp:wrapNone/>
              <wp:docPr id="3" name="Imagem 2" descr="rodap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odape2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3800" cy="1399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41C59">
          <w:rPr>
            <w:noProof/>
          </w:rPr>
          <w:t>5</w:t>
        </w:r>
        <w:r>
          <w:fldChar w:fldCharType="end"/>
        </w:r>
      </w:p>
    </w:sdtContent>
  </w:sdt>
  <w:p w:rsidR="009F56DA" w:rsidRDefault="009F56DA" w:rsidP="0050517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6DA" w:rsidRDefault="009F56DA" w:rsidP="00505175">
      <w:r>
        <w:separator/>
      </w:r>
    </w:p>
  </w:footnote>
  <w:footnote w:type="continuationSeparator" w:id="0">
    <w:p w:rsidR="009F56DA" w:rsidRDefault="009F56DA" w:rsidP="005051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6DA" w:rsidRDefault="009F56DA" w:rsidP="00505175">
    <w:pPr>
      <w:pStyle w:val="Cabealho"/>
    </w:pPr>
    <w:r>
      <w:rPr>
        <w:noProof/>
        <w:lang w:eastAsia="pt-BR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-481330</wp:posOffset>
          </wp:positionH>
          <wp:positionV relativeFrom="margin">
            <wp:posOffset>-952500</wp:posOffset>
          </wp:positionV>
          <wp:extent cx="1343025" cy="678815"/>
          <wp:effectExtent l="0" t="0" r="0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IGOR - COREL 1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3025" cy="678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BR" w:bidi="ar-SA"/>
      </w:rPr>
      <w:drawing>
        <wp:anchor distT="0" distB="0" distL="114300" distR="114300" simplePos="0" relativeHeight="251653120" behindDoc="1" locked="0" layoutInCell="1" allowOverlap="1">
          <wp:simplePos x="0" y="0"/>
          <wp:positionH relativeFrom="column">
            <wp:posOffset>4539615</wp:posOffset>
          </wp:positionH>
          <wp:positionV relativeFrom="paragraph">
            <wp:posOffset>-449580</wp:posOffset>
          </wp:positionV>
          <wp:extent cx="1885950" cy="1266825"/>
          <wp:effectExtent l="0" t="0" r="0" b="0"/>
          <wp:wrapNone/>
          <wp:docPr id="1" name="Imagem 0" descr="top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885950" cy="1266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FE7956"/>
    <w:multiLevelType w:val="multilevel"/>
    <w:tmpl w:val="593E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C54ECE"/>
    <w:multiLevelType w:val="multilevel"/>
    <w:tmpl w:val="F4AC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104F00"/>
    <w:multiLevelType w:val="multilevel"/>
    <w:tmpl w:val="1564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761A6B"/>
    <w:multiLevelType w:val="multilevel"/>
    <w:tmpl w:val="3E2A5E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73933171"/>
    <w:multiLevelType w:val="multilevel"/>
    <w:tmpl w:val="15C4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2A757F"/>
    <w:multiLevelType w:val="multilevel"/>
    <w:tmpl w:val="A0EA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965ED4"/>
    <w:multiLevelType w:val="multilevel"/>
    <w:tmpl w:val="71D6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E500E4A"/>
    <w:multiLevelType w:val="multilevel"/>
    <w:tmpl w:val="E056C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276"/>
    <w:rsid w:val="00021A3B"/>
    <w:rsid w:val="000E5BB7"/>
    <w:rsid w:val="00110A04"/>
    <w:rsid w:val="00120BC0"/>
    <w:rsid w:val="0017198D"/>
    <w:rsid w:val="001D3E8D"/>
    <w:rsid w:val="00341C59"/>
    <w:rsid w:val="004054DF"/>
    <w:rsid w:val="004620E8"/>
    <w:rsid w:val="00487220"/>
    <w:rsid w:val="00505175"/>
    <w:rsid w:val="005540D7"/>
    <w:rsid w:val="005862CB"/>
    <w:rsid w:val="005F0A74"/>
    <w:rsid w:val="006038D8"/>
    <w:rsid w:val="00724BAA"/>
    <w:rsid w:val="007510CF"/>
    <w:rsid w:val="00821944"/>
    <w:rsid w:val="008A0010"/>
    <w:rsid w:val="008C1291"/>
    <w:rsid w:val="008F0221"/>
    <w:rsid w:val="008F6C9C"/>
    <w:rsid w:val="00912BE8"/>
    <w:rsid w:val="00932B82"/>
    <w:rsid w:val="009F56DA"/>
    <w:rsid w:val="00A21352"/>
    <w:rsid w:val="00AA24EF"/>
    <w:rsid w:val="00AC6F5A"/>
    <w:rsid w:val="00AD6B92"/>
    <w:rsid w:val="00B0047B"/>
    <w:rsid w:val="00B45A54"/>
    <w:rsid w:val="00B814EC"/>
    <w:rsid w:val="00B81F94"/>
    <w:rsid w:val="00B827C1"/>
    <w:rsid w:val="00B976B4"/>
    <w:rsid w:val="00BB5222"/>
    <w:rsid w:val="00E2792E"/>
    <w:rsid w:val="00E35374"/>
    <w:rsid w:val="00E565F3"/>
    <w:rsid w:val="00F62276"/>
    <w:rsid w:val="00F8095F"/>
    <w:rsid w:val="00F979ED"/>
    <w:rsid w:val="00FB4E7A"/>
    <w:rsid w:val="00FB77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5:docId w15:val="{19C72D28-1EA4-4254-B5E6-12475F9AE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4DF"/>
    <w:pPr>
      <w:widowControl w:val="0"/>
      <w:suppressAutoHyphens/>
      <w:spacing w:after="0" w:line="360" w:lineRule="auto"/>
      <w:ind w:firstLine="709"/>
      <w:jc w:val="both"/>
      <w:textAlignment w:val="baseline"/>
    </w:pPr>
    <w:rPr>
      <w:rFonts w:ascii="Arial" w:eastAsia="SimSun" w:hAnsi="Arial" w:cs="Arial"/>
      <w:kern w:val="1"/>
      <w:lang w:eastAsia="zh-CN" w:bidi="hi-IN"/>
    </w:rPr>
  </w:style>
  <w:style w:type="paragraph" w:styleId="Ttulo1">
    <w:name w:val="heading 1"/>
    <w:basedOn w:val="Ttulo5"/>
    <w:next w:val="Normal"/>
    <w:link w:val="Ttulo1Char"/>
    <w:uiPriority w:val="9"/>
    <w:qFormat/>
    <w:rsid w:val="004054DF"/>
    <w:pPr>
      <w:jc w:val="both"/>
      <w:outlineLvl w:val="0"/>
    </w:pPr>
    <w:rPr>
      <w:rFonts w:asciiTheme="minorHAnsi" w:hAnsiTheme="minorHAnsi"/>
      <w:b/>
      <w:i w:val="0"/>
      <w:color w:val="943634" w:themeColor="accent2" w:themeShade="BF"/>
      <w:sz w:val="28"/>
    </w:rPr>
  </w:style>
  <w:style w:type="paragraph" w:styleId="Ttulo2">
    <w:name w:val="heading 2"/>
    <w:basedOn w:val="Normal"/>
    <w:link w:val="Ttulo2Char"/>
    <w:uiPriority w:val="9"/>
    <w:qFormat/>
    <w:rsid w:val="00FB4E7A"/>
    <w:pPr>
      <w:spacing w:before="100" w:beforeAutospacing="1" w:after="100" w:afterAutospacing="1" w:line="240" w:lineRule="auto"/>
      <w:outlineLvl w:val="1"/>
    </w:pPr>
    <w:rPr>
      <w:rFonts w:eastAsia="Times New Roman"/>
      <w:b/>
      <w:bCs/>
    </w:rPr>
  </w:style>
  <w:style w:type="paragraph" w:styleId="Ttulo5">
    <w:name w:val="heading 5"/>
    <w:basedOn w:val="Normal"/>
    <w:next w:val="Normal"/>
    <w:link w:val="Ttulo5Char"/>
    <w:unhideWhenUsed/>
    <w:qFormat/>
    <w:rsid w:val="004054DF"/>
    <w:pPr>
      <w:keepNext/>
      <w:keepLines/>
      <w:spacing w:line="240" w:lineRule="auto"/>
      <w:ind w:firstLine="0"/>
      <w:jc w:val="center"/>
      <w:outlineLvl w:val="4"/>
    </w:pPr>
    <w:rPr>
      <w:rFonts w:eastAsiaTheme="majorEastAsia" w:cstheme="majorBidi"/>
      <w:i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227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2276"/>
  </w:style>
  <w:style w:type="paragraph" w:styleId="Rodap">
    <w:name w:val="footer"/>
    <w:basedOn w:val="Normal"/>
    <w:link w:val="RodapChar"/>
    <w:uiPriority w:val="99"/>
    <w:unhideWhenUsed/>
    <w:rsid w:val="00F6227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2276"/>
  </w:style>
  <w:style w:type="paragraph" w:styleId="Textodebalo">
    <w:name w:val="Balloon Text"/>
    <w:basedOn w:val="Normal"/>
    <w:link w:val="TextodebaloChar"/>
    <w:uiPriority w:val="99"/>
    <w:semiHidden/>
    <w:unhideWhenUsed/>
    <w:rsid w:val="00F622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2276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FB4E7A"/>
    <w:rPr>
      <w:rFonts w:eastAsia="Times New Roman" w:cs="Arial"/>
      <w:b/>
      <w:bCs/>
    </w:rPr>
  </w:style>
  <w:style w:type="paragraph" w:styleId="NormalWeb">
    <w:name w:val="Normal (Web)"/>
    <w:basedOn w:val="Normal"/>
    <w:uiPriority w:val="99"/>
    <w:semiHidden/>
    <w:unhideWhenUsed/>
    <w:rsid w:val="00821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821944"/>
  </w:style>
  <w:style w:type="character" w:styleId="Hyperlink">
    <w:name w:val="Hyperlink"/>
    <w:basedOn w:val="Fontepargpadro"/>
    <w:uiPriority w:val="99"/>
    <w:unhideWhenUsed/>
    <w:rsid w:val="00821944"/>
    <w:rPr>
      <w:color w:val="0000FF"/>
      <w:u w:val="single"/>
    </w:rPr>
  </w:style>
  <w:style w:type="character" w:customStyle="1" w:styleId="Ttulo5Char">
    <w:name w:val="Título 5 Char"/>
    <w:basedOn w:val="Fontepargpadro"/>
    <w:link w:val="Ttulo5"/>
    <w:rsid w:val="004054DF"/>
    <w:rPr>
      <w:rFonts w:ascii="Arial" w:eastAsiaTheme="majorEastAsia" w:hAnsi="Arial" w:cstheme="majorBidi"/>
      <w:i/>
      <w:kern w:val="1"/>
      <w:sz w:val="20"/>
      <w:lang w:eastAsia="zh-CN" w:bidi="hi-IN"/>
    </w:rPr>
  </w:style>
  <w:style w:type="paragraph" w:styleId="Corpodetexto">
    <w:name w:val="Body Text"/>
    <w:basedOn w:val="Normal"/>
    <w:link w:val="CorpodetextoChar"/>
    <w:rsid w:val="008F0221"/>
    <w:pPr>
      <w:spacing w:after="120" w:line="100" w:lineRule="atLeast"/>
    </w:pPr>
    <w:rPr>
      <w:rFonts w:ascii="Times New Roman" w:hAnsi="Times New Roman" w:cs="Mangal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8F0221"/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paragraph" w:customStyle="1" w:styleId="Normal1">
    <w:name w:val="Normal1"/>
    <w:rsid w:val="008F0221"/>
    <w:pPr>
      <w:widowControl w:val="0"/>
      <w:suppressAutoHyphens/>
      <w:spacing w:after="0" w:line="100" w:lineRule="atLeast"/>
      <w:textAlignment w:val="baseline"/>
    </w:pPr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character" w:customStyle="1" w:styleId="Ttulo1Char">
    <w:name w:val="Título 1 Char"/>
    <w:basedOn w:val="Fontepargpadro"/>
    <w:link w:val="Ttulo1"/>
    <w:uiPriority w:val="9"/>
    <w:rsid w:val="004054DF"/>
    <w:rPr>
      <w:rFonts w:eastAsiaTheme="majorEastAsia" w:cstheme="majorBidi"/>
      <w:b/>
      <w:color w:val="943634" w:themeColor="accent2" w:themeShade="BF"/>
      <w:kern w:val="1"/>
      <w:sz w:val="28"/>
      <w:lang w:eastAsia="zh-C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56DA"/>
    <w:pPr>
      <w:outlineLvl w:val="9"/>
    </w:pPr>
    <w:rPr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9F56DA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510CF"/>
    <w:pPr>
      <w:tabs>
        <w:tab w:val="right" w:leader="dot" w:pos="8494"/>
      </w:tabs>
      <w:spacing w:after="100"/>
      <w:ind w:firstLine="0"/>
    </w:pPr>
    <w:rPr>
      <w:rFonts w:cs="Mangal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D6B92"/>
    <w:pPr>
      <w:spacing w:line="240" w:lineRule="auto"/>
      <w:ind w:firstLine="0"/>
      <w:jc w:val="center"/>
    </w:pPr>
    <w:rPr>
      <w:rFonts w:cs="Mangal"/>
      <w:i/>
      <w:iCs/>
      <w:sz w:val="20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15773E-B894-4CB5-8E7C-298C2BF4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429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Tiago M. Cadorin</cp:lastModifiedBy>
  <cp:revision>7</cp:revision>
  <cp:lastPrinted>2014-05-14T12:55:00Z</cp:lastPrinted>
  <dcterms:created xsi:type="dcterms:W3CDTF">2014-08-18T22:00:00Z</dcterms:created>
  <dcterms:modified xsi:type="dcterms:W3CDTF">2014-08-28T20:06:00Z</dcterms:modified>
</cp:coreProperties>
</file>