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50" w:rsidRDefault="008A0750" w:rsidP="008A0750">
      <w:r>
        <w:t>Page de garde</w:t>
      </w:r>
    </w:p>
    <w:p w:rsidR="00741016" w:rsidRDefault="00741016">
      <w:r>
        <w:br w:type="page"/>
      </w:r>
    </w:p>
    <w:p w:rsidR="00741016" w:rsidRDefault="00741016" w:rsidP="00741016">
      <w:pPr>
        <w:pStyle w:val="Titre1"/>
        <w:numPr>
          <w:ilvl w:val="0"/>
          <w:numId w:val="0"/>
        </w:numPr>
      </w:pPr>
      <w:bookmarkStart w:id="0" w:name="_Toc511495773"/>
      <w:r>
        <w:lastRenderedPageBreak/>
        <w:t>Objet</w:t>
      </w:r>
      <w:bookmarkEnd w:id="0"/>
    </w:p>
    <w:p w:rsidR="00741016" w:rsidRPr="00FF3016" w:rsidRDefault="00741016" w:rsidP="00827415">
      <w:pPr>
        <w:jc w:val="both"/>
        <w:rPr>
          <w:rFonts w:cs="Times New Roman"/>
          <w:sz w:val="24"/>
          <w:szCs w:val="24"/>
        </w:rPr>
      </w:pPr>
      <w:r w:rsidRPr="00FF3016">
        <w:rPr>
          <w:rFonts w:cs="Times New Roman"/>
          <w:sz w:val="24"/>
          <w:szCs w:val="24"/>
        </w:rPr>
        <w:t xml:space="preserve">Ce document a pour but de donner une définition détaillée des classes et interfaces de l’application </w:t>
      </w:r>
      <w:proofErr w:type="spellStart"/>
      <w:r w:rsidRPr="00FF3016">
        <w:rPr>
          <w:rFonts w:cs="Times New Roman"/>
          <w:sz w:val="24"/>
          <w:szCs w:val="24"/>
        </w:rPr>
        <w:t>banquaire</w:t>
      </w:r>
      <w:proofErr w:type="spellEnd"/>
      <w:r w:rsidRPr="00FF3016">
        <w:rPr>
          <w:rFonts w:cs="Times New Roman"/>
          <w:sz w:val="24"/>
          <w:szCs w:val="24"/>
        </w:rPr>
        <w:t xml:space="preserve"> « </w:t>
      </w:r>
      <w:proofErr w:type="spellStart"/>
      <w:r w:rsidRPr="00FF3016">
        <w:rPr>
          <w:rFonts w:cs="Times New Roman"/>
          <w:sz w:val="24"/>
          <w:szCs w:val="24"/>
        </w:rPr>
        <w:t>Bankroute</w:t>
      </w:r>
      <w:proofErr w:type="spellEnd"/>
      <w:r w:rsidRPr="00FF3016">
        <w:rPr>
          <w:rFonts w:cs="Times New Roman"/>
          <w:sz w:val="24"/>
          <w:szCs w:val="24"/>
        </w:rPr>
        <w:t xml:space="preserve"> ». Il est complémentaire au diagramme UML </w:t>
      </w:r>
      <w:r w:rsidRPr="00FF3016">
        <w:rPr>
          <w:rFonts w:cs="Times New Roman"/>
          <w:sz w:val="24"/>
          <w:szCs w:val="24"/>
          <w:highlight w:val="yellow"/>
        </w:rPr>
        <w:t>NOMDUDIAGRAMME</w:t>
      </w:r>
      <w:r w:rsidRPr="00FF3016">
        <w:rPr>
          <w:rFonts w:cs="Times New Roman"/>
          <w:sz w:val="24"/>
          <w:szCs w:val="24"/>
        </w:rPr>
        <w:t>.</w:t>
      </w:r>
    </w:p>
    <w:p w:rsidR="00741016" w:rsidRDefault="00741016" w:rsidP="00741016">
      <w:pPr>
        <w:pStyle w:val="Titre1"/>
        <w:numPr>
          <w:ilvl w:val="0"/>
          <w:numId w:val="0"/>
        </w:numPr>
      </w:pPr>
      <w:bookmarkStart w:id="1" w:name="_Toc511495774"/>
      <w:r>
        <w:t>Rédacteurs</w:t>
      </w:r>
      <w:bookmarkEnd w:id="1"/>
    </w:p>
    <w:p w:rsidR="00741016" w:rsidRPr="00FF3016" w:rsidRDefault="00741016" w:rsidP="00741016">
      <w:pPr>
        <w:rPr>
          <w:rFonts w:cs="Times New Roman"/>
          <w:sz w:val="24"/>
          <w:szCs w:val="24"/>
        </w:rPr>
      </w:pPr>
      <w:r w:rsidRPr="00FF3016">
        <w:rPr>
          <w:rFonts w:cs="Times New Roman"/>
          <w:sz w:val="24"/>
          <w:szCs w:val="24"/>
        </w:rPr>
        <w:t>Valentin HUDDLESTONE</w:t>
      </w:r>
      <w:r w:rsidRPr="00FF3016">
        <w:rPr>
          <w:rFonts w:cs="Times New Roman"/>
          <w:sz w:val="24"/>
          <w:szCs w:val="24"/>
        </w:rPr>
        <w:br/>
        <w:t>Vivien GRUIT</w:t>
      </w:r>
      <w:r w:rsidRPr="00FF3016">
        <w:rPr>
          <w:rFonts w:cs="Times New Roman"/>
          <w:sz w:val="24"/>
          <w:szCs w:val="24"/>
        </w:rPr>
        <w:br/>
        <w:t>Romain GASQUET</w:t>
      </w:r>
    </w:p>
    <w:p w:rsidR="008A0750" w:rsidRDefault="008A0750" w:rsidP="0074101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139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0750" w:rsidRDefault="008A0750" w:rsidP="00741016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:rsidR="00F24C79" w:rsidRDefault="008A075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95773" w:history="1">
            <w:r w:rsidR="00F24C79" w:rsidRPr="009B1916">
              <w:rPr>
                <w:rStyle w:val="Lienhypertexte"/>
                <w:noProof/>
              </w:rPr>
              <w:t>Objet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_Toc511495773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2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6B11A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1495774" w:history="1">
            <w:r w:rsidR="00F24C79" w:rsidRPr="009B1916">
              <w:rPr>
                <w:rStyle w:val="Lienhypertexte"/>
                <w:noProof/>
              </w:rPr>
              <w:t>Rédacteurs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_Toc511495774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2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6B11A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1495775" w:history="1">
            <w:r w:rsidR="00F24C79" w:rsidRPr="009B1916">
              <w:rPr>
                <w:rStyle w:val="Lienhypertexte"/>
                <w:noProof/>
              </w:rPr>
              <w:t>I.</w:t>
            </w:r>
            <w:r w:rsidR="00F24C79">
              <w:rPr>
                <w:noProof/>
              </w:rPr>
              <w:tab/>
            </w:r>
            <w:r w:rsidR="00F24C79" w:rsidRPr="009B1916">
              <w:rPr>
                <w:rStyle w:val="Lienhypertexte"/>
                <w:noProof/>
              </w:rPr>
              <w:t>Classes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_Toc511495775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4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6B11A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1495776" w:history="1">
            <w:r w:rsidR="00F24C79" w:rsidRPr="009B1916">
              <w:rPr>
                <w:rStyle w:val="Lienhypertexte"/>
                <w:noProof/>
              </w:rPr>
              <w:t>1.</w:t>
            </w:r>
            <w:r w:rsidR="00F24C79">
              <w:rPr>
                <w:noProof/>
              </w:rPr>
              <w:tab/>
            </w:r>
            <w:r w:rsidR="00F24C79" w:rsidRPr="009B1916">
              <w:rPr>
                <w:rStyle w:val="Lienhypertexte"/>
                <w:noProof/>
              </w:rPr>
              <w:t>User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_Toc511495776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4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6B11A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1495777" w:history="1">
            <w:r w:rsidR="00F24C79" w:rsidRPr="009B1916">
              <w:rPr>
                <w:rStyle w:val="Lienhypertexte"/>
                <w:noProof/>
              </w:rPr>
              <w:t>II.</w:t>
            </w:r>
            <w:r w:rsidR="00F24C79">
              <w:rPr>
                <w:noProof/>
              </w:rPr>
              <w:tab/>
            </w:r>
            <w:r w:rsidR="00F24C79" w:rsidRPr="009B1916">
              <w:rPr>
                <w:rStyle w:val="Lienhypertexte"/>
                <w:noProof/>
              </w:rPr>
              <w:t>Interfaces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_Toc511495777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4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6B11A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1495778" w:history="1">
            <w:r w:rsidR="00F24C79" w:rsidRPr="009B1916">
              <w:rPr>
                <w:rStyle w:val="Lienhypertexte"/>
                <w:noProof/>
              </w:rPr>
              <w:t>1.</w:t>
            </w:r>
            <w:r w:rsidR="00F24C79">
              <w:rPr>
                <w:noProof/>
              </w:rPr>
              <w:tab/>
            </w:r>
            <w:r w:rsidR="00F24C79" w:rsidRPr="009B1916">
              <w:rPr>
                <w:rStyle w:val="Lienhypertexte"/>
                <w:noProof/>
              </w:rPr>
              <w:t>BankerTools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_Toc511495778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4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6B11A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495779" w:history="1">
            <w:r w:rsidR="00F24C79" w:rsidRPr="009B1916">
              <w:rPr>
                <w:rStyle w:val="Lienhypertexte"/>
                <w:noProof/>
              </w:rPr>
              <w:t>a.</w:t>
            </w:r>
            <w:r w:rsidR="00F24C79">
              <w:rPr>
                <w:noProof/>
              </w:rPr>
              <w:tab/>
            </w:r>
            <w:r w:rsidR="00F24C79" w:rsidRPr="009B1916">
              <w:rPr>
                <w:rStyle w:val="Lienhypertexte"/>
                <w:noProof/>
              </w:rPr>
              <w:t>Attributs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_Toc511495779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4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6B11A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495780" w:history="1">
            <w:r w:rsidR="00F24C79" w:rsidRPr="009B1916">
              <w:rPr>
                <w:rStyle w:val="Lienhypertexte"/>
                <w:noProof/>
              </w:rPr>
              <w:t>b.</w:t>
            </w:r>
            <w:r w:rsidR="00F24C79">
              <w:rPr>
                <w:noProof/>
              </w:rPr>
              <w:tab/>
            </w:r>
            <w:r w:rsidR="00F24C79" w:rsidRPr="009B1916">
              <w:rPr>
                <w:rStyle w:val="Lienhypertexte"/>
                <w:noProof/>
              </w:rPr>
              <w:t>Méthodes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_Toc511495780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4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8A0750" w:rsidRDefault="008A0750">
          <w:r>
            <w:rPr>
              <w:b/>
              <w:bCs/>
            </w:rPr>
            <w:fldChar w:fldCharType="end"/>
          </w:r>
        </w:p>
      </w:sdtContent>
    </w:sdt>
    <w:p w:rsidR="008A0750" w:rsidRDefault="008A0750">
      <w:r>
        <w:br w:type="page"/>
      </w:r>
    </w:p>
    <w:p w:rsidR="00741016" w:rsidRPr="00741016" w:rsidRDefault="00741016" w:rsidP="00741016">
      <w:pPr>
        <w:pStyle w:val="Titre1"/>
      </w:pPr>
      <w:bookmarkStart w:id="2" w:name="_Toc511495775"/>
      <w:r>
        <w:lastRenderedPageBreak/>
        <w:t>Classes</w:t>
      </w:r>
      <w:bookmarkEnd w:id="2"/>
    </w:p>
    <w:p w:rsidR="00B361FE" w:rsidRPr="00B361FE" w:rsidRDefault="00741016" w:rsidP="00B361FE">
      <w:pPr>
        <w:pStyle w:val="Titre2"/>
      </w:pPr>
      <w:bookmarkStart w:id="3" w:name="_Toc511495776"/>
      <w:r>
        <w:t>User</w:t>
      </w:r>
      <w:bookmarkEnd w:id="3"/>
    </w:p>
    <w:p w:rsidR="00B361FE" w:rsidRPr="00B361FE" w:rsidRDefault="00B361FE" w:rsidP="00B361FE">
      <w:r>
        <w:t xml:space="preserve">La classe </w:t>
      </w:r>
      <w:r w:rsidRPr="00B361FE">
        <w:rPr>
          <w:i/>
        </w:rPr>
        <w:t>User</w:t>
      </w:r>
      <w:r>
        <w:t xml:space="preserve"> est une classe abstrai</w:t>
      </w:r>
      <w:r w:rsidR="00380DCC">
        <w:t>te définissant les utilisateurs de l’a</w:t>
      </w:r>
      <w:r w:rsidR="00967A08">
        <w:t>pplication de manière globale.</w:t>
      </w:r>
    </w:p>
    <w:p w:rsidR="00B361FE" w:rsidRPr="00741016" w:rsidRDefault="0025446E" w:rsidP="00B361FE">
      <w:pPr>
        <w:pStyle w:val="Titre3"/>
      </w:pPr>
      <w:r>
        <w:t>Attributs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48"/>
        <w:gridCol w:w="1100"/>
        <w:gridCol w:w="1833"/>
        <w:gridCol w:w="3881"/>
      </w:tblGrid>
      <w:tr w:rsidR="009D7D01" w:rsidTr="00D36F0C">
        <w:trPr>
          <w:jc w:val="center"/>
        </w:trPr>
        <w:tc>
          <w:tcPr>
            <w:tcW w:w="2429" w:type="dxa"/>
            <w:shd w:val="clear" w:color="auto" w:fill="D9D9D9" w:themeFill="background1" w:themeFillShade="D9"/>
            <w:vAlign w:val="center"/>
          </w:tcPr>
          <w:p w:rsidR="009D7D01" w:rsidRPr="00827415" w:rsidRDefault="009D7D01" w:rsidP="008027CA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401" w:type="dxa"/>
            <w:shd w:val="clear" w:color="auto" w:fill="D9D9D9" w:themeFill="background1" w:themeFillShade="D9"/>
            <w:vAlign w:val="center"/>
          </w:tcPr>
          <w:p w:rsidR="009D7D01" w:rsidRDefault="009D7D01" w:rsidP="008027CA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:rsidR="009D7D01" w:rsidRPr="00827415" w:rsidRDefault="009D7D01" w:rsidP="008027C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245" w:type="dxa"/>
            <w:shd w:val="clear" w:color="auto" w:fill="D9D9D9" w:themeFill="background1" w:themeFillShade="D9"/>
            <w:vAlign w:val="center"/>
          </w:tcPr>
          <w:p w:rsidR="009D7D01" w:rsidRPr="00827415" w:rsidRDefault="009D7D01" w:rsidP="008027CA">
            <w:pPr>
              <w:jc w:val="center"/>
              <w:rPr>
                <w:b/>
              </w:rPr>
            </w:pPr>
            <w:r w:rsidRPr="00827415">
              <w:rPr>
                <w:b/>
              </w:rPr>
              <w:t>Description</w:t>
            </w:r>
          </w:p>
        </w:tc>
      </w:tr>
      <w:tr w:rsidR="009D7D01" w:rsidTr="008027CA">
        <w:trPr>
          <w:jc w:val="center"/>
        </w:trPr>
        <w:tc>
          <w:tcPr>
            <w:tcW w:w="2429" w:type="dxa"/>
            <w:vAlign w:val="center"/>
          </w:tcPr>
          <w:p w:rsidR="009D7D01" w:rsidRDefault="009D7D01" w:rsidP="008027CA">
            <w:pPr>
              <w:jc w:val="center"/>
            </w:pPr>
            <w:r>
              <w:t>ID</w:t>
            </w:r>
          </w:p>
        </w:tc>
        <w:tc>
          <w:tcPr>
            <w:tcW w:w="401" w:type="dxa"/>
            <w:vAlign w:val="center"/>
          </w:tcPr>
          <w:p w:rsidR="009D7D01" w:rsidRDefault="00251A1B" w:rsidP="008027CA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9D7D01" w:rsidRDefault="009D7D01" w:rsidP="008027CA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4245" w:type="dxa"/>
            <w:vAlign w:val="center"/>
          </w:tcPr>
          <w:p w:rsidR="009D7D01" w:rsidRDefault="009D7D01" w:rsidP="008027CA">
            <w:pPr>
              <w:jc w:val="center"/>
            </w:pPr>
            <w:r>
              <w:t>ID de l’utilisateur</w:t>
            </w:r>
          </w:p>
        </w:tc>
      </w:tr>
      <w:tr w:rsidR="00637E20" w:rsidTr="008027CA">
        <w:trPr>
          <w:jc w:val="center"/>
        </w:trPr>
        <w:tc>
          <w:tcPr>
            <w:tcW w:w="2429" w:type="dxa"/>
            <w:vAlign w:val="center"/>
          </w:tcPr>
          <w:p w:rsidR="00637E20" w:rsidRDefault="00637E20" w:rsidP="008027CA">
            <w:pPr>
              <w:jc w:val="center"/>
            </w:pPr>
            <w:proofErr w:type="spellStart"/>
            <w:r>
              <w:t>role</w:t>
            </w:r>
            <w:proofErr w:type="spellEnd"/>
          </w:p>
        </w:tc>
        <w:tc>
          <w:tcPr>
            <w:tcW w:w="401" w:type="dxa"/>
            <w:vAlign w:val="center"/>
          </w:tcPr>
          <w:p w:rsidR="00637E20" w:rsidRDefault="00637E20" w:rsidP="008027CA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637E20" w:rsidRDefault="00637E20" w:rsidP="008027CA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4245" w:type="dxa"/>
            <w:vAlign w:val="center"/>
          </w:tcPr>
          <w:p w:rsidR="00637E20" w:rsidRDefault="00637E20" w:rsidP="008027CA">
            <w:pPr>
              <w:jc w:val="center"/>
            </w:pPr>
            <w:r>
              <w:t xml:space="preserve">Rôle de l’utilisateur </w:t>
            </w:r>
            <w:r>
              <w:br/>
              <w:t>1 : Client</w:t>
            </w:r>
            <w:r>
              <w:br/>
              <w:t>2 : Banquier</w:t>
            </w:r>
            <w:r>
              <w:br/>
              <w:t>3 : Administrateur</w:t>
            </w:r>
          </w:p>
        </w:tc>
      </w:tr>
      <w:tr w:rsidR="00637E20" w:rsidTr="008027CA">
        <w:trPr>
          <w:jc w:val="center"/>
        </w:trPr>
        <w:tc>
          <w:tcPr>
            <w:tcW w:w="2429" w:type="dxa"/>
            <w:vAlign w:val="center"/>
          </w:tcPr>
          <w:p w:rsidR="00637E20" w:rsidRDefault="00637E20" w:rsidP="008027CA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401" w:type="dxa"/>
            <w:vAlign w:val="center"/>
          </w:tcPr>
          <w:p w:rsidR="00637E20" w:rsidRDefault="00637E20" w:rsidP="008027CA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637E20" w:rsidRDefault="00637E20" w:rsidP="008027CA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637E20" w:rsidRDefault="00637E20" w:rsidP="008027CA">
            <w:pPr>
              <w:jc w:val="center"/>
            </w:pPr>
            <w:r>
              <w:t>Adresse postale de l’utilisateur</w:t>
            </w:r>
          </w:p>
        </w:tc>
      </w:tr>
      <w:tr w:rsidR="00637E20" w:rsidTr="008027CA">
        <w:trPr>
          <w:jc w:val="center"/>
        </w:trPr>
        <w:tc>
          <w:tcPr>
            <w:tcW w:w="2429" w:type="dxa"/>
            <w:vAlign w:val="center"/>
          </w:tcPr>
          <w:p w:rsidR="00637E20" w:rsidRDefault="00637E20" w:rsidP="008027CA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401" w:type="dxa"/>
            <w:vAlign w:val="center"/>
          </w:tcPr>
          <w:p w:rsidR="00637E20" w:rsidRDefault="00637E20" w:rsidP="008027CA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637E20" w:rsidRDefault="00637E20" w:rsidP="008027CA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637E20" w:rsidRDefault="00637E20" w:rsidP="008027CA">
            <w:pPr>
              <w:jc w:val="center"/>
            </w:pPr>
            <w:r>
              <w:t>Prénom de l’utilisateur</w:t>
            </w:r>
          </w:p>
        </w:tc>
      </w:tr>
      <w:tr w:rsidR="00637E20" w:rsidTr="008027CA">
        <w:trPr>
          <w:jc w:val="center"/>
        </w:trPr>
        <w:tc>
          <w:tcPr>
            <w:tcW w:w="2429" w:type="dxa"/>
            <w:vAlign w:val="center"/>
          </w:tcPr>
          <w:p w:rsidR="00637E20" w:rsidRDefault="00637E20" w:rsidP="008027CA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401" w:type="dxa"/>
            <w:vAlign w:val="center"/>
          </w:tcPr>
          <w:p w:rsidR="00637E20" w:rsidRDefault="00637E20" w:rsidP="008027CA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637E20" w:rsidRDefault="00637E20" w:rsidP="008027CA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637E20" w:rsidRDefault="00637E20" w:rsidP="008027CA">
            <w:pPr>
              <w:jc w:val="center"/>
            </w:pPr>
            <w:r>
              <w:t>Nom de l’utilisateur</w:t>
            </w:r>
          </w:p>
        </w:tc>
      </w:tr>
      <w:tr w:rsidR="00637E20" w:rsidTr="008027CA">
        <w:trPr>
          <w:jc w:val="center"/>
        </w:trPr>
        <w:tc>
          <w:tcPr>
            <w:tcW w:w="2429" w:type="dxa"/>
            <w:vAlign w:val="center"/>
          </w:tcPr>
          <w:p w:rsidR="00637E20" w:rsidRDefault="00637E20" w:rsidP="008027CA">
            <w:pPr>
              <w:jc w:val="center"/>
            </w:pPr>
            <w:r>
              <w:t>mail</w:t>
            </w:r>
          </w:p>
        </w:tc>
        <w:tc>
          <w:tcPr>
            <w:tcW w:w="401" w:type="dxa"/>
            <w:vAlign w:val="center"/>
          </w:tcPr>
          <w:p w:rsidR="00637E20" w:rsidRDefault="00637E20" w:rsidP="008027CA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637E20" w:rsidRDefault="00637E20" w:rsidP="008027CA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637E20" w:rsidRDefault="00637E20" w:rsidP="008027CA">
            <w:pPr>
              <w:jc w:val="center"/>
            </w:pPr>
            <w:r>
              <w:t>Adresse mail de l’utilisateur</w:t>
            </w:r>
          </w:p>
        </w:tc>
      </w:tr>
      <w:tr w:rsidR="00637E20" w:rsidTr="008027CA">
        <w:trPr>
          <w:jc w:val="center"/>
        </w:trPr>
        <w:tc>
          <w:tcPr>
            <w:tcW w:w="2429" w:type="dxa"/>
            <w:vAlign w:val="center"/>
          </w:tcPr>
          <w:p w:rsidR="00637E20" w:rsidRDefault="00637E20" w:rsidP="008027CA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401" w:type="dxa"/>
            <w:vAlign w:val="center"/>
          </w:tcPr>
          <w:p w:rsidR="00637E20" w:rsidRDefault="00637E20" w:rsidP="008027CA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637E20" w:rsidRDefault="00637E20" w:rsidP="008027CA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637E20" w:rsidRDefault="00637E20" w:rsidP="008027CA">
            <w:pPr>
              <w:jc w:val="center"/>
            </w:pPr>
            <w:r>
              <w:t>Mot de passe de l’utilisateur</w:t>
            </w:r>
          </w:p>
        </w:tc>
      </w:tr>
    </w:tbl>
    <w:p w:rsidR="00B361FE" w:rsidRPr="00741016" w:rsidRDefault="00B361FE" w:rsidP="00B361FE"/>
    <w:p w:rsidR="00B361FE" w:rsidRDefault="0025446E" w:rsidP="00B361FE">
      <w:pPr>
        <w:pStyle w:val="Titre3"/>
      </w:pPr>
      <w:r>
        <w:t>Méthodes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883"/>
        <w:gridCol w:w="1272"/>
        <w:gridCol w:w="1184"/>
        <w:gridCol w:w="2623"/>
      </w:tblGrid>
      <w:tr w:rsidR="009D7D01" w:rsidRPr="00827415" w:rsidTr="0082617F">
        <w:trPr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:rsidR="009D7D01" w:rsidRPr="00827415" w:rsidRDefault="009D7D01" w:rsidP="00251A1B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543" w:type="dxa"/>
            <w:shd w:val="clear" w:color="auto" w:fill="D9D9D9" w:themeFill="background1" w:themeFillShade="D9"/>
            <w:vAlign w:val="center"/>
          </w:tcPr>
          <w:p w:rsidR="009D7D01" w:rsidRDefault="009D7D01" w:rsidP="00251A1B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9D7D01" w:rsidRPr="00827415" w:rsidRDefault="009D7D01" w:rsidP="00251A1B">
            <w:pPr>
              <w:jc w:val="center"/>
              <w:rPr>
                <w:b/>
              </w:rPr>
            </w:pPr>
            <w:r>
              <w:rPr>
                <w:b/>
              </w:rPr>
              <w:t>Paramètres d’entrée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9D7D01" w:rsidRPr="00827415" w:rsidRDefault="009D7D01" w:rsidP="00251A1B">
            <w:pPr>
              <w:jc w:val="center"/>
              <w:rPr>
                <w:b/>
              </w:rPr>
            </w:pPr>
            <w:r>
              <w:rPr>
                <w:b/>
              </w:rPr>
              <w:t>Paramètre de sortie</w:t>
            </w:r>
          </w:p>
        </w:tc>
        <w:tc>
          <w:tcPr>
            <w:tcW w:w="2807" w:type="dxa"/>
            <w:shd w:val="clear" w:color="auto" w:fill="D9D9D9" w:themeFill="background1" w:themeFillShade="D9"/>
            <w:vAlign w:val="center"/>
          </w:tcPr>
          <w:p w:rsidR="009D7D01" w:rsidRDefault="009D7D01" w:rsidP="00251A1B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D7D01" w:rsidTr="0082617F">
        <w:trPr>
          <w:jc w:val="center"/>
        </w:trPr>
        <w:tc>
          <w:tcPr>
            <w:tcW w:w="3256" w:type="dxa"/>
            <w:vAlign w:val="center"/>
          </w:tcPr>
          <w:p w:rsidR="009D7D01" w:rsidRPr="00B848FE" w:rsidRDefault="009D7D01" w:rsidP="00B848FE">
            <w:pPr>
              <w:jc w:val="center"/>
            </w:pPr>
            <w:proofErr w:type="spellStart"/>
            <w:r w:rsidRPr="00B848FE">
              <w:t>getID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9D7D01" w:rsidRPr="00B848FE" w:rsidRDefault="009D7D01" w:rsidP="00B848FE">
            <w:pPr>
              <w:jc w:val="center"/>
            </w:pPr>
            <w:proofErr w:type="spellStart"/>
            <w:r w:rsidRPr="00B848FE">
              <w:t>integer</w:t>
            </w:r>
            <w:proofErr w:type="spellEnd"/>
          </w:p>
        </w:tc>
        <w:tc>
          <w:tcPr>
            <w:tcW w:w="2807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Retourne l’ID de l’utilisateur</w:t>
            </w:r>
          </w:p>
        </w:tc>
      </w:tr>
      <w:tr w:rsidR="009D7D01" w:rsidTr="0082617F">
        <w:trPr>
          <w:jc w:val="center"/>
        </w:trPr>
        <w:tc>
          <w:tcPr>
            <w:tcW w:w="3256" w:type="dxa"/>
            <w:vAlign w:val="center"/>
          </w:tcPr>
          <w:p w:rsidR="009D7D01" w:rsidRPr="00B848FE" w:rsidRDefault="009D7D01" w:rsidP="00B848FE">
            <w:pPr>
              <w:jc w:val="center"/>
            </w:pPr>
            <w:proofErr w:type="spellStart"/>
            <w:r w:rsidRPr="00B848FE">
              <w:t>setID</w:t>
            </w:r>
            <w:proofErr w:type="spellEnd"/>
            <w:r w:rsidRPr="00B848FE">
              <w:t>(</w:t>
            </w:r>
            <w:proofErr w:type="spellStart"/>
            <w:r w:rsidRPr="00B848FE">
              <w:t>int</w:t>
            </w:r>
            <w:proofErr w:type="spellEnd"/>
            <w:r w:rsidRPr="00B848FE">
              <w:t xml:space="preserve"> </w:t>
            </w:r>
            <w:proofErr w:type="spellStart"/>
            <w:r w:rsidRPr="00B848FE">
              <w:t>integer</w:t>
            </w:r>
            <w:proofErr w:type="spellEnd"/>
            <w:r w:rsidRPr="00B848FE">
              <w:t>)</w:t>
            </w:r>
          </w:p>
        </w:tc>
        <w:tc>
          <w:tcPr>
            <w:tcW w:w="543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9D7D01" w:rsidRPr="00B848FE" w:rsidRDefault="009D7D01" w:rsidP="00B848FE">
            <w:pPr>
              <w:jc w:val="center"/>
            </w:pPr>
            <w:proofErr w:type="spellStart"/>
            <w:r w:rsidRPr="00B848FE">
              <w:t>integer</w:t>
            </w:r>
            <w:proofErr w:type="spellEnd"/>
            <w:r w:rsidRPr="00B848FE">
              <w:t xml:space="preserve"> id</w:t>
            </w:r>
          </w:p>
        </w:tc>
        <w:tc>
          <w:tcPr>
            <w:tcW w:w="1184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Affecte un ID à un utilisateur</w:t>
            </w:r>
          </w:p>
        </w:tc>
      </w:tr>
      <w:tr w:rsidR="009D7D01" w:rsidTr="0082617F">
        <w:trPr>
          <w:jc w:val="center"/>
        </w:trPr>
        <w:tc>
          <w:tcPr>
            <w:tcW w:w="3256" w:type="dxa"/>
            <w:vAlign w:val="center"/>
          </w:tcPr>
          <w:p w:rsidR="009D7D01" w:rsidRPr="00B848FE" w:rsidRDefault="009D7D01" w:rsidP="00B848FE">
            <w:pPr>
              <w:jc w:val="center"/>
            </w:pPr>
            <w:proofErr w:type="spellStart"/>
            <w:r w:rsidRPr="00B848FE">
              <w:t>getAddress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string</w:t>
            </w:r>
          </w:p>
        </w:tc>
        <w:tc>
          <w:tcPr>
            <w:tcW w:w="2807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Retourne l’adresse postale d’un utilisateur</w:t>
            </w:r>
          </w:p>
        </w:tc>
      </w:tr>
      <w:tr w:rsidR="009D7D01" w:rsidTr="0082617F">
        <w:trPr>
          <w:jc w:val="center"/>
        </w:trPr>
        <w:tc>
          <w:tcPr>
            <w:tcW w:w="3256" w:type="dxa"/>
            <w:vAlign w:val="center"/>
          </w:tcPr>
          <w:p w:rsidR="009D7D01" w:rsidRPr="00B848FE" w:rsidRDefault="009D7D01" w:rsidP="00B848FE">
            <w:pPr>
              <w:jc w:val="center"/>
            </w:pPr>
            <w:proofErr w:type="spellStart"/>
            <w:r w:rsidRPr="00B848FE">
              <w:t>setAddress</w:t>
            </w:r>
            <w:proofErr w:type="spellEnd"/>
            <w:r w:rsidRPr="00B848FE">
              <w:t xml:space="preserve">(string </w:t>
            </w:r>
            <w:proofErr w:type="spellStart"/>
            <w:r w:rsidRPr="00B848FE">
              <w:t>address</w:t>
            </w:r>
            <w:proofErr w:type="spellEnd"/>
            <w:r w:rsidRPr="00B848FE">
              <w:t>)</w:t>
            </w:r>
          </w:p>
        </w:tc>
        <w:tc>
          <w:tcPr>
            <w:tcW w:w="543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string</w:t>
            </w:r>
            <w:r w:rsidR="00793C9E" w:rsidRPr="00B848FE">
              <w:t xml:space="preserve"> </w:t>
            </w:r>
            <w:proofErr w:type="spellStart"/>
            <w:r w:rsidR="00793C9E" w:rsidRPr="00B848FE">
              <w:t>address</w:t>
            </w:r>
            <w:proofErr w:type="spellEnd"/>
          </w:p>
        </w:tc>
        <w:tc>
          <w:tcPr>
            <w:tcW w:w="1184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Affecte une adresse postale  à l’utilisateur</w:t>
            </w:r>
          </w:p>
        </w:tc>
      </w:tr>
      <w:tr w:rsidR="009D7D01" w:rsidTr="0082617F">
        <w:trPr>
          <w:jc w:val="center"/>
        </w:trPr>
        <w:tc>
          <w:tcPr>
            <w:tcW w:w="3256" w:type="dxa"/>
            <w:vAlign w:val="center"/>
          </w:tcPr>
          <w:p w:rsidR="009D7D01" w:rsidRPr="00B848FE" w:rsidRDefault="009D7D01" w:rsidP="00B848FE">
            <w:pPr>
              <w:jc w:val="center"/>
            </w:pPr>
            <w:proofErr w:type="spellStart"/>
            <w:r w:rsidRPr="00B848FE">
              <w:t>getfirstName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string</w:t>
            </w:r>
          </w:p>
        </w:tc>
        <w:tc>
          <w:tcPr>
            <w:tcW w:w="2807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Retourne le prénom d’un utilisateur</w:t>
            </w:r>
          </w:p>
        </w:tc>
      </w:tr>
      <w:tr w:rsidR="009D7D01" w:rsidTr="0082617F">
        <w:trPr>
          <w:jc w:val="center"/>
        </w:trPr>
        <w:tc>
          <w:tcPr>
            <w:tcW w:w="3256" w:type="dxa"/>
            <w:vAlign w:val="center"/>
          </w:tcPr>
          <w:p w:rsidR="009D7D01" w:rsidRPr="00B848FE" w:rsidRDefault="009D7D01" w:rsidP="00B848FE">
            <w:pPr>
              <w:jc w:val="center"/>
            </w:pPr>
            <w:proofErr w:type="spellStart"/>
            <w:r w:rsidRPr="00B848FE">
              <w:t>setfirstName</w:t>
            </w:r>
            <w:proofErr w:type="spellEnd"/>
            <w:r w:rsidRPr="00B848FE">
              <w:t xml:space="preserve">(string </w:t>
            </w:r>
            <w:proofErr w:type="spellStart"/>
            <w:r w:rsidRPr="00B848FE">
              <w:t>firstName</w:t>
            </w:r>
            <w:proofErr w:type="spellEnd"/>
            <w:r w:rsidRPr="00B848FE">
              <w:t>)</w:t>
            </w:r>
          </w:p>
        </w:tc>
        <w:tc>
          <w:tcPr>
            <w:tcW w:w="543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9D7D01" w:rsidRPr="00B848FE" w:rsidRDefault="00112A31" w:rsidP="00B848FE">
            <w:pPr>
              <w:jc w:val="center"/>
            </w:pPr>
            <w:r w:rsidRPr="00B848FE">
              <w:t>string</w:t>
            </w:r>
            <w:r w:rsidR="00793C9E" w:rsidRPr="00B848FE">
              <w:t xml:space="preserve"> </w:t>
            </w:r>
            <w:proofErr w:type="spellStart"/>
            <w:r w:rsidR="00793C9E" w:rsidRPr="00B848FE">
              <w:t>firstName</w:t>
            </w:r>
            <w:proofErr w:type="spellEnd"/>
          </w:p>
        </w:tc>
        <w:tc>
          <w:tcPr>
            <w:tcW w:w="1184" w:type="dxa"/>
            <w:vAlign w:val="center"/>
          </w:tcPr>
          <w:p w:rsidR="009D7D01" w:rsidRPr="00B848FE" w:rsidRDefault="00112A31" w:rsidP="00B848FE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9D7D01" w:rsidRPr="00B848FE" w:rsidRDefault="009D7D01" w:rsidP="00B848FE">
            <w:pPr>
              <w:jc w:val="center"/>
            </w:pPr>
            <w:r w:rsidRPr="00B848FE">
              <w:t>Affecte un prénom à l’utilisateur</w:t>
            </w:r>
          </w:p>
        </w:tc>
      </w:tr>
      <w:tr w:rsidR="009D7D01" w:rsidTr="0082617F">
        <w:trPr>
          <w:jc w:val="center"/>
        </w:trPr>
        <w:tc>
          <w:tcPr>
            <w:tcW w:w="3256" w:type="dxa"/>
            <w:vAlign w:val="center"/>
          </w:tcPr>
          <w:p w:rsidR="009D7D01" w:rsidRPr="00B848FE" w:rsidRDefault="00793C9E" w:rsidP="00B848FE">
            <w:pPr>
              <w:jc w:val="center"/>
            </w:pPr>
            <w:proofErr w:type="spellStart"/>
            <w:r w:rsidRPr="00B848FE">
              <w:t>getlastName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9D7D01" w:rsidRPr="00B848FE" w:rsidRDefault="00793C9E" w:rsidP="00B848F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9D7D01" w:rsidRPr="00B848FE" w:rsidRDefault="00793C9E" w:rsidP="00B848FE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9D7D01" w:rsidRPr="00B848FE" w:rsidRDefault="00793C9E" w:rsidP="00B848FE">
            <w:pPr>
              <w:jc w:val="center"/>
            </w:pPr>
            <w:r w:rsidRPr="00B848FE">
              <w:t>string</w:t>
            </w:r>
          </w:p>
        </w:tc>
        <w:tc>
          <w:tcPr>
            <w:tcW w:w="2807" w:type="dxa"/>
            <w:vAlign w:val="center"/>
          </w:tcPr>
          <w:p w:rsidR="009D7D01" w:rsidRPr="00B848FE" w:rsidRDefault="00793C9E" w:rsidP="00B848FE">
            <w:pPr>
              <w:jc w:val="center"/>
            </w:pPr>
            <w:r w:rsidRPr="00B848FE">
              <w:t>Retourne le nom d’un utilisateur</w:t>
            </w:r>
          </w:p>
        </w:tc>
      </w:tr>
      <w:tr w:rsidR="009D7D01" w:rsidTr="0082617F">
        <w:trPr>
          <w:jc w:val="center"/>
        </w:trPr>
        <w:tc>
          <w:tcPr>
            <w:tcW w:w="3256" w:type="dxa"/>
            <w:vAlign w:val="center"/>
          </w:tcPr>
          <w:p w:rsidR="009D7D01" w:rsidRPr="00B848FE" w:rsidRDefault="00793C9E" w:rsidP="00B848FE">
            <w:pPr>
              <w:jc w:val="center"/>
            </w:pPr>
            <w:proofErr w:type="spellStart"/>
            <w:r w:rsidRPr="00B848FE">
              <w:t>setlastName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9D7D01" w:rsidRPr="00B848FE" w:rsidRDefault="00793C9E" w:rsidP="00B848F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9D7D01" w:rsidRPr="00B848FE" w:rsidRDefault="00793C9E" w:rsidP="00B848FE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lastName</w:t>
            </w:r>
            <w:proofErr w:type="spellEnd"/>
          </w:p>
        </w:tc>
        <w:tc>
          <w:tcPr>
            <w:tcW w:w="1184" w:type="dxa"/>
            <w:vAlign w:val="center"/>
          </w:tcPr>
          <w:p w:rsidR="009D7D01" w:rsidRPr="00B848FE" w:rsidRDefault="00793C9E" w:rsidP="00B848FE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9D7D01" w:rsidRPr="00B848FE" w:rsidRDefault="00793C9E" w:rsidP="00B848FE">
            <w:pPr>
              <w:jc w:val="center"/>
            </w:pPr>
            <w:r w:rsidRPr="00B848FE">
              <w:t>Affecte un nom à l’utilisateur</w:t>
            </w:r>
          </w:p>
        </w:tc>
      </w:tr>
      <w:tr w:rsidR="009D7D01" w:rsidTr="0082617F">
        <w:trPr>
          <w:jc w:val="center"/>
        </w:trPr>
        <w:tc>
          <w:tcPr>
            <w:tcW w:w="3256" w:type="dxa"/>
            <w:vAlign w:val="center"/>
          </w:tcPr>
          <w:p w:rsidR="009D7D01" w:rsidRPr="00B848FE" w:rsidRDefault="00793C9E" w:rsidP="00B848FE">
            <w:pPr>
              <w:jc w:val="center"/>
            </w:pPr>
            <w:proofErr w:type="spellStart"/>
            <w:r w:rsidRPr="00B848FE">
              <w:t>getMail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9D7D01" w:rsidRPr="00B848FE" w:rsidRDefault="00793C9E" w:rsidP="00B848F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9D7D01" w:rsidRPr="00B848FE" w:rsidRDefault="00E2700C" w:rsidP="00B848FE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9D7D01" w:rsidRPr="00B848FE" w:rsidRDefault="00E2700C" w:rsidP="00B848FE">
            <w:pPr>
              <w:jc w:val="center"/>
            </w:pPr>
            <w:r w:rsidRPr="00B848FE">
              <w:t>string</w:t>
            </w:r>
          </w:p>
        </w:tc>
        <w:tc>
          <w:tcPr>
            <w:tcW w:w="2807" w:type="dxa"/>
            <w:vAlign w:val="center"/>
          </w:tcPr>
          <w:p w:rsidR="009D7D01" w:rsidRPr="00B848FE" w:rsidRDefault="00E2700C" w:rsidP="00B848FE">
            <w:pPr>
              <w:jc w:val="center"/>
            </w:pPr>
            <w:r w:rsidRPr="00B848FE">
              <w:t>Retourne l’adresse mail d’un utilisateur</w:t>
            </w:r>
          </w:p>
        </w:tc>
      </w:tr>
      <w:tr w:rsidR="009D7D01" w:rsidTr="0082617F">
        <w:trPr>
          <w:jc w:val="center"/>
        </w:trPr>
        <w:tc>
          <w:tcPr>
            <w:tcW w:w="3256" w:type="dxa"/>
            <w:vAlign w:val="center"/>
          </w:tcPr>
          <w:p w:rsidR="009D7D01" w:rsidRPr="00B848FE" w:rsidRDefault="00E2700C" w:rsidP="00B848FE">
            <w:pPr>
              <w:jc w:val="center"/>
            </w:pPr>
            <w:proofErr w:type="spellStart"/>
            <w:r w:rsidRPr="00B848FE">
              <w:t>setMail</w:t>
            </w:r>
            <w:proofErr w:type="spellEnd"/>
            <w:r w:rsidRPr="00B848FE">
              <w:t>(</w:t>
            </w:r>
            <w:r w:rsidR="009F3D10" w:rsidRPr="00B848FE">
              <w:t>string mail</w:t>
            </w:r>
            <w:r w:rsidRPr="00B848FE">
              <w:t>)</w:t>
            </w:r>
          </w:p>
        </w:tc>
        <w:tc>
          <w:tcPr>
            <w:tcW w:w="543" w:type="dxa"/>
            <w:vAlign w:val="center"/>
          </w:tcPr>
          <w:p w:rsidR="009D7D01" w:rsidRPr="00B848FE" w:rsidRDefault="00E2700C" w:rsidP="00B848F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9D7D01" w:rsidRPr="00B848FE" w:rsidRDefault="009F3D10" w:rsidP="00B848FE">
            <w:pPr>
              <w:jc w:val="center"/>
            </w:pPr>
            <w:r w:rsidRPr="00B848FE">
              <w:t>string mail</w:t>
            </w:r>
          </w:p>
        </w:tc>
        <w:tc>
          <w:tcPr>
            <w:tcW w:w="1184" w:type="dxa"/>
            <w:vAlign w:val="center"/>
          </w:tcPr>
          <w:p w:rsidR="009D7D01" w:rsidRPr="00B848FE" w:rsidRDefault="009F3D10" w:rsidP="00B848FE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9D7D01" w:rsidRPr="00B848FE" w:rsidRDefault="009F3D10" w:rsidP="00B848FE">
            <w:pPr>
              <w:jc w:val="center"/>
            </w:pPr>
            <w:r w:rsidRPr="00B848FE">
              <w:t>Affecte une adresse mail à l’utilisateur</w:t>
            </w:r>
          </w:p>
        </w:tc>
      </w:tr>
      <w:tr w:rsidR="009D7D01" w:rsidTr="0082617F">
        <w:trPr>
          <w:jc w:val="center"/>
        </w:trPr>
        <w:tc>
          <w:tcPr>
            <w:tcW w:w="3256" w:type="dxa"/>
            <w:vAlign w:val="center"/>
          </w:tcPr>
          <w:p w:rsidR="009D7D01" w:rsidRPr="00B848FE" w:rsidRDefault="0082617F" w:rsidP="00B848FE">
            <w:pPr>
              <w:jc w:val="center"/>
            </w:pPr>
            <w:proofErr w:type="spellStart"/>
            <w:r w:rsidRPr="00B848FE">
              <w:t>getPassword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9D7D01" w:rsidRPr="00B848FE" w:rsidRDefault="0082617F" w:rsidP="00B848F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9D7D01" w:rsidRPr="00B848FE" w:rsidRDefault="0082617F" w:rsidP="00B848FE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9D7D01" w:rsidRPr="00B848FE" w:rsidRDefault="0082617F" w:rsidP="00B848FE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password</w:t>
            </w:r>
            <w:proofErr w:type="spellEnd"/>
          </w:p>
        </w:tc>
        <w:tc>
          <w:tcPr>
            <w:tcW w:w="2807" w:type="dxa"/>
            <w:vAlign w:val="center"/>
          </w:tcPr>
          <w:p w:rsidR="009D7D01" w:rsidRPr="00B848FE" w:rsidRDefault="0082617F" w:rsidP="00B848FE">
            <w:pPr>
              <w:jc w:val="center"/>
            </w:pPr>
            <w:r w:rsidRPr="00B848FE">
              <w:t>Retourne le mot de passe (en MD5) d’un utilisateur</w:t>
            </w:r>
          </w:p>
        </w:tc>
      </w:tr>
      <w:tr w:rsidR="009D7D01" w:rsidTr="0082617F">
        <w:trPr>
          <w:jc w:val="center"/>
        </w:trPr>
        <w:tc>
          <w:tcPr>
            <w:tcW w:w="3256" w:type="dxa"/>
            <w:vAlign w:val="center"/>
          </w:tcPr>
          <w:p w:rsidR="009D7D01" w:rsidRPr="00B848FE" w:rsidRDefault="0082617F" w:rsidP="00B848FE">
            <w:pPr>
              <w:jc w:val="center"/>
            </w:pPr>
            <w:proofErr w:type="spellStart"/>
            <w:r w:rsidRPr="00B848FE">
              <w:t>setPassword</w:t>
            </w:r>
            <w:proofErr w:type="spellEnd"/>
            <w:r w:rsidRPr="00B848FE">
              <w:t xml:space="preserve">(string </w:t>
            </w:r>
            <w:proofErr w:type="spellStart"/>
            <w:r w:rsidRPr="00B848FE">
              <w:t>password</w:t>
            </w:r>
            <w:proofErr w:type="spellEnd"/>
            <w:r w:rsidRPr="00B848FE">
              <w:t>)</w:t>
            </w:r>
          </w:p>
        </w:tc>
        <w:tc>
          <w:tcPr>
            <w:tcW w:w="543" w:type="dxa"/>
            <w:vAlign w:val="center"/>
          </w:tcPr>
          <w:p w:rsidR="009D7D01" w:rsidRPr="00B848FE" w:rsidRDefault="0082617F" w:rsidP="00B848F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9D7D01" w:rsidRPr="00B848FE" w:rsidRDefault="006822B3" w:rsidP="00B848FE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password</w:t>
            </w:r>
            <w:proofErr w:type="spellEnd"/>
          </w:p>
        </w:tc>
        <w:tc>
          <w:tcPr>
            <w:tcW w:w="1184" w:type="dxa"/>
            <w:vAlign w:val="center"/>
          </w:tcPr>
          <w:p w:rsidR="009D7D01" w:rsidRPr="00B848FE" w:rsidRDefault="006822B3" w:rsidP="00B848FE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9D7D01" w:rsidRPr="00B848FE" w:rsidRDefault="006822B3" w:rsidP="00B848FE">
            <w:pPr>
              <w:jc w:val="center"/>
            </w:pPr>
            <w:r w:rsidRPr="00B848FE">
              <w:t>Affecte un mot de passe à l’utilisateur</w:t>
            </w:r>
          </w:p>
        </w:tc>
      </w:tr>
    </w:tbl>
    <w:p w:rsidR="00F43C34" w:rsidRDefault="00F43C34">
      <w:r>
        <w:br w:type="page"/>
      </w:r>
    </w:p>
    <w:p w:rsidR="00B361FE" w:rsidRDefault="00F43C34" w:rsidP="00F43C34">
      <w:pPr>
        <w:pStyle w:val="Titre2"/>
      </w:pPr>
      <w:proofErr w:type="spellStart"/>
      <w:r>
        <w:lastRenderedPageBreak/>
        <w:t>Banker</w:t>
      </w:r>
      <w:proofErr w:type="spellEnd"/>
    </w:p>
    <w:p w:rsidR="00F43C34" w:rsidRDefault="00F43C34" w:rsidP="00F43C34">
      <w:r>
        <w:t>Cette classe est héritée de la classe User. Elle contient les informations des banquiers.</w:t>
      </w:r>
    </w:p>
    <w:p w:rsidR="00CC786F" w:rsidRDefault="00F43C34" w:rsidP="00F43C34">
      <w:pPr>
        <w:pStyle w:val="Titre3"/>
        <w:numPr>
          <w:ilvl w:val="0"/>
          <w:numId w:val="9"/>
        </w:numPr>
      </w:pPr>
      <w:r>
        <w:t>Attributs</w:t>
      </w:r>
    </w:p>
    <w:p w:rsidR="00F43C34" w:rsidRPr="00741016" w:rsidRDefault="00CC786F" w:rsidP="000D4824">
      <w:pPr>
        <w:jc w:val="both"/>
      </w:pPr>
      <w:r>
        <w:t>Ces attributs sont hérités de la classe User.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1100"/>
        <w:gridCol w:w="1830"/>
        <w:gridCol w:w="3888"/>
      </w:tblGrid>
      <w:tr w:rsidR="00F43C34" w:rsidTr="006B11A6">
        <w:trPr>
          <w:jc w:val="center"/>
        </w:trPr>
        <w:tc>
          <w:tcPr>
            <w:tcW w:w="2429" w:type="dxa"/>
            <w:shd w:val="clear" w:color="auto" w:fill="D9D9D9" w:themeFill="background1" w:themeFillShade="D9"/>
            <w:vAlign w:val="center"/>
          </w:tcPr>
          <w:p w:rsidR="00F43C34" w:rsidRPr="00827415" w:rsidRDefault="00F43C34" w:rsidP="006B11A6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401" w:type="dxa"/>
            <w:shd w:val="clear" w:color="auto" w:fill="D9D9D9" w:themeFill="background1" w:themeFillShade="D9"/>
            <w:vAlign w:val="center"/>
          </w:tcPr>
          <w:p w:rsidR="00F43C34" w:rsidRDefault="00F43C34" w:rsidP="006B11A6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:rsidR="00F43C34" w:rsidRPr="00827415" w:rsidRDefault="00F43C34" w:rsidP="006B11A6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245" w:type="dxa"/>
            <w:shd w:val="clear" w:color="auto" w:fill="D9D9D9" w:themeFill="background1" w:themeFillShade="D9"/>
            <w:vAlign w:val="center"/>
          </w:tcPr>
          <w:p w:rsidR="00F43C34" w:rsidRPr="00827415" w:rsidRDefault="00F43C34" w:rsidP="006B11A6">
            <w:pPr>
              <w:jc w:val="center"/>
              <w:rPr>
                <w:b/>
              </w:rPr>
            </w:pPr>
            <w:r w:rsidRPr="00827415">
              <w:rPr>
                <w:b/>
              </w:rPr>
              <w:t>Description</w:t>
            </w:r>
          </w:p>
        </w:tc>
      </w:tr>
      <w:tr w:rsidR="00F43C34" w:rsidTr="006B11A6">
        <w:trPr>
          <w:jc w:val="center"/>
        </w:trPr>
        <w:tc>
          <w:tcPr>
            <w:tcW w:w="2429" w:type="dxa"/>
            <w:vAlign w:val="center"/>
          </w:tcPr>
          <w:p w:rsidR="00F43C34" w:rsidRDefault="00F43C34" w:rsidP="006B11A6">
            <w:pPr>
              <w:jc w:val="center"/>
            </w:pPr>
            <w:r>
              <w:t>ID</w:t>
            </w:r>
          </w:p>
        </w:tc>
        <w:tc>
          <w:tcPr>
            <w:tcW w:w="401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4245" w:type="dxa"/>
            <w:vAlign w:val="center"/>
          </w:tcPr>
          <w:p w:rsidR="00F43C34" w:rsidRDefault="006B11A6" w:rsidP="006B11A6">
            <w:pPr>
              <w:jc w:val="center"/>
            </w:pPr>
            <w:r>
              <w:t>ID du banquier</w:t>
            </w:r>
          </w:p>
        </w:tc>
      </w:tr>
      <w:tr w:rsidR="00F43C34" w:rsidTr="006B11A6">
        <w:trPr>
          <w:jc w:val="center"/>
        </w:trPr>
        <w:tc>
          <w:tcPr>
            <w:tcW w:w="2429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role</w:t>
            </w:r>
            <w:proofErr w:type="spellEnd"/>
          </w:p>
        </w:tc>
        <w:tc>
          <w:tcPr>
            <w:tcW w:w="401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4245" w:type="dxa"/>
            <w:vAlign w:val="center"/>
          </w:tcPr>
          <w:p w:rsidR="00F43C34" w:rsidRDefault="006B11A6" w:rsidP="006B11A6">
            <w:pPr>
              <w:jc w:val="center"/>
            </w:pPr>
            <w:r>
              <w:t>Rôle banquier : 2</w:t>
            </w:r>
            <w:r w:rsidR="00A7371B">
              <w:t xml:space="preserve"> ou </w:t>
            </w:r>
            <w:r w:rsidR="00A7371B">
              <w:br/>
              <w:t>Rôle Administrateur : 3</w:t>
            </w:r>
          </w:p>
        </w:tc>
      </w:tr>
      <w:tr w:rsidR="00F43C34" w:rsidTr="006B11A6">
        <w:trPr>
          <w:jc w:val="center"/>
        </w:trPr>
        <w:tc>
          <w:tcPr>
            <w:tcW w:w="2429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401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F43C34" w:rsidRDefault="00F43C34" w:rsidP="006B11A6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F43C34" w:rsidRDefault="00F43C34" w:rsidP="006B11A6">
            <w:pPr>
              <w:jc w:val="center"/>
            </w:pPr>
            <w:r>
              <w:t>Adresse postale d</w:t>
            </w:r>
            <w:r w:rsidR="006B11A6">
              <w:t>e l’agence</w:t>
            </w:r>
          </w:p>
        </w:tc>
      </w:tr>
      <w:tr w:rsidR="00F43C34" w:rsidTr="006B11A6">
        <w:trPr>
          <w:jc w:val="center"/>
        </w:trPr>
        <w:tc>
          <w:tcPr>
            <w:tcW w:w="2429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401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F43C34" w:rsidRDefault="00F43C34" w:rsidP="006B11A6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F43C34" w:rsidRDefault="006B11A6" w:rsidP="006B11A6">
            <w:pPr>
              <w:jc w:val="center"/>
            </w:pPr>
            <w:r>
              <w:t>Prénom du banquier</w:t>
            </w:r>
          </w:p>
        </w:tc>
      </w:tr>
      <w:tr w:rsidR="00F43C34" w:rsidTr="006B11A6">
        <w:trPr>
          <w:jc w:val="center"/>
        </w:trPr>
        <w:tc>
          <w:tcPr>
            <w:tcW w:w="2429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401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F43C34" w:rsidRDefault="00F43C34" w:rsidP="006B11A6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F43C34" w:rsidRDefault="00F43C34" w:rsidP="006B11A6">
            <w:pPr>
              <w:jc w:val="center"/>
            </w:pPr>
            <w:r>
              <w:t xml:space="preserve">Nom </w:t>
            </w:r>
            <w:r w:rsidR="006B11A6">
              <w:t>du banquier</w:t>
            </w:r>
          </w:p>
        </w:tc>
      </w:tr>
      <w:tr w:rsidR="00F43C34" w:rsidTr="006B11A6">
        <w:trPr>
          <w:jc w:val="center"/>
        </w:trPr>
        <w:tc>
          <w:tcPr>
            <w:tcW w:w="2429" w:type="dxa"/>
            <w:vAlign w:val="center"/>
          </w:tcPr>
          <w:p w:rsidR="00F43C34" w:rsidRDefault="00F43C34" w:rsidP="006B11A6">
            <w:pPr>
              <w:jc w:val="center"/>
            </w:pPr>
            <w:r>
              <w:t>mail</w:t>
            </w:r>
          </w:p>
        </w:tc>
        <w:tc>
          <w:tcPr>
            <w:tcW w:w="401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F43C34" w:rsidRDefault="00F43C34" w:rsidP="006B11A6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F43C34" w:rsidRDefault="00F43C34" w:rsidP="006B11A6">
            <w:pPr>
              <w:jc w:val="center"/>
            </w:pPr>
            <w:r>
              <w:t xml:space="preserve">Adresse mail </w:t>
            </w:r>
            <w:r w:rsidR="006B11A6">
              <w:t>du banquier</w:t>
            </w:r>
          </w:p>
        </w:tc>
      </w:tr>
      <w:tr w:rsidR="00F43C34" w:rsidTr="006B11A6">
        <w:trPr>
          <w:jc w:val="center"/>
        </w:trPr>
        <w:tc>
          <w:tcPr>
            <w:tcW w:w="2429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401" w:type="dxa"/>
            <w:vAlign w:val="center"/>
          </w:tcPr>
          <w:p w:rsidR="00F43C34" w:rsidRDefault="00F43C34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F43C34" w:rsidRDefault="00F43C34" w:rsidP="006B11A6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F43C34" w:rsidRDefault="00F43C34" w:rsidP="006B11A6">
            <w:pPr>
              <w:jc w:val="center"/>
            </w:pPr>
            <w:r>
              <w:t>Mot de passe d</w:t>
            </w:r>
            <w:r w:rsidR="006B11A6">
              <w:t>u banquier</w:t>
            </w:r>
          </w:p>
        </w:tc>
      </w:tr>
    </w:tbl>
    <w:p w:rsidR="00F43C34" w:rsidRPr="00741016" w:rsidRDefault="00F43C34" w:rsidP="00F43C34"/>
    <w:p w:rsidR="000D4824" w:rsidRDefault="000D4824" w:rsidP="000D4824">
      <w:pPr>
        <w:pStyle w:val="Titre3"/>
      </w:pPr>
      <w:r>
        <w:t>Méthodes</w:t>
      </w:r>
    </w:p>
    <w:p w:rsidR="000D4824" w:rsidRPr="000D4824" w:rsidRDefault="000D4824" w:rsidP="000D4824">
      <w:r>
        <w:t>Ces méthodes sont héritées de la classe User.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883"/>
        <w:gridCol w:w="1272"/>
        <w:gridCol w:w="1184"/>
        <w:gridCol w:w="2623"/>
      </w:tblGrid>
      <w:tr w:rsidR="00F43C34" w:rsidRPr="00827415" w:rsidTr="006B11A6">
        <w:trPr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:rsidR="00F43C34" w:rsidRPr="00827415" w:rsidRDefault="00F43C34" w:rsidP="006B11A6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543" w:type="dxa"/>
            <w:shd w:val="clear" w:color="auto" w:fill="D9D9D9" w:themeFill="background1" w:themeFillShade="D9"/>
            <w:vAlign w:val="center"/>
          </w:tcPr>
          <w:p w:rsidR="00F43C34" w:rsidRDefault="00F43C34" w:rsidP="006B11A6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F43C34" w:rsidRPr="00827415" w:rsidRDefault="00F43C34" w:rsidP="006B11A6">
            <w:pPr>
              <w:jc w:val="center"/>
              <w:rPr>
                <w:b/>
              </w:rPr>
            </w:pPr>
            <w:r>
              <w:rPr>
                <w:b/>
              </w:rPr>
              <w:t>Paramètres d’entrée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F43C34" w:rsidRPr="00827415" w:rsidRDefault="00F43C34" w:rsidP="006B11A6">
            <w:pPr>
              <w:jc w:val="center"/>
              <w:rPr>
                <w:b/>
              </w:rPr>
            </w:pPr>
            <w:r>
              <w:rPr>
                <w:b/>
              </w:rPr>
              <w:t>Paramètre de sortie</w:t>
            </w:r>
          </w:p>
        </w:tc>
        <w:tc>
          <w:tcPr>
            <w:tcW w:w="2807" w:type="dxa"/>
            <w:shd w:val="clear" w:color="auto" w:fill="D9D9D9" w:themeFill="background1" w:themeFillShade="D9"/>
            <w:vAlign w:val="center"/>
          </w:tcPr>
          <w:p w:rsidR="00F43C34" w:rsidRDefault="00F43C34" w:rsidP="006B11A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43C34" w:rsidTr="006B11A6">
        <w:trPr>
          <w:jc w:val="center"/>
        </w:trPr>
        <w:tc>
          <w:tcPr>
            <w:tcW w:w="3256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getID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integer</w:t>
            </w:r>
            <w:proofErr w:type="spellEnd"/>
          </w:p>
        </w:tc>
        <w:tc>
          <w:tcPr>
            <w:tcW w:w="2807" w:type="dxa"/>
            <w:vAlign w:val="center"/>
          </w:tcPr>
          <w:p w:rsidR="00F43C34" w:rsidRPr="00B848FE" w:rsidRDefault="00F43C34" w:rsidP="00B10909">
            <w:pPr>
              <w:jc w:val="center"/>
            </w:pPr>
            <w:r w:rsidRPr="00B848FE">
              <w:t xml:space="preserve">Retourne l’ID </w:t>
            </w:r>
            <w:r w:rsidR="00B10909">
              <w:t>du banquier</w:t>
            </w:r>
          </w:p>
        </w:tc>
      </w:tr>
      <w:tr w:rsidR="00F43C34" w:rsidTr="006B11A6">
        <w:trPr>
          <w:jc w:val="center"/>
        </w:trPr>
        <w:tc>
          <w:tcPr>
            <w:tcW w:w="3256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setID</w:t>
            </w:r>
            <w:proofErr w:type="spellEnd"/>
            <w:r w:rsidRPr="00B848FE">
              <w:t>(</w:t>
            </w:r>
            <w:proofErr w:type="spellStart"/>
            <w:r w:rsidRPr="00B848FE">
              <w:t>int</w:t>
            </w:r>
            <w:proofErr w:type="spellEnd"/>
            <w:r w:rsidRPr="00B848FE">
              <w:t xml:space="preserve"> </w:t>
            </w:r>
            <w:proofErr w:type="spellStart"/>
            <w:r w:rsidRPr="00B848FE">
              <w:t>integer</w:t>
            </w:r>
            <w:proofErr w:type="spellEnd"/>
            <w:r w:rsidRPr="00B848FE">
              <w:t>)</w:t>
            </w:r>
          </w:p>
        </w:tc>
        <w:tc>
          <w:tcPr>
            <w:tcW w:w="543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integer</w:t>
            </w:r>
            <w:proofErr w:type="spellEnd"/>
            <w:r w:rsidRPr="00B848FE">
              <w:t xml:space="preserve"> id</w:t>
            </w:r>
          </w:p>
        </w:tc>
        <w:tc>
          <w:tcPr>
            <w:tcW w:w="1184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F43C34" w:rsidRPr="00B848FE" w:rsidRDefault="00F43C34" w:rsidP="00B10909">
            <w:pPr>
              <w:jc w:val="center"/>
            </w:pPr>
            <w:r w:rsidRPr="00B848FE">
              <w:t xml:space="preserve">Affecte un ID à un </w:t>
            </w:r>
            <w:r w:rsidR="00B10909">
              <w:t>banquier</w:t>
            </w:r>
          </w:p>
        </w:tc>
      </w:tr>
      <w:tr w:rsidR="00F43C34" w:rsidTr="006B11A6">
        <w:trPr>
          <w:jc w:val="center"/>
        </w:trPr>
        <w:tc>
          <w:tcPr>
            <w:tcW w:w="3256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getAddress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string</w:t>
            </w:r>
          </w:p>
        </w:tc>
        <w:tc>
          <w:tcPr>
            <w:tcW w:w="2807" w:type="dxa"/>
            <w:vAlign w:val="center"/>
          </w:tcPr>
          <w:p w:rsidR="00F43C34" w:rsidRPr="00B848FE" w:rsidRDefault="00F43C34" w:rsidP="00B10909">
            <w:pPr>
              <w:jc w:val="center"/>
            </w:pPr>
            <w:r w:rsidRPr="00B848FE">
              <w:t xml:space="preserve">Retourne l’adresse </w:t>
            </w:r>
            <w:r w:rsidR="00B10909">
              <w:t>de l’agence du banquier</w:t>
            </w:r>
          </w:p>
        </w:tc>
      </w:tr>
      <w:tr w:rsidR="00F43C34" w:rsidTr="006B11A6">
        <w:trPr>
          <w:jc w:val="center"/>
        </w:trPr>
        <w:tc>
          <w:tcPr>
            <w:tcW w:w="3256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setAddress</w:t>
            </w:r>
            <w:proofErr w:type="spellEnd"/>
            <w:r w:rsidRPr="00B848FE">
              <w:t xml:space="preserve">(string </w:t>
            </w:r>
            <w:proofErr w:type="spellStart"/>
            <w:r w:rsidRPr="00B848FE">
              <w:t>address</w:t>
            </w:r>
            <w:proofErr w:type="spellEnd"/>
            <w:r w:rsidRPr="00B848FE">
              <w:t>)</w:t>
            </w:r>
          </w:p>
        </w:tc>
        <w:tc>
          <w:tcPr>
            <w:tcW w:w="543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address</w:t>
            </w:r>
            <w:proofErr w:type="spellEnd"/>
          </w:p>
        </w:tc>
        <w:tc>
          <w:tcPr>
            <w:tcW w:w="1184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F43C34" w:rsidRPr="00B848FE" w:rsidRDefault="00F43C34" w:rsidP="00B10909">
            <w:pPr>
              <w:jc w:val="center"/>
            </w:pPr>
            <w:r w:rsidRPr="00B848FE">
              <w:t xml:space="preserve">Affecte une adresse </w:t>
            </w:r>
            <w:r w:rsidR="00B10909">
              <w:t>d’agence à un banquier</w:t>
            </w:r>
          </w:p>
        </w:tc>
      </w:tr>
      <w:tr w:rsidR="00F43C34" w:rsidTr="006B11A6">
        <w:trPr>
          <w:jc w:val="center"/>
        </w:trPr>
        <w:tc>
          <w:tcPr>
            <w:tcW w:w="3256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getfirstName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string</w:t>
            </w:r>
          </w:p>
        </w:tc>
        <w:tc>
          <w:tcPr>
            <w:tcW w:w="2807" w:type="dxa"/>
            <w:vAlign w:val="center"/>
          </w:tcPr>
          <w:p w:rsidR="00F43C34" w:rsidRPr="00B848FE" w:rsidRDefault="00F43C34" w:rsidP="00B10909">
            <w:pPr>
              <w:jc w:val="center"/>
            </w:pPr>
            <w:r w:rsidRPr="00B848FE">
              <w:t>Retourne le prénom d</w:t>
            </w:r>
            <w:r w:rsidR="00B10909">
              <w:t>u banquier</w:t>
            </w:r>
          </w:p>
        </w:tc>
      </w:tr>
      <w:tr w:rsidR="00F43C34" w:rsidTr="006B11A6">
        <w:trPr>
          <w:jc w:val="center"/>
        </w:trPr>
        <w:tc>
          <w:tcPr>
            <w:tcW w:w="3256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setfirstName</w:t>
            </w:r>
            <w:proofErr w:type="spellEnd"/>
            <w:r w:rsidRPr="00B848FE">
              <w:t xml:space="preserve">(string </w:t>
            </w:r>
            <w:proofErr w:type="spellStart"/>
            <w:r w:rsidRPr="00B848FE">
              <w:t>firstName</w:t>
            </w:r>
            <w:proofErr w:type="spellEnd"/>
            <w:r w:rsidRPr="00B848FE">
              <w:t>)</w:t>
            </w:r>
          </w:p>
        </w:tc>
        <w:tc>
          <w:tcPr>
            <w:tcW w:w="543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firstName</w:t>
            </w:r>
            <w:proofErr w:type="spellEnd"/>
          </w:p>
        </w:tc>
        <w:tc>
          <w:tcPr>
            <w:tcW w:w="1184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F43C34" w:rsidRPr="00B848FE" w:rsidRDefault="00F43C34" w:rsidP="00B10909">
            <w:pPr>
              <w:jc w:val="center"/>
            </w:pPr>
            <w:r w:rsidRPr="00B848FE">
              <w:t xml:space="preserve">Affecte un prénom </w:t>
            </w:r>
            <w:r w:rsidR="00B10909">
              <w:t>au banquier</w:t>
            </w:r>
          </w:p>
        </w:tc>
      </w:tr>
      <w:tr w:rsidR="00F43C34" w:rsidTr="006B11A6">
        <w:trPr>
          <w:jc w:val="center"/>
        </w:trPr>
        <w:tc>
          <w:tcPr>
            <w:tcW w:w="3256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getlastName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string</w:t>
            </w:r>
          </w:p>
        </w:tc>
        <w:tc>
          <w:tcPr>
            <w:tcW w:w="2807" w:type="dxa"/>
            <w:vAlign w:val="center"/>
          </w:tcPr>
          <w:p w:rsidR="00F43C34" w:rsidRPr="00B848FE" w:rsidRDefault="00F43C34" w:rsidP="00B10909">
            <w:pPr>
              <w:jc w:val="center"/>
            </w:pPr>
            <w:r w:rsidRPr="00B848FE">
              <w:t>Retourne le nom d</w:t>
            </w:r>
            <w:r w:rsidR="00B10909">
              <w:t>u banquier</w:t>
            </w:r>
          </w:p>
        </w:tc>
      </w:tr>
      <w:tr w:rsidR="00F43C34" w:rsidTr="006B11A6">
        <w:trPr>
          <w:jc w:val="center"/>
        </w:trPr>
        <w:tc>
          <w:tcPr>
            <w:tcW w:w="3256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setlastName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lastName</w:t>
            </w:r>
            <w:proofErr w:type="spellEnd"/>
          </w:p>
        </w:tc>
        <w:tc>
          <w:tcPr>
            <w:tcW w:w="1184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F43C34" w:rsidRPr="00B848FE" w:rsidRDefault="00F43C34" w:rsidP="00B10909">
            <w:pPr>
              <w:jc w:val="center"/>
            </w:pPr>
            <w:r w:rsidRPr="00B848FE">
              <w:t xml:space="preserve">Affecte un nom </w:t>
            </w:r>
            <w:r w:rsidR="00B10909">
              <w:t>au banquier</w:t>
            </w:r>
          </w:p>
        </w:tc>
      </w:tr>
      <w:tr w:rsidR="00F43C34" w:rsidTr="006B11A6">
        <w:trPr>
          <w:jc w:val="center"/>
        </w:trPr>
        <w:tc>
          <w:tcPr>
            <w:tcW w:w="3256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getMail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string</w:t>
            </w:r>
          </w:p>
        </w:tc>
        <w:tc>
          <w:tcPr>
            <w:tcW w:w="2807" w:type="dxa"/>
            <w:vAlign w:val="center"/>
          </w:tcPr>
          <w:p w:rsidR="00F43C34" w:rsidRPr="00B848FE" w:rsidRDefault="00F43C34" w:rsidP="00B10909">
            <w:pPr>
              <w:jc w:val="center"/>
            </w:pPr>
            <w:r w:rsidRPr="00B848FE">
              <w:t xml:space="preserve">Retourne l’adresse mail </w:t>
            </w:r>
            <w:r w:rsidR="00B10909">
              <w:t>du banquier</w:t>
            </w:r>
          </w:p>
        </w:tc>
      </w:tr>
      <w:tr w:rsidR="00F43C34" w:rsidTr="006B11A6">
        <w:trPr>
          <w:jc w:val="center"/>
        </w:trPr>
        <w:tc>
          <w:tcPr>
            <w:tcW w:w="3256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setMail</w:t>
            </w:r>
            <w:proofErr w:type="spellEnd"/>
            <w:r w:rsidRPr="00B848FE">
              <w:t>(string mail)</w:t>
            </w:r>
          </w:p>
        </w:tc>
        <w:tc>
          <w:tcPr>
            <w:tcW w:w="543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string mail</w:t>
            </w:r>
          </w:p>
        </w:tc>
        <w:tc>
          <w:tcPr>
            <w:tcW w:w="1184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F43C34" w:rsidRPr="00B848FE" w:rsidRDefault="00F43C34" w:rsidP="00B10909">
            <w:pPr>
              <w:jc w:val="center"/>
            </w:pPr>
            <w:r w:rsidRPr="00B848FE">
              <w:t xml:space="preserve">Affecte une adresse mail </w:t>
            </w:r>
            <w:r w:rsidR="00B10909">
              <w:t>au banquier</w:t>
            </w:r>
          </w:p>
        </w:tc>
      </w:tr>
      <w:tr w:rsidR="00F43C34" w:rsidTr="006B11A6">
        <w:trPr>
          <w:jc w:val="center"/>
        </w:trPr>
        <w:tc>
          <w:tcPr>
            <w:tcW w:w="3256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getPassword</w:t>
            </w:r>
            <w:proofErr w:type="spellEnd"/>
            <w:r w:rsidRPr="00B848FE">
              <w:t>()</w:t>
            </w:r>
          </w:p>
        </w:tc>
        <w:tc>
          <w:tcPr>
            <w:tcW w:w="543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password</w:t>
            </w:r>
            <w:proofErr w:type="spellEnd"/>
          </w:p>
        </w:tc>
        <w:tc>
          <w:tcPr>
            <w:tcW w:w="2807" w:type="dxa"/>
            <w:vAlign w:val="center"/>
          </w:tcPr>
          <w:p w:rsidR="00F43C34" w:rsidRPr="00B848FE" w:rsidRDefault="00F43C34" w:rsidP="00B10909">
            <w:pPr>
              <w:jc w:val="center"/>
            </w:pPr>
            <w:r w:rsidRPr="00B848FE">
              <w:t xml:space="preserve">Retourne le mot de passe (en MD5) </w:t>
            </w:r>
            <w:r w:rsidR="00B10909">
              <w:t>du banquier</w:t>
            </w:r>
          </w:p>
        </w:tc>
      </w:tr>
      <w:tr w:rsidR="00F43C34" w:rsidTr="006B11A6">
        <w:trPr>
          <w:jc w:val="center"/>
        </w:trPr>
        <w:tc>
          <w:tcPr>
            <w:tcW w:w="3256" w:type="dxa"/>
            <w:vAlign w:val="center"/>
          </w:tcPr>
          <w:p w:rsidR="00F43C34" w:rsidRPr="00B848FE" w:rsidRDefault="00F43C34" w:rsidP="006B11A6">
            <w:pPr>
              <w:jc w:val="center"/>
            </w:pPr>
            <w:proofErr w:type="spellStart"/>
            <w:r w:rsidRPr="00B848FE">
              <w:t>setPassword</w:t>
            </w:r>
            <w:proofErr w:type="spellEnd"/>
            <w:r w:rsidRPr="00B848FE">
              <w:t xml:space="preserve">(string </w:t>
            </w:r>
            <w:proofErr w:type="spellStart"/>
            <w:r w:rsidRPr="00B848FE">
              <w:t>password</w:t>
            </w:r>
            <w:proofErr w:type="spellEnd"/>
            <w:r w:rsidRPr="00B848FE">
              <w:t>)</w:t>
            </w:r>
          </w:p>
        </w:tc>
        <w:tc>
          <w:tcPr>
            <w:tcW w:w="543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password</w:t>
            </w:r>
            <w:proofErr w:type="spellEnd"/>
          </w:p>
        </w:tc>
        <w:tc>
          <w:tcPr>
            <w:tcW w:w="1184" w:type="dxa"/>
            <w:vAlign w:val="center"/>
          </w:tcPr>
          <w:p w:rsidR="00F43C34" w:rsidRPr="00B848FE" w:rsidRDefault="00F43C3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F43C34" w:rsidRPr="00B848FE" w:rsidRDefault="00F43C34" w:rsidP="00B10909">
            <w:pPr>
              <w:jc w:val="center"/>
            </w:pPr>
            <w:r w:rsidRPr="00B848FE">
              <w:t xml:space="preserve">Affecte un mot de passe </w:t>
            </w:r>
            <w:r w:rsidR="00B10909">
              <w:t>au banquier</w:t>
            </w:r>
          </w:p>
        </w:tc>
      </w:tr>
    </w:tbl>
    <w:p w:rsidR="00F43C34" w:rsidRDefault="00F43C34" w:rsidP="00F43C34"/>
    <w:p w:rsidR="00F43C34" w:rsidRDefault="00F43C34" w:rsidP="00F43C34"/>
    <w:p w:rsidR="00B10909" w:rsidRDefault="00B10909">
      <w:pPr>
        <w:rPr>
          <w:rFonts w:asciiTheme="majorHAnsi" w:eastAsiaTheme="majorEastAsia" w:hAnsiTheme="majorHAnsi" w:cstheme="majorBidi"/>
          <w:color w:val="767171" w:themeColor="background2" w:themeShade="80"/>
          <w:sz w:val="26"/>
          <w:szCs w:val="26"/>
        </w:rPr>
      </w:pPr>
      <w:r>
        <w:br w:type="page"/>
      </w:r>
    </w:p>
    <w:p w:rsidR="00575B5E" w:rsidRDefault="00575B5E" w:rsidP="00575B5E">
      <w:pPr>
        <w:pStyle w:val="Titre2"/>
      </w:pPr>
      <w:r>
        <w:lastRenderedPageBreak/>
        <w:t>Customer</w:t>
      </w:r>
    </w:p>
    <w:p w:rsidR="00575B5E" w:rsidRDefault="00575B5E" w:rsidP="00575B5E">
      <w:r>
        <w:t>Cette classe est héritée de la classe User. Elle contient les informations des clients de « </w:t>
      </w:r>
      <w:proofErr w:type="spellStart"/>
      <w:r>
        <w:t>Bankroute</w:t>
      </w:r>
      <w:proofErr w:type="spellEnd"/>
      <w:r>
        <w:t> ».</w:t>
      </w:r>
    </w:p>
    <w:p w:rsidR="00575B5E" w:rsidRDefault="00575B5E" w:rsidP="00575B5E">
      <w:pPr>
        <w:pStyle w:val="Titre3"/>
        <w:numPr>
          <w:ilvl w:val="0"/>
          <w:numId w:val="10"/>
        </w:numPr>
      </w:pPr>
      <w:r>
        <w:t>Attributs</w:t>
      </w:r>
    </w:p>
    <w:p w:rsidR="00575B5E" w:rsidRPr="00575B5E" w:rsidRDefault="00575B5E" w:rsidP="00575B5E">
      <w:r>
        <w:t>Ces attributs sont hérités de la classe User.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1100"/>
        <w:gridCol w:w="1842"/>
        <w:gridCol w:w="3862"/>
      </w:tblGrid>
      <w:tr w:rsidR="00575B5E" w:rsidTr="006B11A6">
        <w:trPr>
          <w:jc w:val="center"/>
        </w:trPr>
        <w:tc>
          <w:tcPr>
            <w:tcW w:w="2429" w:type="dxa"/>
            <w:shd w:val="clear" w:color="auto" w:fill="D9D9D9" w:themeFill="background1" w:themeFillShade="D9"/>
            <w:vAlign w:val="center"/>
          </w:tcPr>
          <w:p w:rsidR="00575B5E" w:rsidRPr="00827415" w:rsidRDefault="00575B5E" w:rsidP="006B11A6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401" w:type="dxa"/>
            <w:shd w:val="clear" w:color="auto" w:fill="D9D9D9" w:themeFill="background1" w:themeFillShade="D9"/>
            <w:vAlign w:val="center"/>
          </w:tcPr>
          <w:p w:rsidR="00575B5E" w:rsidRDefault="00575B5E" w:rsidP="006B11A6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:rsidR="00575B5E" w:rsidRPr="00827415" w:rsidRDefault="00575B5E" w:rsidP="006B11A6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245" w:type="dxa"/>
            <w:shd w:val="clear" w:color="auto" w:fill="D9D9D9" w:themeFill="background1" w:themeFillShade="D9"/>
            <w:vAlign w:val="center"/>
          </w:tcPr>
          <w:p w:rsidR="00575B5E" w:rsidRPr="00827415" w:rsidRDefault="00575B5E" w:rsidP="006B11A6">
            <w:pPr>
              <w:jc w:val="center"/>
              <w:rPr>
                <w:b/>
              </w:rPr>
            </w:pPr>
            <w:r w:rsidRPr="00827415">
              <w:rPr>
                <w:b/>
              </w:rPr>
              <w:t>Description</w:t>
            </w:r>
          </w:p>
        </w:tc>
      </w:tr>
      <w:tr w:rsidR="00575B5E" w:rsidTr="006B11A6">
        <w:trPr>
          <w:jc w:val="center"/>
        </w:trPr>
        <w:tc>
          <w:tcPr>
            <w:tcW w:w="2429" w:type="dxa"/>
            <w:vAlign w:val="center"/>
          </w:tcPr>
          <w:p w:rsidR="00575B5E" w:rsidRDefault="00575B5E" w:rsidP="006B11A6">
            <w:pPr>
              <w:jc w:val="center"/>
            </w:pPr>
            <w:r>
              <w:t>ID</w:t>
            </w:r>
          </w:p>
        </w:tc>
        <w:tc>
          <w:tcPr>
            <w:tcW w:w="401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4245" w:type="dxa"/>
            <w:vAlign w:val="center"/>
          </w:tcPr>
          <w:p w:rsidR="00575B5E" w:rsidRDefault="00575B5E" w:rsidP="00B10909">
            <w:pPr>
              <w:jc w:val="center"/>
            </w:pPr>
            <w:r>
              <w:t xml:space="preserve">ID </w:t>
            </w:r>
            <w:r w:rsidR="00B10909">
              <w:t>du client</w:t>
            </w:r>
          </w:p>
        </w:tc>
      </w:tr>
      <w:tr w:rsidR="00575B5E" w:rsidTr="006B11A6">
        <w:trPr>
          <w:jc w:val="center"/>
        </w:trPr>
        <w:tc>
          <w:tcPr>
            <w:tcW w:w="2429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role</w:t>
            </w:r>
            <w:proofErr w:type="spellEnd"/>
          </w:p>
        </w:tc>
        <w:tc>
          <w:tcPr>
            <w:tcW w:w="401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4245" w:type="dxa"/>
            <w:vAlign w:val="center"/>
          </w:tcPr>
          <w:p w:rsidR="00575B5E" w:rsidRDefault="00B10909" w:rsidP="006B11A6">
            <w:pPr>
              <w:jc w:val="center"/>
            </w:pPr>
            <w:r>
              <w:t>Rôle client : 1</w:t>
            </w:r>
          </w:p>
        </w:tc>
      </w:tr>
      <w:tr w:rsidR="00575B5E" w:rsidTr="006B11A6">
        <w:trPr>
          <w:jc w:val="center"/>
        </w:trPr>
        <w:tc>
          <w:tcPr>
            <w:tcW w:w="2429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401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575B5E" w:rsidRDefault="00575B5E" w:rsidP="006B11A6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575B5E" w:rsidRDefault="00575B5E" w:rsidP="00B10909">
            <w:pPr>
              <w:jc w:val="center"/>
            </w:pPr>
            <w:r>
              <w:t xml:space="preserve">Adresse postale </w:t>
            </w:r>
            <w:r w:rsidR="00B10909">
              <w:t>du client</w:t>
            </w:r>
          </w:p>
        </w:tc>
      </w:tr>
      <w:tr w:rsidR="00575B5E" w:rsidTr="006B11A6">
        <w:trPr>
          <w:jc w:val="center"/>
        </w:trPr>
        <w:tc>
          <w:tcPr>
            <w:tcW w:w="2429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401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575B5E" w:rsidRDefault="00575B5E" w:rsidP="006B11A6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575B5E" w:rsidRDefault="00575B5E" w:rsidP="00B10909">
            <w:pPr>
              <w:jc w:val="center"/>
            </w:pPr>
            <w:r>
              <w:t>Prénom d</w:t>
            </w:r>
            <w:r w:rsidR="00B10909">
              <w:t>u client</w:t>
            </w:r>
          </w:p>
        </w:tc>
      </w:tr>
      <w:tr w:rsidR="00575B5E" w:rsidTr="006B11A6">
        <w:trPr>
          <w:jc w:val="center"/>
        </w:trPr>
        <w:tc>
          <w:tcPr>
            <w:tcW w:w="2429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401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575B5E" w:rsidRDefault="00575B5E" w:rsidP="006B11A6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575B5E" w:rsidRDefault="00575B5E" w:rsidP="00B10909">
            <w:pPr>
              <w:jc w:val="center"/>
            </w:pPr>
            <w:r>
              <w:t>Nom d</w:t>
            </w:r>
            <w:r w:rsidR="00B10909">
              <w:t>u client</w:t>
            </w:r>
          </w:p>
        </w:tc>
      </w:tr>
      <w:tr w:rsidR="00575B5E" w:rsidTr="006B11A6">
        <w:trPr>
          <w:jc w:val="center"/>
        </w:trPr>
        <w:tc>
          <w:tcPr>
            <w:tcW w:w="2429" w:type="dxa"/>
            <w:vAlign w:val="center"/>
          </w:tcPr>
          <w:p w:rsidR="00575B5E" w:rsidRDefault="00575B5E" w:rsidP="006B11A6">
            <w:pPr>
              <w:jc w:val="center"/>
            </w:pPr>
            <w:r>
              <w:t>mail</w:t>
            </w:r>
          </w:p>
        </w:tc>
        <w:tc>
          <w:tcPr>
            <w:tcW w:w="401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575B5E" w:rsidRDefault="00575B5E" w:rsidP="006B11A6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575B5E" w:rsidRDefault="00575B5E" w:rsidP="00B10909">
            <w:pPr>
              <w:jc w:val="center"/>
            </w:pPr>
            <w:r>
              <w:t>Adresse mail d</w:t>
            </w:r>
            <w:r w:rsidR="00B10909">
              <w:t>u client</w:t>
            </w:r>
          </w:p>
        </w:tc>
      </w:tr>
      <w:tr w:rsidR="00575B5E" w:rsidTr="006B11A6">
        <w:trPr>
          <w:jc w:val="center"/>
        </w:trPr>
        <w:tc>
          <w:tcPr>
            <w:tcW w:w="2429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401" w:type="dxa"/>
            <w:vAlign w:val="center"/>
          </w:tcPr>
          <w:p w:rsidR="00575B5E" w:rsidRDefault="00575B5E" w:rsidP="006B11A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987" w:type="dxa"/>
            <w:vAlign w:val="center"/>
          </w:tcPr>
          <w:p w:rsidR="00575B5E" w:rsidRDefault="00575B5E" w:rsidP="006B11A6">
            <w:pPr>
              <w:jc w:val="center"/>
            </w:pPr>
            <w:r>
              <w:t>string</w:t>
            </w:r>
          </w:p>
        </w:tc>
        <w:tc>
          <w:tcPr>
            <w:tcW w:w="4245" w:type="dxa"/>
            <w:vAlign w:val="center"/>
          </w:tcPr>
          <w:p w:rsidR="00575B5E" w:rsidRDefault="00B10909" w:rsidP="00B10909">
            <w:pPr>
              <w:jc w:val="center"/>
            </w:pPr>
            <w:r>
              <w:t>Mot de passe du client</w:t>
            </w:r>
          </w:p>
        </w:tc>
      </w:tr>
    </w:tbl>
    <w:p w:rsidR="00575B5E" w:rsidRPr="00741016" w:rsidRDefault="00575B5E" w:rsidP="00575B5E"/>
    <w:p w:rsidR="00575B5E" w:rsidRDefault="00BD33FE" w:rsidP="00575B5E">
      <w:pPr>
        <w:pStyle w:val="Titre3"/>
      </w:pPr>
      <w:r>
        <w:t>Méthodes</w:t>
      </w:r>
    </w:p>
    <w:p w:rsidR="00BD33FE" w:rsidRPr="00BD33FE" w:rsidRDefault="00BD33FE" w:rsidP="00BD33FE">
      <w:r>
        <w:t>Ces méthodes sont hérité</w:t>
      </w:r>
      <w:r w:rsidR="00532ABA">
        <w:t>e</w:t>
      </w:r>
      <w:r>
        <w:t>s de la classe User.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883"/>
        <w:gridCol w:w="1272"/>
        <w:gridCol w:w="1184"/>
        <w:gridCol w:w="2623"/>
      </w:tblGrid>
      <w:tr w:rsidR="00575B5E" w:rsidRPr="00827415" w:rsidTr="00532ABA">
        <w:trPr>
          <w:jc w:val="center"/>
        </w:trPr>
        <w:tc>
          <w:tcPr>
            <w:tcW w:w="3100" w:type="dxa"/>
            <w:shd w:val="clear" w:color="auto" w:fill="D9D9D9" w:themeFill="background1" w:themeFillShade="D9"/>
            <w:vAlign w:val="center"/>
          </w:tcPr>
          <w:p w:rsidR="00575B5E" w:rsidRPr="00827415" w:rsidRDefault="00575B5E" w:rsidP="006B11A6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883" w:type="dxa"/>
            <w:shd w:val="clear" w:color="auto" w:fill="D9D9D9" w:themeFill="background1" w:themeFillShade="D9"/>
            <w:vAlign w:val="center"/>
          </w:tcPr>
          <w:p w:rsidR="00575B5E" w:rsidRDefault="00575B5E" w:rsidP="006B11A6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575B5E" w:rsidRPr="00827415" w:rsidRDefault="00575B5E" w:rsidP="006B11A6">
            <w:pPr>
              <w:jc w:val="center"/>
              <w:rPr>
                <w:b/>
              </w:rPr>
            </w:pPr>
            <w:r>
              <w:rPr>
                <w:b/>
              </w:rPr>
              <w:t>Paramètres d’entrée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575B5E" w:rsidRPr="00827415" w:rsidRDefault="00575B5E" w:rsidP="006B11A6">
            <w:pPr>
              <w:jc w:val="center"/>
              <w:rPr>
                <w:b/>
              </w:rPr>
            </w:pPr>
            <w:r>
              <w:rPr>
                <w:b/>
              </w:rPr>
              <w:t>Paramètre de sortie</w:t>
            </w:r>
          </w:p>
        </w:tc>
        <w:tc>
          <w:tcPr>
            <w:tcW w:w="2623" w:type="dxa"/>
            <w:shd w:val="clear" w:color="auto" w:fill="D9D9D9" w:themeFill="background1" w:themeFillShade="D9"/>
            <w:vAlign w:val="center"/>
          </w:tcPr>
          <w:p w:rsidR="00575B5E" w:rsidRDefault="00575B5E" w:rsidP="006B11A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75B5E" w:rsidTr="00532ABA">
        <w:trPr>
          <w:jc w:val="center"/>
        </w:trPr>
        <w:tc>
          <w:tcPr>
            <w:tcW w:w="3100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getID</w:t>
            </w:r>
            <w:proofErr w:type="spellEnd"/>
            <w:r w:rsidRPr="00B848FE">
              <w:t>()</w:t>
            </w:r>
          </w:p>
        </w:tc>
        <w:tc>
          <w:tcPr>
            <w:tcW w:w="883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integer</w:t>
            </w:r>
            <w:proofErr w:type="spellEnd"/>
          </w:p>
        </w:tc>
        <w:tc>
          <w:tcPr>
            <w:tcW w:w="2623" w:type="dxa"/>
            <w:vAlign w:val="center"/>
          </w:tcPr>
          <w:p w:rsidR="00575B5E" w:rsidRPr="00B848FE" w:rsidRDefault="00575B5E" w:rsidP="00B10909">
            <w:pPr>
              <w:jc w:val="center"/>
            </w:pPr>
            <w:r w:rsidRPr="00B848FE">
              <w:t>Retourne l’ID d</w:t>
            </w:r>
            <w:r w:rsidR="00B10909">
              <w:t>u client</w:t>
            </w:r>
          </w:p>
        </w:tc>
      </w:tr>
      <w:tr w:rsidR="00575B5E" w:rsidTr="00532ABA">
        <w:trPr>
          <w:jc w:val="center"/>
        </w:trPr>
        <w:tc>
          <w:tcPr>
            <w:tcW w:w="3100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setID</w:t>
            </w:r>
            <w:proofErr w:type="spellEnd"/>
            <w:r w:rsidRPr="00B848FE">
              <w:t>(</w:t>
            </w:r>
            <w:proofErr w:type="spellStart"/>
            <w:r w:rsidRPr="00B848FE">
              <w:t>int</w:t>
            </w:r>
            <w:proofErr w:type="spellEnd"/>
            <w:r w:rsidRPr="00B848FE">
              <w:t xml:space="preserve"> </w:t>
            </w:r>
            <w:proofErr w:type="spellStart"/>
            <w:r w:rsidRPr="00B848FE">
              <w:t>integer</w:t>
            </w:r>
            <w:proofErr w:type="spellEnd"/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integer</w:t>
            </w:r>
            <w:proofErr w:type="spellEnd"/>
            <w:r w:rsidRPr="00B848FE">
              <w:t xml:space="preserve"> id</w:t>
            </w:r>
          </w:p>
        </w:tc>
        <w:tc>
          <w:tcPr>
            <w:tcW w:w="1184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575B5E" w:rsidRPr="00B848FE" w:rsidRDefault="00575B5E" w:rsidP="00B10909">
            <w:pPr>
              <w:jc w:val="center"/>
            </w:pPr>
            <w:r w:rsidRPr="00B848FE">
              <w:t xml:space="preserve">Affecte un ID à un </w:t>
            </w:r>
            <w:r w:rsidR="00B10909">
              <w:t>client</w:t>
            </w:r>
          </w:p>
        </w:tc>
      </w:tr>
      <w:tr w:rsidR="00575B5E" w:rsidTr="00532ABA">
        <w:trPr>
          <w:jc w:val="center"/>
        </w:trPr>
        <w:tc>
          <w:tcPr>
            <w:tcW w:w="3100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getAddress</w:t>
            </w:r>
            <w:proofErr w:type="spellEnd"/>
            <w:r w:rsidRPr="00B848FE">
              <w:t>()</w:t>
            </w:r>
          </w:p>
        </w:tc>
        <w:tc>
          <w:tcPr>
            <w:tcW w:w="883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string</w:t>
            </w:r>
          </w:p>
        </w:tc>
        <w:tc>
          <w:tcPr>
            <w:tcW w:w="2623" w:type="dxa"/>
            <w:vAlign w:val="center"/>
          </w:tcPr>
          <w:p w:rsidR="00575B5E" w:rsidRPr="00B848FE" w:rsidRDefault="00575B5E" w:rsidP="00B10909">
            <w:pPr>
              <w:jc w:val="center"/>
            </w:pPr>
            <w:r w:rsidRPr="00B848FE">
              <w:t xml:space="preserve">Retourne l’adresse postale d’un </w:t>
            </w:r>
            <w:r w:rsidR="00B10909">
              <w:t>client</w:t>
            </w:r>
          </w:p>
        </w:tc>
      </w:tr>
      <w:tr w:rsidR="00575B5E" w:rsidTr="00532ABA">
        <w:trPr>
          <w:jc w:val="center"/>
        </w:trPr>
        <w:tc>
          <w:tcPr>
            <w:tcW w:w="3100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setAddress</w:t>
            </w:r>
            <w:proofErr w:type="spellEnd"/>
            <w:r w:rsidRPr="00B848FE">
              <w:t xml:space="preserve">(string </w:t>
            </w:r>
            <w:proofErr w:type="spellStart"/>
            <w:r w:rsidRPr="00B848FE">
              <w:t>address</w:t>
            </w:r>
            <w:proofErr w:type="spellEnd"/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address</w:t>
            </w:r>
            <w:proofErr w:type="spellEnd"/>
          </w:p>
        </w:tc>
        <w:tc>
          <w:tcPr>
            <w:tcW w:w="1184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575B5E" w:rsidRPr="00B848FE" w:rsidRDefault="00B10909" w:rsidP="00B10909">
            <w:pPr>
              <w:jc w:val="center"/>
            </w:pPr>
            <w:r>
              <w:t>Affecte une adresse postale  au client</w:t>
            </w:r>
          </w:p>
        </w:tc>
      </w:tr>
      <w:tr w:rsidR="00575B5E" w:rsidTr="00532ABA">
        <w:trPr>
          <w:jc w:val="center"/>
        </w:trPr>
        <w:tc>
          <w:tcPr>
            <w:tcW w:w="3100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getfirstName</w:t>
            </w:r>
            <w:proofErr w:type="spellEnd"/>
            <w:r w:rsidRPr="00B848FE">
              <w:t>()</w:t>
            </w:r>
          </w:p>
        </w:tc>
        <w:tc>
          <w:tcPr>
            <w:tcW w:w="883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string</w:t>
            </w:r>
          </w:p>
        </w:tc>
        <w:tc>
          <w:tcPr>
            <w:tcW w:w="2623" w:type="dxa"/>
            <w:vAlign w:val="center"/>
          </w:tcPr>
          <w:p w:rsidR="00575B5E" w:rsidRPr="00B848FE" w:rsidRDefault="00B10909" w:rsidP="00B10909">
            <w:pPr>
              <w:jc w:val="center"/>
            </w:pPr>
            <w:r>
              <w:t>Retourne le prénom du client</w:t>
            </w:r>
          </w:p>
        </w:tc>
      </w:tr>
      <w:tr w:rsidR="00575B5E" w:rsidTr="00532ABA">
        <w:trPr>
          <w:jc w:val="center"/>
        </w:trPr>
        <w:tc>
          <w:tcPr>
            <w:tcW w:w="3100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setfirstName</w:t>
            </w:r>
            <w:proofErr w:type="spellEnd"/>
            <w:r w:rsidRPr="00B848FE">
              <w:t xml:space="preserve">(string </w:t>
            </w:r>
            <w:proofErr w:type="spellStart"/>
            <w:r w:rsidRPr="00B848FE">
              <w:t>firstName</w:t>
            </w:r>
            <w:proofErr w:type="spellEnd"/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firstName</w:t>
            </w:r>
            <w:proofErr w:type="spellEnd"/>
          </w:p>
        </w:tc>
        <w:tc>
          <w:tcPr>
            <w:tcW w:w="1184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575B5E" w:rsidRPr="00B848FE" w:rsidRDefault="00575B5E" w:rsidP="00B10909">
            <w:pPr>
              <w:jc w:val="center"/>
            </w:pPr>
            <w:r w:rsidRPr="00B848FE">
              <w:t xml:space="preserve">Affecte un prénom </w:t>
            </w:r>
            <w:r w:rsidR="00B10909">
              <w:t>au client</w:t>
            </w:r>
          </w:p>
        </w:tc>
      </w:tr>
      <w:tr w:rsidR="00575B5E" w:rsidTr="00532ABA">
        <w:trPr>
          <w:jc w:val="center"/>
        </w:trPr>
        <w:tc>
          <w:tcPr>
            <w:tcW w:w="3100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getlastName</w:t>
            </w:r>
            <w:proofErr w:type="spellEnd"/>
            <w:r w:rsidRPr="00B848FE">
              <w:t>()</w:t>
            </w:r>
          </w:p>
        </w:tc>
        <w:tc>
          <w:tcPr>
            <w:tcW w:w="883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string</w:t>
            </w:r>
          </w:p>
        </w:tc>
        <w:tc>
          <w:tcPr>
            <w:tcW w:w="2623" w:type="dxa"/>
            <w:vAlign w:val="center"/>
          </w:tcPr>
          <w:p w:rsidR="00575B5E" w:rsidRPr="00B848FE" w:rsidRDefault="00B10909" w:rsidP="00B10909">
            <w:pPr>
              <w:jc w:val="center"/>
            </w:pPr>
            <w:r>
              <w:t>Retourne le nom du client</w:t>
            </w:r>
          </w:p>
        </w:tc>
      </w:tr>
      <w:tr w:rsidR="00575B5E" w:rsidTr="00532ABA">
        <w:trPr>
          <w:jc w:val="center"/>
        </w:trPr>
        <w:tc>
          <w:tcPr>
            <w:tcW w:w="3100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setlastName</w:t>
            </w:r>
            <w:proofErr w:type="spellEnd"/>
            <w:r w:rsidRPr="00B848FE">
              <w:t>()</w:t>
            </w:r>
          </w:p>
        </w:tc>
        <w:tc>
          <w:tcPr>
            <w:tcW w:w="883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lastName</w:t>
            </w:r>
            <w:proofErr w:type="spellEnd"/>
          </w:p>
        </w:tc>
        <w:tc>
          <w:tcPr>
            <w:tcW w:w="1184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575B5E" w:rsidRPr="00B848FE" w:rsidRDefault="00575B5E" w:rsidP="00B10909">
            <w:pPr>
              <w:jc w:val="center"/>
            </w:pPr>
            <w:r w:rsidRPr="00B848FE">
              <w:t xml:space="preserve">Affecte un nom </w:t>
            </w:r>
            <w:r w:rsidR="00B10909">
              <w:t>au client</w:t>
            </w:r>
          </w:p>
        </w:tc>
      </w:tr>
      <w:tr w:rsidR="00575B5E" w:rsidTr="00532ABA">
        <w:trPr>
          <w:jc w:val="center"/>
        </w:trPr>
        <w:tc>
          <w:tcPr>
            <w:tcW w:w="3100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getMail</w:t>
            </w:r>
            <w:proofErr w:type="spellEnd"/>
            <w:r w:rsidRPr="00B848FE">
              <w:t>()</w:t>
            </w:r>
          </w:p>
        </w:tc>
        <w:tc>
          <w:tcPr>
            <w:tcW w:w="883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string</w:t>
            </w:r>
          </w:p>
        </w:tc>
        <w:tc>
          <w:tcPr>
            <w:tcW w:w="2623" w:type="dxa"/>
            <w:vAlign w:val="center"/>
          </w:tcPr>
          <w:p w:rsidR="00575B5E" w:rsidRPr="00B848FE" w:rsidRDefault="00575B5E" w:rsidP="00B10909">
            <w:pPr>
              <w:jc w:val="center"/>
            </w:pPr>
            <w:r w:rsidRPr="00B848FE">
              <w:t xml:space="preserve">Retourne l’adresse mail </w:t>
            </w:r>
            <w:r w:rsidR="00B10909">
              <w:t>du client</w:t>
            </w:r>
          </w:p>
        </w:tc>
      </w:tr>
      <w:tr w:rsidR="00575B5E" w:rsidTr="00532ABA">
        <w:trPr>
          <w:jc w:val="center"/>
        </w:trPr>
        <w:tc>
          <w:tcPr>
            <w:tcW w:w="3100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setMail</w:t>
            </w:r>
            <w:proofErr w:type="spellEnd"/>
            <w:r w:rsidRPr="00B848FE">
              <w:t>(string mail)</w:t>
            </w:r>
          </w:p>
        </w:tc>
        <w:tc>
          <w:tcPr>
            <w:tcW w:w="883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string mail</w:t>
            </w:r>
          </w:p>
        </w:tc>
        <w:tc>
          <w:tcPr>
            <w:tcW w:w="1184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575B5E" w:rsidRPr="00B848FE" w:rsidRDefault="00575B5E" w:rsidP="00B10909">
            <w:pPr>
              <w:jc w:val="center"/>
            </w:pPr>
            <w:r w:rsidRPr="00B848FE">
              <w:t xml:space="preserve">Affecte une adresse mail </w:t>
            </w:r>
            <w:r w:rsidR="00B10909">
              <w:t>au client</w:t>
            </w:r>
          </w:p>
        </w:tc>
      </w:tr>
      <w:tr w:rsidR="00575B5E" w:rsidTr="00532ABA">
        <w:trPr>
          <w:jc w:val="center"/>
        </w:trPr>
        <w:tc>
          <w:tcPr>
            <w:tcW w:w="3100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getPassword</w:t>
            </w:r>
            <w:proofErr w:type="spellEnd"/>
            <w:r w:rsidRPr="00B848FE">
              <w:t>()</w:t>
            </w:r>
          </w:p>
        </w:tc>
        <w:tc>
          <w:tcPr>
            <w:tcW w:w="883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password</w:t>
            </w:r>
            <w:proofErr w:type="spellEnd"/>
          </w:p>
        </w:tc>
        <w:tc>
          <w:tcPr>
            <w:tcW w:w="2623" w:type="dxa"/>
            <w:vAlign w:val="center"/>
          </w:tcPr>
          <w:p w:rsidR="00575B5E" w:rsidRPr="00B848FE" w:rsidRDefault="00575B5E" w:rsidP="00B10909">
            <w:pPr>
              <w:jc w:val="center"/>
            </w:pPr>
            <w:r w:rsidRPr="00B848FE">
              <w:t xml:space="preserve">Retourne le mot de passe (en MD5) </w:t>
            </w:r>
            <w:r w:rsidR="00B10909">
              <w:t>du client</w:t>
            </w:r>
          </w:p>
        </w:tc>
      </w:tr>
      <w:tr w:rsidR="00575B5E" w:rsidTr="00532ABA">
        <w:trPr>
          <w:jc w:val="center"/>
        </w:trPr>
        <w:tc>
          <w:tcPr>
            <w:tcW w:w="3100" w:type="dxa"/>
            <w:vAlign w:val="center"/>
          </w:tcPr>
          <w:p w:rsidR="00575B5E" w:rsidRPr="00B848FE" w:rsidRDefault="00575B5E" w:rsidP="006B11A6">
            <w:pPr>
              <w:jc w:val="center"/>
            </w:pPr>
            <w:proofErr w:type="spellStart"/>
            <w:r w:rsidRPr="00B848FE">
              <w:t>setPassword</w:t>
            </w:r>
            <w:proofErr w:type="spellEnd"/>
            <w:r w:rsidRPr="00B848FE">
              <w:t xml:space="preserve">(string </w:t>
            </w:r>
            <w:proofErr w:type="spellStart"/>
            <w:r w:rsidRPr="00B848FE">
              <w:t>password</w:t>
            </w:r>
            <w:proofErr w:type="spellEnd"/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password</w:t>
            </w:r>
            <w:proofErr w:type="spellEnd"/>
          </w:p>
        </w:tc>
        <w:tc>
          <w:tcPr>
            <w:tcW w:w="1184" w:type="dxa"/>
            <w:vAlign w:val="center"/>
          </w:tcPr>
          <w:p w:rsidR="00575B5E" w:rsidRPr="00B848FE" w:rsidRDefault="00575B5E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575B5E" w:rsidRPr="00B848FE" w:rsidRDefault="00575B5E" w:rsidP="00B10909">
            <w:pPr>
              <w:jc w:val="center"/>
            </w:pPr>
            <w:r w:rsidRPr="00B848FE">
              <w:t xml:space="preserve">Affecte un mot de passe </w:t>
            </w:r>
            <w:r w:rsidR="00B10909">
              <w:t>au client</w:t>
            </w:r>
          </w:p>
        </w:tc>
      </w:tr>
    </w:tbl>
    <w:p w:rsidR="00532ABA" w:rsidRPr="00532ABA" w:rsidRDefault="00532ABA" w:rsidP="00532ABA">
      <w:pPr>
        <w:pStyle w:val="Titre2"/>
        <w:numPr>
          <w:ilvl w:val="0"/>
          <w:numId w:val="0"/>
        </w:numPr>
      </w:pPr>
      <w:r>
        <w:br w:type="page"/>
      </w:r>
    </w:p>
    <w:p w:rsidR="00532ABA" w:rsidRDefault="004D240C" w:rsidP="00532ABA">
      <w:pPr>
        <w:pStyle w:val="Titre2"/>
      </w:pPr>
      <w:proofErr w:type="spellStart"/>
      <w:r>
        <w:lastRenderedPageBreak/>
        <w:t>CustomerAccountManagement</w:t>
      </w:r>
      <w:proofErr w:type="spellEnd"/>
    </w:p>
    <w:p w:rsidR="00532ABA" w:rsidRPr="00741016" w:rsidRDefault="00532ABA" w:rsidP="00532ABA">
      <w:r>
        <w:t>Cette classe implé</w:t>
      </w:r>
      <w:r w:rsidR="004D240C">
        <w:t xml:space="preserve">mente l’interface </w:t>
      </w:r>
      <w:proofErr w:type="spellStart"/>
      <w:r w:rsidR="004D240C">
        <w:t>AccountManagement</w:t>
      </w:r>
      <w:proofErr w:type="spellEnd"/>
      <w:r>
        <w:t xml:space="preserve">. Elle contient </w:t>
      </w:r>
      <w:r w:rsidR="00C619D1">
        <w:t>outils de gestion à la disposition du client.</w:t>
      </w:r>
    </w:p>
    <w:p w:rsidR="00532ABA" w:rsidRPr="00BD33FE" w:rsidRDefault="00532ABA" w:rsidP="00C15C8D">
      <w:pPr>
        <w:pStyle w:val="Titre3"/>
        <w:numPr>
          <w:ilvl w:val="0"/>
          <w:numId w:val="13"/>
        </w:numPr>
      </w:pPr>
      <w:r>
        <w:t>Méthodes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51"/>
        <w:gridCol w:w="883"/>
        <w:gridCol w:w="1664"/>
        <w:gridCol w:w="1184"/>
        <w:gridCol w:w="2380"/>
      </w:tblGrid>
      <w:tr w:rsidR="00BF0F52" w:rsidRPr="00827415" w:rsidTr="00105614">
        <w:trPr>
          <w:jc w:val="center"/>
        </w:trPr>
        <w:tc>
          <w:tcPr>
            <w:tcW w:w="3100" w:type="dxa"/>
            <w:shd w:val="clear" w:color="auto" w:fill="D9D9D9" w:themeFill="background1" w:themeFillShade="D9"/>
            <w:vAlign w:val="center"/>
          </w:tcPr>
          <w:p w:rsidR="00BF0F52" w:rsidRPr="00827415" w:rsidRDefault="00BF0F52" w:rsidP="00BF0F52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883" w:type="dxa"/>
            <w:shd w:val="clear" w:color="auto" w:fill="D9D9D9" w:themeFill="background1" w:themeFillShade="D9"/>
            <w:vAlign w:val="center"/>
          </w:tcPr>
          <w:p w:rsidR="00BF0F52" w:rsidRDefault="00BF0F52" w:rsidP="00BF0F52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BF0F52" w:rsidRPr="00827415" w:rsidRDefault="00BF0F52" w:rsidP="00BF0F52">
            <w:pPr>
              <w:jc w:val="center"/>
              <w:rPr>
                <w:b/>
              </w:rPr>
            </w:pPr>
            <w:r>
              <w:rPr>
                <w:b/>
              </w:rPr>
              <w:t>Paramètres d’entrée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BF0F52" w:rsidRPr="00827415" w:rsidRDefault="00BF0F52" w:rsidP="00BF0F52">
            <w:pPr>
              <w:jc w:val="center"/>
              <w:rPr>
                <w:b/>
              </w:rPr>
            </w:pPr>
            <w:r>
              <w:rPr>
                <w:b/>
              </w:rPr>
              <w:t>Paramètre de sortie</w:t>
            </w:r>
          </w:p>
        </w:tc>
        <w:tc>
          <w:tcPr>
            <w:tcW w:w="2623" w:type="dxa"/>
            <w:shd w:val="clear" w:color="auto" w:fill="D9D9D9" w:themeFill="background1" w:themeFillShade="D9"/>
            <w:vAlign w:val="center"/>
          </w:tcPr>
          <w:p w:rsidR="00BF0F52" w:rsidRDefault="00BF0F52" w:rsidP="00BF0F5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0F52" w:rsidTr="00105614">
        <w:trPr>
          <w:jc w:val="center"/>
        </w:trPr>
        <w:tc>
          <w:tcPr>
            <w:tcW w:w="3100" w:type="dxa"/>
            <w:vAlign w:val="center"/>
          </w:tcPr>
          <w:p w:rsidR="00BF0F52" w:rsidRPr="00B848FE" w:rsidRDefault="00BF0F52" w:rsidP="00BF0F52">
            <w:pPr>
              <w:jc w:val="center"/>
            </w:pPr>
            <w:proofErr w:type="spellStart"/>
            <w:r>
              <w:t>createAccount</w:t>
            </w:r>
            <w:proofErr w:type="spellEnd"/>
            <w:r>
              <w:t>()</w:t>
            </w:r>
          </w:p>
        </w:tc>
        <w:tc>
          <w:tcPr>
            <w:tcW w:w="883" w:type="dxa"/>
            <w:vAlign w:val="center"/>
          </w:tcPr>
          <w:p w:rsidR="00BF0F52" w:rsidRPr="00B848FE" w:rsidRDefault="00BF0F52" w:rsidP="00BF0F52">
            <w:pPr>
              <w:jc w:val="center"/>
            </w:pPr>
          </w:p>
        </w:tc>
        <w:tc>
          <w:tcPr>
            <w:tcW w:w="1272" w:type="dxa"/>
            <w:vAlign w:val="center"/>
          </w:tcPr>
          <w:p w:rsidR="00BF0F52" w:rsidRPr="00B848FE" w:rsidRDefault="00BF0F52" w:rsidP="00BF0F52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BF0F52" w:rsidRPr="00B848FE" w:rsidRDefault="00BF0F52" w:rsidP="00BF0F52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BF0F52" w:rsidRPr="00B848FE" w:rsidRDefault="00F275F8" w:rsidP="00BF0F52">
            <w:pPr>
              <w:jc w:val="center"/>
            </w:pPr>
            <w:r>
              <w:t>Créée</w:t>
            </w:r>
            <w:r w:rsidR="00BF0F52">
              <w:t xml:space="preserve"> un compte</w:t>
            </w:r>
            <w:r w:rsidR="0030185B">
              <w:t xml:space="preserve"> client</w:t>
            </w:r>
          </w:p>
        </w:tc>
      </w:tr>
      <w:tr w:rsidR="00BF0F52" w:rsidTr="00105614">
        <w:trPr>
          <w:jc w:val="center"/>
        </w:trPr>
        <w:tc>
          <w:tcPr>
            <w:tcW w:w="3100" w:type="dxa"/>
            <w:vAlign w:val="center"/>
          </w:tcPr>
          <w:p w:rsidR="00BF0F52" w:rsidRPr="00B848FE" w:rsidRDefault="00BF0F52" w:rsidP="00BF0F52">
            <w:pPr>
              <w:jc w:val="center"/>
            </w:pPr>
            <w:proofErr w:type="spellStart"/>
            <w:r>
              <w:t>deleteAccount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</w:tc>
        <w:tc>
          <w:tcPr>
            <w:tcW w:w="883" w:type="dxa"/>
            <w:vAlign w:val="center"/>
          </w:tcPr>
          <w:p w:rsidR="00BF0F52" w:rsidRPr="00B848FE" w:rsidRDefault="00BF0F52" w:rsidP="00BF0F52">
            <w:pPr>
              <w:jc w:val="center"/>
            </w:pPr>
          </w:p>
        </w:tc>
        <w:tc>
          <w:tcPr>
            <w:tcW w:w="1272" w:type="dxa"/>
            <w:vAlign w:val="center"/>
          </w:tcPr>
          <w:p w:rsidR="00BF0F52" w:rsidRPr="00B848FE" w:rsidRDefault="00BF0F52" w:rsidP="00BF0F52">
            <w:pPr>
              <w:jc w:val="center"/>
            </w:pPr>
            <w:proofErr w:type="spellStart"/>
            <w:r w:rsidRPr="00B848FE">
              <w:t>integer</w:t>
            </w:r>
            <w:proofErr w:type="spellEnd"/>
            <w:r>
              <w:t xml:space="preserve"> ID</w:t>
            </w:r>
          </w:p>
        </w:tc>
        <w:tc>
          <w:tcPr>
            <w:tcW w:w="1184" w:type="dxa"/>
            <w:vAlign w:val="center"/>
          </w:tcPr>
          <w:p w:rsidR="00BF0F52" w:rsidRPr="00B848FE" w:rsidRDefault="00BF0F52" w:rsidP="00BF0F52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BF0F52" w:rsidRPr="00B848FE" w:rsidRDefault="00F275F8" w:rsidP="00C7336B">
            <w:pPr>
              <w:jc w:val="center"/>
            </w:pPr>
            <w:r>
              <w:t xml:space="preserve">Supprime </w:t>
            </w:r>
            <w:r w:rsidR="00C7336B">
              <w:t xml:space="preserve">le compte du </w:t>
            </w:r>
            <w:r>
              <w:t>client</w:t>
            </w:r>
          </w:p>
        </w:tc>
      </w:tr>
      <w:tr w:rsidR="00BF0F52" w:rsidTr="00105614">
        <w:trPr>
          <w:jc w:val="center"/>
        </w:trPr>
        <w:tc>
          <w:tcPr>
            <w:tcW w:w="3100" w:type="dxa"/>
            <w:vAlign w:val="center"/>
          </w:tcPr>
          <w:p w:rsidR="00BF0F52" w:rsidRPr="00B848FE" w:rsidRDefault="00BF0F52" w:rsidP="00BF0F52">
            <w:pPr>
              <w:jc w:val="center"/>
            </w:pPr>
            <w:proofErr w:type="spellStart"/>
            <w:r>
              <w:t>createBankAccount</w:t>
            </w:r>
            <w:proofErr w:type="spellEnd"/>
            <w:r w:rsidRPr="00B848FE">
              <w:t>(</w:t>
            </w:r>
            <w:proofErr w:type="spellStart"/>
            <w:r>
              <w:t>int</w:t>
            </w:r>
            <w:proofErr w:type="spellEnd"/>
            <w:r>
              <w:t xml:space="preserve"> type</w:t>
            </w:r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BF0F52" w:rsidRPr="00B848FE" w:rsidRDefault="00BF0F52" w:rsidP="00BF0F52">
            <w:pPr>
              <w:jc w:val="center"/>
            </w:pPr>
          </w:p>
        </w:tc>
        <w:tc>
          <w:tcPr>
            <w:tcW w:w="1272" w:type="dxa"/>
            <w:vAlign w:val="center"/>
          </w:tcPr>
          <w:p w:rsidR="00BF0F52" w:rsidRPr="00B848FE" w:rsidRDefault="00BF0F52" w:rsidP="00BF0F52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type</w:t>
            </w:r>
          </w:p>
        </w:tc>
        <w:tc>
          <w:tcPr>
            <w:tcW w:w="1184" w:type="dxa"/>
            <w:vAlign w:val="center"/>
          </w:tcPr>
          <w:p w:rsidR="00BF0F52" w:rsidRPr="00B848FE" w:rsidRDefault="00BF0F52" w:rsidP="00BF0F52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BF0F52" w:rsidRPr="00B848FE" w:rsidRDefault="004C4D6F" w:rsidP="00BF0F52">
            <w:pPr>
              <w:jc w:val="center"/>
            </w:pPr>
            <w:r>
              <w:t>Ouvrir un compte bancaire associé au client</w:t>
            </w:r>
          </w:p>
        </w:tc>
      </w:tr>
      <w:tr w:rsidR="00BF0F52" w:rsidTr="00105614">
        <w:trPr>
          <w:jc w:val="center"/>
        </w:trPr>
        <w:tc>
          <w:tcPr>
            <w:tcW w:w="3100" w:type="dxa"/>
            <w:vAlign w:val="center"/>
          </w:tcPr>
          <w:p w:rsidR="00BF0F52" w:rsidRPr="00B848FE" w:rsidRDefault="00BF0F52" w:rsidP="00BF0F52">
            <w:pPr>
              <w:jc w:val="center"/>
            </w:pPr>
            <w:proofErr w:type="spellStart"/>
            <w:r>
              <w:t>deleteBankAccount</w:t>
            </w:r>
            <w:proofErr w:type="spellEnd"/>
            <w:r w:rsidRPr="00B848FE"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accountNumber</w:t>
            </w:r>
            <w:proofErr w:type="spellEnd"/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BF0F52" w:rsidRPr="00B848FE" w:rsidRDefault="00BF0F52" w:rsidP="00BF0F52">
            <w:pPr>
              <w:jc w:val="center"/>
            </w:pPr>
          </w:p>
        </w:tc>
        <w:tc>
          <w:tcPr>
            <w:tcW w:w="1272" w:type="dxa"/>
            <w:vAlign w:val="center"/>
          </w:tcPr>
          <w:p w:rsidR="00BF0F52" w:rsidRPr="00B848FE" w:rsidRDefault="00BF0F52" w:rsidP="00BF0F52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accountNumber</w:t>
            </w:r>
            <w:proofErr w:type="spellEnd"/>
          </w:p>
        </w:tc>
        <w:tc>
          <w:tcPr>
            <w:tcW w:w="1184" w:type="dxa"/>
            <w:vAlign w:val="center"/>
          </w:tcPr>
          <w:p w:rsidR="00BF0F52" w:rsidRPr="00B848FE" w:rsidRDefault="00BF0F52" w:rsidP="00BF0F52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BF0F52" w:rsidRPr="00B848FE" w:rsidRDefault="00BF0F52" w:rsidP="004C4D6F">
            <w:pPr>
              <w:jc w:val="center"/>
            </w:pPr>
            <w:r>
              <w:t xml:space="preserve">Fermer un </w:t>
            </w:r>
            <w:r w:rsidR="004C4D6F">
              <w:t>des comptes b</w:t>
            </w:r>
            <w:r w:rsidR="00E72525">
              <w:t>anc</w:t>
            </w:r>
            <w:r w:rsidR="00311FFF">
              <w:t>aire</w:t>
            </w:r>
            <w:r w:rsidR="004C4D6F">
              <w:t xml:space="preserve"> du client</w:t>
            </w:r>
          </w:p>
        </w:tc>
      </w:tr>
    </w:tbl>
    <w:p w:rsidR="00575B5E" w:rsidRDefault="00575B5E" w:rsidP="00F43C34"/>
    <w:p w:rsidR="00E72525" w:rsidRDefault="00E72525" w:rsidP="00E72525">
      <w:pPr>
        <w:pStyle w:val="Titre2"/>
      </w:pPr>
      <w:proofErr w:type="spellStart"/>
      <w:r>
        <w:t>Banker</w:t>
      </w:r>
      <w:r w:rsidR="004D240C">
        <w:t>Management</w:t>
      </w:r>
      <w:proofErr w:type="spellEnd"/>
    </w:p>
    <w:p w:rsidR="00E72525" w:rsidRPr="00741016" w:rsidRDefault="00E72525" w:rsidP="00E72525">
      <w:r>
        <w:t>Cette classe implé</w:t>
      </w:r>
      <w:r w:rsidR="004D240C">
        <w:t xml:space="preserve">mente l’interface </w:t>
      </w:r>
      <w:proofErr w:type="spellStart"/>
      <w:r w:rsidR="004D240C">
        <w:t>AccountManagement</w:t>
      </w:r>
      <w:proofErr w:type="spellEnd"/>
      <w:r>
        <w:t xml:space="preserve">. Elle contient outils </w:t>
      </w:r>
      <w:r w:rsidR="00126B9C">
        <w:t>de gestion à la disposition du banquier</w:t>
      </w:r>
      <w:r>
        <w:t>.</w:t>
      </w:r>
    </w:p>
    <w:p w:rsidR="00E72525" w:rsidRPr="00BD33FE" w:rsidRDefault="00E72525" w:rsidP="00C15C8D">
      <w:pPr>
        <w:pStyle w:val="Titre3"/>
        <w:numPr>
          <w:ilvl w:val="0"/>
          <w:numId w:val="14"/>
        </w:numPr>
      </w:pPr>
      <w:r>
        <w:t>Méthodes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51"/>
        <w:gridCol w:w="883"/>
        <w:gridCol w:w="1664"/>
        <w:gridCol w:w="1184"/>
        <w:gridCol w:w="2380"/>
      </w:tblGrid>
      <w:tr w:rsidR="00E72525" w:rsidRPr="00827415" w:rsidTr="00C4646E">
        <w:trPr>
          <w:jc w:val="center"/>
        </w:trPr>
        <w:tc>
          <w:tcPr>
            <w:tcW w:w="3100" w:type="dxa"/>
            <w:shd w:val="clear" w:color="auto" w:fill="D9D9D9" w:themeFill="background1" w:themeFillShade="D9"/>
            <w:vAlign w:val="center"/>
          </w:tcPr>
          <w:p w:rsidR="00E72525" w:rsidRPr="00827415" w:rsidRDefault="00E72525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883" w:type="dxa"/>
            <w:shd w:val="clear" w:color="auto" w:fill="D9D9D9" w:themeFill="background1" w:themeFillShade="D9"/>
            <w:vAlign w:val="center"/>
          </w:tcPr>
          <w:p w:rsidR="00E72525" w:rsidRDefault="00E72525" w:rsidP="00C4646E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E72525" w:rsidRPr="00827415" w:rsidRDefault="00E72525" w:rsidP="00C4646E">
            <w:pPr>
              <w:jc w:val="center"/>
              <w:rPr>
                <w:b/>
              </w:rPr>
            </w:pPr>
            <w:r>
              <w:rPr>
                <w:b/>
              </w:rPr>
              <w:t>Paramètres d’entrée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E72525" w:rsidRPr="00827415" w:rsidRDefault="00E72525" w:rsidP="00C4646E">
            <w:pPr>
              <w:jc w:val="center"/>
              <w:rPr>
                <w:b/>
              </w:rPr>
            </w:pPr>
            <w:r>
              <w:rPr>
                <w:b/>
              </w:rPr>
              <w:t>Paramètre de sortie</w:t>
            </w:r>
          </w:p>
        </w:tc>
        <w:tc>
          <w:tcPr>
            <w:tcW w:w="2623" w:type="dxa"/>
            <w:shd w:val="clear" w:color="auto" w:fill="D9D9D9" w:themeFill="background1" w:themeFillShade="D9"/>
            <w:vAlign w:val="center"/>
          </w:tcPr>
          <w:p w:rsidR="00E72525" w:rsidRDefault="00E72525" w:rsidP="00C4646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2525" w:rsidTr="00C4646E">
        <w:trPr>
          <w:jc w:val="center"/>
        </w:trPr>
        <w:tc>
          <w:tcPr>
            <w:tcW w:w="3100" w:type="dxa"/>
            <w:vAlign w:val="center"/>
          </w:tcPr>
          <w:p w:rsidR="00E72525" w:rsidRPr="00B848FE" w:rsidRDefault="00E72525" w:rsidP="00C4646E">
            <w:pPr>
              <w:jc w:val="center"/>
            </w:pPr>
            <w:proofErr w:type="spellStart"/>
            <w:r>
              <w:t>createAccount</w:t>
            </w:r>
            <w:proofErr w:type="spellEnd"/>
            <w:r>
              <w:t>()</w:t>
            </w:r>
          </w:p>
        </w:tc>
        <w:tc>
          <w:tcPr>
            <w:tcW w:w="883" w:type="dxa"/>
            <w:vAlign w:val="center"/>
          </w:tcPr>
          <w:p w:rsidR="00E72525" w:rsidRPr="00B848FE" w:rsidRDefault="00E72525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E72525" w:rsidRPr="00B848FE" w:rsidRDefault="00E72525" w:rsidP="00C4646E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E72525" w:rsidRPr="00B848FE" w:rsidRDefault="00E72525" w:rsidP="00C4646E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E72525" w:rsidRPr="00B848FE" w:rsidRDefault="00E72525" w:rsidP="00C4646E">
            <w:pPr>
              <w:jc w:val="center"/>
            </w:pPr>
            <w:r>
              <w:t>Créée</w:t>
            </w:r>
            <w:r w:rsidR="00C7336B">
              <w:t xml:space="preserve"> le compt</w:t>
            </w:r>
            <w:r>
              <w:t>e</w:t>
            </w:r>
            <w:r w:rsidR="00C7336B">
              <w:t xml:space="preserve"> d’un</w:t>
            </w:r>
            <w:r>
              <w:t xml:space="preserve"> client</w:t>
            </w:r>
          </w:p>
        </w:tc>
      </w:tr>
      <w:tr w:rsidR="00E72525" w:rsidTr="00C4646E">
        <w:trPr>
          <w:jc w:val="center"/>
        </w:trPr>
        <w:tc>
          <w:tcPr>
            <w:tcW w:w="3100" w:type="dxa"/>
            <w:vAlign w:val="center"/>
          </w:tcPr>
          <w:p w:rsidR="00E72525" w:rsidRPr="00B848FE" w:rsidRDefault="00E72525" w:rsidP="00C4646E">
            <w:pPr>
              <w:jc w:val="center"/>
            </w:pPr>
            <w:proofErr w:type="spellStart"/>
            <w:r>
              <w:t>deleteAccount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</w:tc>
        <w:tc>
          <w:tcPr>
            <w:tcW w:w="883" w:type="dxa"/>
            <w:vAlign w:val="center"/>
          </w:tcPr>
          <w:p w:rsidR="00E72525" w:rsidRPr="00B848FE" w:rsidRDefault="00E72525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E72525" w:rsidRPr="00B848FE" w:rsidRDefault="00E72525" w:rsidP="00C4646E">
            <w:pPr>
              <w:jc w:val="center"/>
            </w:pPr>
            <w:proofErr w:type="spellStart"/>
            <w:r w:rsidRPr="00B848FE">
              <w:t>integer</w:t>
            </w:r>
            <w:proofErr w:type="spellEnd"/>
            <w:r>
              <w:t xml:space="preserve"> ID</w:t>
            </w:r>
          </w:p>
        </w:tc>
        <w:tc>
          <w:tcPr>
            <w:tcW w:w="1184" w:type="dxa"/>
            <w:vAlign w:val="center"/>
          </w:tcPr>
          <w:p w:rsidR="00E72525" w:rsidRPr="00B848FE" w:rsidRDefault="00E72525" w:rsidP="00C4646E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E72525" w:rsidRPr="00B848FE" w:rsidRDefault="00E72525" w:rsidP="00C4646E">
            <w:pPr>
              <w:jc w:val="center"/>
            </w:pPr>
            <w:r>
              <w:t>S</w:t>
            </w:r>
            <w:r w:rsidR="00C7336B">
              <w:t>upprime le</w:t>
            </w:r>
            <w:r>
              <w:t xml:space="preserve"> compte </w:t>
            </w:r>
            <w:r w:rsidR="00C7336B">
              <w:t xml:space="preserve">d’un </w:t>
            </w:r>
            <w:r>
              <w:t>client</w:t>
            </w:r>
          </w:p>
        </w:tc>
      </w:tr>
      <w:tr w:rsidR="00E72525" w:rsidTr="00C4646E">
        <w:trPr>
          <w:jc w:val="center"/>
        </w:trPr>
        <w:tc>
          <w:tcPr>
            <w:tcW w:w="3100" w:type="dxa"/>
            <w:vAlign w:val="center"/>
          </w:tcPr>
          <w:p w:rsidR="00E72525" w:rsidRPr="00B848FE" w:rsidRDefault="00E72525" w:rsidP="00C4646E">
            <w:pPr>
              <w:jc w:val="center"/>
            </w:pPr>
            <w:proofErr w:type="spellStart"/>
            <w:r>
              <w:t>createBankAccount</w:t>
            </w:r>
            <w:proofErr w:type="spellEnd"/>
            <w:r w:rsidRPr="00B848FE">
              <w:t>(</w:t>
            </w:r>
            <w:proofErr w:type="spellStart"/>
            <w:r>
              <w:t>int</w:t>
            </w:r>
            <w:proofErr w:type="spellEnd"/>
            <w:r>
              <w:t xml:space="preserve"> type</w:t>
            </w:r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E72525" w:rsidRPr="00B848FE" w:rsidRDefault="00E72525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E72525" w:rsidRPr="00B848FE" w:rsidRDefault="00E72525" w:rsidP="00C4646E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type</w:t>
            </w:r>
          </w:p>
        </w:tc>
        <w:tc>
          <w:tcPr>
            <w:tcW w:w="1184" w:type="dxa"/>
            <w:vAlign w:val="center"/>
          </w:tcPr>
          <w:p w:rsidR="00E72525" w:rsidRPr="00B848FE" w:rsidRDefault="00E72525" w:rsidP="00C4646E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E72525" w:rsidRPr="00B848FE" w:rsidRDefault="00E72525" w:rsidP="00C7336B">
            <w:pPr>
              <w:jc w:val="center"/>
            </w:pPr>
            <w:r>
              <w:t>O</w:t>
            </w:r>
            <w:r w:rsidR="00C7336B">
              <w:t>uvrir à un compte bancaire à un client</w:t>
            </w:r>
          </w:p>
        </w:tc>
      </w:tr>
      <w:tr w:rsidR="00E72525" w:rsidTr="00C4646E">
        <w:trPr>
          <w:jc w:val="center"/>
        </w:trPr>
        <w:tc>
          <w:tcPr>
            <w:tcW w:w="3100" w:type="dxa"/>
            <w:vAlign w:val="center"/>
          </w:tcPr>
          <w:p w:rsidR="00E72525" w:rsidRPr="00B848FE" w:rsidRDefault="00E72525" w:rsidP="00C4646E">
            <w:pPr>
              <w:jc w:val="center"/>
            </w:pPr>
            <w:proofErr w:type="spellStart"/>
            <w:r>
              <w:t>deleteBankAccount</w:t>
            </w:r>
            <w:proofErr w:type="spellEnd"/>
            <w:r w:rsidRPr="00B848FE"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accountNumber</w:t>
            </w:r>
            <w:proofErr w:type="spellEnd"/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E72525" w:rsidRPr="00B848FE" w:rsidRDefault="00E72525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E72525" w:rsidRPr="00B848FE" w:rsidRDefault="00E72525" w:rsidP="00C4646E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accountNumber</w:t>
            </w:r>
            <w:proofErr w:type="spellEnd"/>
          </w:p>
        </w:tc>
        <w:tc>
          <w:tcPr>
            <w:tcW w:w="1184" w:type="dxa"/>
            <w:vAlign w:val="center"/>
          </w:tcPr>
          <w:p w:rsidR="00E72525" w:rsidRPr="00B848FE" w:rsidRDefault="00E72525" w:rsidP="00C4646E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E72525" w:rsidRPr="00B848FE" w:rsidRDefault="00E72525" w:rsidP="00D509D0">
            <w:pPr>
              <w:jc w:val="center"/>
            </w:pPr>
            <w:r>
              <w:t xml:space="preserve">Fermer </w:t>
            </w:r>
            <w:r w:rsidR="00D509D0">
              <w:t>le compte bancaire d’un client</w:t>
            </w:r>
          </w:p>
        </w:tc>
      </w:tr>
    </w:tbl>
    <w:p w:rsidR="00E72525" w:rsidRDefault="00E72525" w:rsidP="00F43C34"/>
    <w:p w:rsidR="00322874" w:rsidRDefault="004D240C" w:rsidP="00322874">
      <w:pPr>
        <w:pStyle w:val="Titre2"/>
      </w:pPr>
      <w:proofErr w:type="spellStart"/>
      <w:r>
        <w:t>AdminManagement</w:t>
      </w:r>
      <w:proofErr w:type="spellEnd"/>
    </w:p>
    <w:p w:rsidR="00322874" w:rsidRPr="00741016" w:rsidRDefault="00322874" w:rsidP="00322874">
      <w:r>
        <w:t>Cette classe implé</w:t>
      </w:r>
      <w:r w:rsidR="004D240C">
        <w:t xml:space="preserve">mente l’interface </w:t>
      </w:r>
      <w:proofErr w:type="spellStart"/>
      <w:r w:rsidR="004D240C">
        <w:t>AccountManagement</w:t>
      </w:r>
      <w:proofErr w:type="spellEnd"/>
      <w:r>
        <w:t>. Elle contient outils de gestion à la disposition du banquier.</w:t>
      </w:r>
    </w:p>
    <w:p w:rsidR="00322874" w:rsidRPr="00BD33FE" w:rsidRDefault="00322874" w:rsidP="00C15C8D">
      <w:pPr>
        <w:pStyle w:val="Titre3"/>
        <w:numPr>
          <w:ilvl w:val="0"/>
          <w:numId w:val="15"/>
        </w:numPr>
      </w:pPr>
      <w:r>
        <w:t>Méthodes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51"/>
        <w:gridCol w:w="883"/>
        <w:gridCol w:w="1664"/>
        <w:gridCol w:w="1184"/>
        <w:gridCol w:w="2380"/>
      </w:tblGrid>
      <w:tr w:rsidR="00322874" w:rsidRPr="00827415" w:rsidTr="00C4646E">
        <w:trPr>
          <w:jc w:val="center"/>
        </w:trPr>
        <w:tc>
          <w:tcPr>
            <w:tcW w:w="3100" w:type="dxa"/>
            <w:shd w:val="clear" w:color="auto" w:fill="D9D9D9" w:themeFill="background1" w:themeFillShade="D9"/>
            <w:vAlign w:val="center"/>
          </w:tcPr>
          <w:p w:rsidR="00322874" w:rsidRPr="00827415" w:rsidRDefault="00322874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883" w:type="dxa"/>
            <w:shd w:val="clear" w:color="auto" w:fill="D9D9D9" w:themeFill="background1" w:themeFillShade="D9"/>
            <w:vAlign w:val="center"/>
          </w:tcPr>
          <w:p w:rsidR="00322874" w:rsidRDefault="00322874" w:rsidP="00C4646E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322874" w:rsidRPr="00827415" w:rsidRDefault="00322874" w:rsidP="00C4646E">
            <w:pPr>
              <w:jc w:val="center"/>
              <w:rPr>
                <w:b/>
              </w:rPr>
            </w:pPr>
            <w:r>
              <w:rPr>
                <w:b/>
              </w:rPr>
              <w:t>Paramètres d’entrée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322874" w:rsidRPr="00827415" w:rsidRDefault="00322874" w:rsidP="00C4646E">
            <w:pPr>
              <w:jc w:val="center"/>
              <w:rPr>
                <w:b/>
              </w:rPr>
            </w:pPr>
            <w:r>
              <w:rPr>
                <w:b/>
              </w:rPr>
              <w:t>Paramètre de sortie</w:t>
            </w:r>
          </w:p>
        </w:tc>
        <w:tc>
          <w:tcPr>
            <w:tcW w:w="2623" w:type="dxa"/>
            <w:shd w:val="clear" w:color="auto" w:fill="D9D9D9" w:themeFill="background1" w:themeFillShade="D9"/>
            <w:vAlign w:val="center"/>
          </w:tcPr>
          <w:p w:rsidR="00322874" w:rsidRDefault="00322874" w:rsidP="00C4646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2874" w:rsidTr="00C4646E">
        <w:trPr>
          <w:jc w:val="center"/>
        </w:trPr>
        <w:tc>
          <w:tcPr>
            <w:tcW w:w="3100" w:type="dxa"/>
            <w:vAlign w:val="center"/>
          </w:tcPr>
          <w:p w:rsidR="00322874" w:rsidRPr="00B848FE" w:rsidRDefault="00322874" w:rsidP="00C4646E">
            <w:pPr>
              <w:jc w:val="center"/>
            </w:pPr>
            <w:proofErr w:type="spellStart"/>
            <w:r>
              <w:t>createAccount</w:t>
            </w:r>
            <w:proofErr w:type="spellEnd"/>
            <w:r>
              <w:t>()</w:t>
            </w:r>
          </w:p>
        </w:tc>
        <w:tc>
          <w:tcPr>
            <w:tcW w:w="883" w:type="dxa"/>
            <w:vAlign w:val="center"/>
          </w:tcPr>
          <w:p w:rsidR="00322874" w:rsidRPr="00B848FE" w:rsidRDefault="00322874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322874" w:rsidRPr="00B848FE" w:rsidRDefault="00322874" w:rsidP="00C4646E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322874" w:rsidRPr="00B848FE" w:rsidRDefault="00322874" w:rsidP="00C4646E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322874" w:rsidRPr="00B848FE" w:rsidRDefault="00322874" w:rsidP="00C4646E">
            <w:pPr>
              <w:jc w:val="center"/>
            </w:pPr>
            <w:r>
              <w:t>Créée le compte d’un client</w:t>
            </w:r>
          </w:p>
        </w:tc>
      </w:tr>
      <w:tr w:rsidR="00322874" w:rsidTr="00C4646E">
        <w:trPr>
          <w:jc w:val="center"/>
        </w:trPr>
        <w:tc>
          <w:tcPr>
            <w:tcW w:w="3100" w:type="dxa"/>
            <w:vAlign w:val="center"/>
          </w:tcPr>
          <w:p w:rsidR="00322874" w:rsidRPr="00B848FE" w:rsidRDefault="00322874" w:rsidP="00C4646E">
            <w:pPr>
              <w:jc w:val="center"/>
            </w:pPr>
            <w:proofErr w:type="spellStart"/>
            <w:r>
              <w:t>deleteAccount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</w:tc>
        <w:tc>
          <w:tcPr>
            <w:tcW w:w="883" w:type="dxa"/>
            <w:vAlign w:val="center"/>
          </w:tcPr>
          <w:p w:rsidR="00322874" w:rsidRPr="00B848FE" w:rsidRDefault="00322874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322874" w:rsidRPr="00B848FE" w:rsidRDefault="00322874" w:rsidP="00C4646E">
            <w:pPr>
              <w:jc w:val="center"/>
            </w:pPr>
            <w:proofErr w:type="spellStart"/>
            <w:r w:rsidRPr="00B848FE">
              <w:t>integer</w:t>
            </w:r>
            <w:proofErr w:type="spellEnd"/>
            <w:r>
              <w:t xml:space="preserve"> ID</w:t>
            </w:r>
          </w:p>
        </w:tc>
        <w:tc>
          <w:tcPr>
            <w:tcW w:w="1184" w:type="dxa"/>
            <w:vAlign w:val="center"/>
          </w:tcPr>
          <w:p w:rsidR="00322874" w:rsidRPr="00B848FE" w:rsidRDefault="00322874" w:rsidP="00C4646E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322874" w:rsidRPr="00B848FE" w:rsidRDefault="00322874" w:rsidP="00C4646E">
            <w:pPr>
              <w:jc w:val="center"/>
            </w:pPr>
            <w:r>
              <w:t>Supprime le compte d’un client</w:t>
            </w:r>
          </w:p>
        </w:tc>
      </w:tr>
      <w:tr w:rsidR="00322874" w:rsidTr="00C4646E">
        <w:trPr>
          <w:jc w:val="center"/>
        </w:trPr>
        <w:tc>
          <w:tcPr>
            <w:tcW w:w="3100" w:type="dxa"/>
            <w:vAlign w:val="center"/>
          </w:tcPr>
          <w:p w:rsidR="00322874" w:rsidRPr="00B848FE" w:rsidRDefault="00322874" w:rsidP="00C4646E">
            <w:pPr>
              <w:jc w:val="center"/>
            </w:pPr>
            <w:proofErr w:type="spellStart"/>
            <w:r>
              <w:t>createBankAccount</w:t>
            </w:r>
            <w:proofErr w:type="spellEnd"/>
            <w:r w:rsidRPr="00B848FE">
              <w:t>(</w:t>
            </w:r>
            <w:proofErr w:type="spellStart"/>
            <w:r>
              <w:t>int</w:t>
            </w:r>
            <w:proofErr w:type="spellEnd"/>
            <w:r>
              <w:t xml:space="preserve"> type</w:t>
            </w:r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322874" w:rsidRPr="00B848FE" w:rsidRDefault="00322874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322874" w:rsidRPr="00B848FE" w:rsidRDefault="00322874" w:rsidP="00C4646E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type</w:t>
            </w:r>
          </w:p>
        </w:tc>
        <w:tc>
          <w:tcPr>
            <w:tcW w:w="1184" w:type="dxa"/>
            <w:vAlign w:val="center"/>
          </w:tcPr>
          <w:p w:rsidR="00322874" w:rsidRPr="00B848FE" w:rsidRDefault="00322874" w:rsidP="00C4646E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322874" w:rsidRPr="00B848FE" w:rsidRDefault="00322874" w:rsidP="00C4646E">
            <w:pPr>
              <w:jc w:val="center"/>
            </w:pPr>
            <w:r>
              <w:t>Ouvrir à un compte bancaire à un client</w:t>
            </w:r>
          </w:p>
        </w:tc>
      </w:tr>
      <w:tr w:rsidR="00322874" w:rsidTr="00C4646E">
        <w:trPr>
          <w:jc w:val="center"/>
        </w:trPr>
        <w:tc>
          <w:tcPr>
            <w:tcW w:w="3100" w:type="dxa"/>
            <w:vAlign w:val="center"/>
          </w:tcPr>
          <w:p w:rsidR="00322874" w:rsidRPr="00B848FE" w:rsidRDefault="00322874" w:rsidP="00C4646E">
            <w:pPr>
              <w:jc w:val="center"/>
            </w:pPr>
            <w:proofErr w:type="spellStart"/>
            <w:r>
              <w:t>deleteBankAccount</w:t>
            </w:r>
            <w:proofErr w:type="spellEnd"/>
            <w:r w:rsidRPr="00B848FE"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accountNumber</w:t>
            </w:r>
            <w:proofErr w:type="spellEnd"/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322874" w:rsidRPr="00B848FE" w:rsidRDefault="00322874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322874" w:rsidRPr="00B848FE" w:rsidRDefault="00322874" w:rsidP="00C4646E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accountNumber</w:t>
            </w:r>
            <w:proofErr w:type="spellEnd"/>
          </w:p>
        </w:tc>
        <w:tc>
          <w:tcPr>
            <w:tcW w:w="1184" w:type="dxa"/>
            <w:vAlign w:val="center"/>
          </w:tcPr>
          <w:p w:rsidR="00322874" w:rsidRPr="00B848FE" w:rsidRDefault="00322874" w:rsidP="00C4646E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322874" w:rsidRPr="00B848FE" w:rsidRDefault="00322874" w:rsidP="00C4646E">
            <w:pPr>
              <w:jc w:val="center"/>
            </w:pPr>
            <w:r>
              <w:t>Fermer le compte bancaire d’un client</w:t>
            </w:r>
          </w:p>
        </w:tc>
      </w:tr>
    </w:tbl>
    <w:p w:rsidR="00532ABA" w:rsidRDefault="00532ABA" w:rsidP="00F43C34"/>
    <w:p w:rsidR="00087935" w:rsidRDefault="00087935" w:rsidP="00087935">
      <w:pPr>
        <w:pStyle w:val="Titre2"/>
      </w:pPr>
      <w:proofErr w:type="spellStart"/>
      <w:r>
        <w:lastRenderedPageBreak/>
        <w:t>ClientOperation</w:t>
      </w:r>
      <w:proofErr w:type="spellEnd"/>
    </w:p>
    <w:p w:rsidR="00087935" w:rsidRPr="00741016" w:rsidRDefault="00087935" w:rsidP="00087935">
      <w:r>
        <w:t xml:space="preserve">Cette classe implémente l’interface </w:t>
      </w:r>
      <w:proofErr w:type="spellStart"/>
      <w:r>
        <w:t>Opera</w:t>
      </w:r>
      <w:r>
        <w:t>t</w:t>
      </w:r>
      <w:r>
        <w:t>ionManagement</w:t>
      </w:r>
      <w:proofErr w:type="spellEnd"/>
      <w:r>
        <w:t xml:space="preserve">. Elle contient outils </w:t>
      </w:r>
      <w:r>
        <w:t>à la disposition du client pour effectuer des opérations</w:t>
      </w:r>
    </w:p>
    <w:p w:rsidR="00087935" w:rsidRPr="00BD33FE" w:rsidRDefault="00087935" w:rsidP="00087935">
      <w:pPr>
        <w:pStyle w:val="Titre3"/>
        <w:numPr>
          <w:ilvl w:val="0"/>
          <w:numId w:val="5"/>
        </w:numPr>
      </w:pPr>
      <w:r>
        <w:t>Méthodes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883"/>
        <w:gridCol w:w="1272"/>
        <w:gridCol w:w="1184"/>
        <w:gridCol w:w="2623"/>
      </w:tblGrid>
      <w:tr w:rsidR="00087935" w:rsidRPr="00827415" w:rsidTr="00C4646E">
        <w:trPr>
          <w:jc w:val="center"/>
        </w:trPr>
        <w:tc>
          <w:tcPr>
            <w:tcW w:w="3100" w:type="dxa"/>
            <w:shd w:val="clear" w:color="auto" w:fill="D9D9D9" w:themeFill="background1" w:themeFillShade="D9"/>
            <w:vAlign w:val="center"/>
          </w:tcPr>
          <w:p w:rsidR="00087935" w:rsidRPr="00827415" w:rsidRDefault="00087935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883" w:type="dxa"/>
            <w:shd w:val="clear" w:color="auto" w:fill="D9D9D9" w:themeFill="background1" w:themeFillShade="D9"/>
            <w:vAlign w:val="center"/>
          </w:tcPr>
          <w:p w:rsidR="00087935" w:rsidRDefault="00087935" w:rsidP="00C4646E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087935" w:rsidRPr="00827415" w:rsidRDefault="00087935" w:rsidP="00C4646E">
            <w:pPr>
              <w:jc w:val="center"/>
              <w:rPr>
                <w:b/>
              </w:rPr>
            </w:pPr>
            <w:r>
              <w:rPr>
                <w:b/>
              </w:rPr>
              <w:t>Paramètres d’entrée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087935" w:rsidRPr="00827415" w:rsidRDefault="00087935" w:rsidP="00C4646E">
            <w:pPr>
              <w:jc w:val="center"/>
              <w:rPr>
                <w:b/>
              </w:rPr>
            </w:pPr>
            <w:r>
              <w:rPr>
                <w:b/>
              </w:rPr>
              <w:t>Paramètre de sortie</w:t>
            </w:r>
          </w:p>
        </w:tc>
        <w:tc>
          <w:tcPr>
            <w:tcW w:w="2623" w:type="dxa"/>
            <w:shd w:val="clear" w:color="auto" w:fill="D9D9D9" w:themeFill="background1" w:themeFillShade="D9"/>
            <w:vAlign w:val="center"/>
          </w:tcPr>
          <w:p w:rsidR="00087935" w:rsidRDefault="00087935" w:rsidP="00C4646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87935" w:rsidTr="00C4646E">
        <w:trPr>
          <w:jc w:val="center"/>
        </w:trPr>
        <w:tc>
          <w:tcPr>
            <w:tcW w:w="3100" w:type="dxa"/>
            <w:vAlign w:val="center"/>
          </w:tcPr>
          <w:p w:rsidR="00087935" w:rsidRPr="00B848FE" w:rsidRDefault="00EA7134" w:rsidP="00875141">
            <w:pPr>
              <w:jc w:val="center"/>
            </w:pPr>
            <w:proofErr w:type="spellStart"/>
            <w:r>
              <w:t>receiveMoney</w:t>
            </w:r>
            <w:proofErr w:type="spellEnd"/>
            <w:r w:rsidR="00087935">
              <w:t>(</w:t>
            </w:r>
            <w:r w:rsidR="00875141">
              <w:t xml:space="preserve">double </w:t>
            </w:r>
            <w:proofErr w:type="spellStart"/>
            <w:r w:rsidR="00875141">
              <w:t>amount</w:t>
            </w:r>
            <w:proofErr w:type="spellEnd"/>
            <w:r w:rsidR="00087935">
              <w:t>)</w:t>
            </w:r>
          </w:p>
        </w:tc>
        <w:tc>
          <w:tcPr>
            <w:tcW w:w="883" w:type="dxa"/>
            <w:vAlign w:val="center"/>
          </w:tcPr>
          <w:p w:rsidR="00087935" w:rsidRPr="00B848FE" w:rsidRDefault="00087935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087935" w:rsidRPr="00B848FE" w:rsidRDefault="00207437" w:rsidP="00C4646E">
            <w:pPr>
              <w:jc w:val="center"/>
            </w:pPr>
            <w:r>
              <w:t xml:space="preserve">double </w:t>
            </w:r>
            <w:proofErr w:type="spellStart"/>
            <w:r>
              <w:t>amount</w:t>
            </w:r>
            <w:proofErr w:type="spellEnd"/>
          </w:p>
        </w:tc>
        <w:tc>
          <w:tcPr>
            <w:tcW w:w="1184" w:type="dxa"/>
            <w:vAlign w:val="center"/>
          </w:tcPr>
          <w:p w:rsidR="00087935" w:rsidRPr="00B848FE" w:rsidRDefault="00087935" w:rsidP="00C4646E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087935" w:rsidRPr="00B848FE" w:rsidRDefault="00207437" w:rsidP="00C4646E">
            <w:pPr>
              <w:jc w:val="center"/>
            </w:pPr>
            <w:r>
              <w:t xml:space="preserve">Recevoir de l’argent sur </w:t>
            </w:r>
            <w:r w:rsidR="00C07A19">
              <w:t>l’</w:t>
            </w:r>
            <w:r>
              <w:t>un</w:t>
            </w:r>
            <w:r w:rsidR="00C07A19">
              <w:t xml:space="preserve"> des</w:t>
            </w:r>
            <w:r>
              <w:t xml:space="preserve"> compte</w:t>
            </w:r>
            <w:r w:rsidR="00C07A19">
              <w:t xml:space="preserve">s du client </w:t>
            </w:r>
          </w:p>
        </w:tc>
      </w:tr>
      <w:tr w:rsidR="00087935" w:rsidTr="00C4646E">
        <w:trPr>
          <w:jc w:val="center"/>
        </w:trPr>
        <w:tc>
          <w:tcPr>
            <w:tcW w:w="3100" w:type="dxa"/>
            <w:vAlign w:val="center"/>
          </w:tcPr>
          <w:p w:rsidR="00087935" w:rsidRPr="00B848FE" w:rsidRDefault="00EA7134" w:rsidP="00C4646E">
            <w:pPr>
              <w:jc w:val="center"/>
            </w:pPr>
            <w:proofErr w:type="spellStart"/>
            <w:r>
              <w:t>transferMoney</w:t>
            </w:r>
            <w:proofErr w:type="spellEnd"/>
            <w:r w:rsidR="00087935">
              <w:t>(</w:t>
            </w:r>
            <w:r w:rsidR="00875141">
              <w:t xml:space="preserve">double </w:t>
            </w:r>
            <w:proofErr w:type="spellStart"/>
            <w:r w:rsidR="00875141">
              <w:t>amount</w:t>
            </w:r>
            <w:proofErr w:type="spellEnd"/>
            <w:r w:rsidR="00087935">
              <w:t>)</w:t>
            </w:r>
          </w:p>
        </w:tc>
        <w:tc>
          <w:tcPr>
            <w:tcW w:w="883" w:type="dxa"/>
            <w:vAlign w:val="center"/>
          </w:tcPr>
          <w:p w:rsidR="00087935" w:rsidRPr="00B848FE" w:rsidRDefault="00087935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087935" w:rsidRPr="00B848FE" w:rsidRDefault="00207437" w:rsidP="00C4646E">
            <w:pPr>
              <w:jc w:val="center"/>
            </w:pPr>
            <w:r>
              <w:t xml:space="preserve">double </w:t>
            </w:r>
            <w:proofErr w:type="spellStart"/>
            <w:r>
              <w:t>amount</w:t>
            </w:r>
            <w:proofErr w:type="spellEnd"/>
          </w:p>
        </w:tc>
        <w:tc>
          <w:tcPr>
            <w:tcW w:w="1184" w:type="dxa"/>
            <w:vAlign w:val="center"/>
          </w:tcPr>
          <w:p w:rsidR="00087935" w:rsidRPr="00B848FE" w:rsidRDefault="00087935" w:rsidP="00C4646E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087935" w:rsidRPr="00B848FE" w:rsidRDefault="00C07A19" w:rsidP="00C4646E">
            <w:pPr>
              <w:jc w:val="center"/>
            </w:pPr>
            <w:r>
              <w:t>Transfère de l’argent de l’un des comptes du client vers un compte de la banque ou à l’extérieur</w:t>
            </w:r>
          </w:p>
        </w:tc>
      </w:tr>
      <w:tr w:rsidR="00087935" w:rsidTr="00C4646E">
        <w:trPr>
          <w:jc w:val="center"/>
        </w:trPr>
        <w:tc>
          <w:tcPr>
            <w:tcW w:w="3100" w:type="dxa"/>
            <w:vAlign w:val="center"/>
          </w:tcPr>
          <w:p w:rsidR="00087935" w:rsidRPr="00B848FE" w:rsidRDefault="00207437" w:rsidP="00207437">
            <w:pPr>
              <w:jc w:val="center"/>
            </w:pPr>
            <w:r>
              <w:t xml:space="preserve">string </w:t>
            </w:r>
            <w:proofErr w:type="spellStart"/>
            <w:r w:rsidR="00EA7134">
              <w:t>transactionLogs</w:t>
            </w:r>
            <w:proofErr w:type="spellEnd"/>
            <w:r w:rsidR="00EA7134" w:rsidRPr="00B848FE">
              <w:t xml:space="preserve"> </w:t>
            </w:r>
            <w:r w:rsidR="00087935" w:rsidRPr="00B848FE">
              <w:t>()</w:t>
            </w:r>
          </w:p>
        </w:tc>
        <w:tc>
          <w:tcPr>
            <w:tcW w:w="883" w:type="dxa"/>
            <w:vAlign w:val="center"/>
          </w:tcPr>
          <w:p w:rsidR="00087935" w:rsidRPr="00B848FE" w:rsidRDefault="00087935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087935" w:rsidRPr="00B848FE" w:rsidRDefault="00207437" w:rsidP="00C4646E">
            <w:pPr>
              <w:jc w:val="center"/>
            </w:pPr>
            <w:r>
              <w:t>none</w:t>
            </w:r>
          </w:p>
        </w:tc>
        <w:tc>
          <w:tcPr>
            <w:tcW w:w="1184" w:type="dxa"/>
            <w:vAlign w:val="center"/>
          </w:tcPr>
          <w:p w:rsidR="00087935" w:rsidRPr="00B848FE" w:rsidRDefault="00207437" w:rsidP="00C4646E">
            <w:pPr>
              <w:jc w:val="center"/>
            </w:pPr>
            <w:r>
              <w:t>string</w:t>
            </w:r>
          </w:p>
        </w:tc>
        <w:tc>
          <w:tcPr>
            <w:tcW w:w="2623" w:type="dxa"/>
            <w:vAlign w:val="center"/>
          </w:tcPr>
          <w:p w:rsidR="00087935" w:rsidRPr="00B848FE" w:rsidRDefault="00C07A19" w:rsidP="00C4646E">
            <w:pPr>
              <w:jc w:val="center"/>
            </w:pPr>
            <w:r>
              <w:t xml:space="preserve">Donne les logs </w:t>
            </w:r>
          </w:p>
        </w:tc>
      </w:tr>
      <w:tr w:rsidR="00087935" w:rsidTr="00C4646E">
        <w:trPr>
          <w:jc w:val="center"/>
        </w:trPr>
        <w:tc>
          <w:tcPr>
            <w:tcW w:w="3100" w:type="dxa"/>
            <w:vAlign w:val="center"/>
          </w:tcPr>
          <w:p w:rsidR="00087935" w:rsidRPr="00B848FE" w:rsidRDefault="00EA7134" w:rsidP="00C4646E">
            <w:pPr>
              <w:jc w:val="center"/>
            </w:pPr>
            <w:proofErr w:type="spellStart"/>
            <w:r>
              <w:t>internalTransfer</w:t>
            </w:r>
            <w:proofErr w:type="spellEnd"/>
            <w:r w:rsidR="00087935" w:rsidRPr="00B848FE">
              <w:t>(</w:t>
            </w:r>
            <w:r w:rsidR="00207437">
              <w:t xml:space="preserve">double </w:t>
            </w:r>
            <w:proofErr w:type="spellStart"/>
            <w:r w:rsidR="00207437">
              <w:t>amount</w:t>
            </w:r>
            <w:proofErr w:type="spellEnd"/>
            <w:r w:rsidR="00087935" w:rsidRPr="00B848FE">
              <w:t>)</w:t>
            </w:r>
          </w:p>
        </w:tc>
        <w:tc>
          <w:tcPr>
            <w:tcW w:w="883" w:type="dxa"/>
            <w:vAlign w:val="center"/>
          </w:tcPr>
          <w:p w:rsidR="00087935" w:rsidRPr="00B848FE" w:rsidRDefault="00087935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087935" w:rsidRPr="00B848FE" w:rsidRDefault="00207437" w:rsidP="00C4646E">
            <w:pPr>
              <w:jc w:val="center"/>
            </w:pPr>
            <w:r>
              <w:t xml:space="preserve">double </w:t>
            </w:r>
            <w:proofErr w:type="spellStart"/>
            <w:r>
              <w:t>amount</w:t>
            </w:r>
            <w:proofErr w:type="spellEnd"/>
          </w:p>
        </w:tc>
        <w:tc>
          <w:tcPr>
            <w:tcW w:w="1184" w:type="dxa"/>
            <w:vAlign w:val="center"/>
          </w:tcPr>
          <w:p w:rsidR="00087935" w:rsidRPr="00B848FE" w:rsidRDefault="00087935" w:rsidP="00C4646E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087935" w:rsidRPr="00B848FE" w:rsidRDefault="00C07A19" w:rsidP="00C4646E">
            <w:pPr>
              <w:jc w:val="center"/>
            </w:pPr>
            <w:r>
              <w:t>Transfère de l’argent vers l’un des comptes du client</w:t>
            </w:r>
          </w:p>
        </w:tc>
      </w:tr>
    </w:tbl>
    <w:p w:rsidR="00087935" w:rsidRDefault="00087935" w:rsidP="00F43C34"/>
    <w:p w:rsidR="003E4F71" w:rsidRDefault="003E4F71" w:rsidP="003E4F71">
      <w:pPr>
        <w:pStyle w:val="Titre2"/>
      </w:pPr>
      <w:proofErr w:type="spellStart"/>
      <w:r>
        <w:t>Banker</w:t>
      </w:r>
      <w:r>
        <w:t>Operation</w:t>
      </w:r>
      <w:proofErr w:type="spellEnd"/>
    </w:p>
    <w:p w:rsidR="003E4F71" w:rsidRPr="00741016" w:rsidRDefault="003E4F71" w:rsidP="003E4F71">
      <w:r>
        <w:t xml:space="preserve">Cette classe implémente l’interface </w:t>
      </w:r>
      <w:proofErr w:type="spellStart"/>
      <w:r>
        <w:t>OperationManagement</w:t>
      </w:r>
      <w:proofErr w:type="spellEnd"/>
      <w:r>
        <w:t xml:space="preserve">. Elle contient outils à la disposition du </w:t>
      </w:r>
      <w:r w:rsidR="001E47C5">
        <w:t>banquier</w:t>
      </w:r>
      <w:r>
        <w:t xml:space="preserve"> pour effectuer des opérations</w:t>
      </w:r>
    </w:p>
    <w:p w:rsidR="003E4F71" w:rsidRPr="00BD33FE" w:rsidRDefault="003E4F71" w:rsidP="005A0DA8">
      <w:pPr>
        <w:pStyle w:val="Titre3"/>
        <w:numPr>
          <w:ilvl w:val="0"/>
          <w:numId w:val="16"/>
        </w:numPr>
      </w:pPr>
      <w:r>
        <w:t>Méthodes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883"/>
        <w:gridCol w:w="1272"/>
        <w:gridCol w:w="1184"/>
        <w:gridCol w:w="2623"/>
      </w:tblGrid>
      <w:tr w:rsidR="003E4F71" w:rsidRPr="00827415" w:rsidTr="00C4646E">
        <w:trPr>
          <w:jc w:val="center"/>
        </w:trPr>
        <w:tc>
          <w:tcPr>
            <w:tcW w:w="3100" w:type="dxa"/>
            <w:shd w:val="clear" w:color="auto" w:fill="D9D9D9" w:themeFill="background1" w:themeFillShade="D9"/>
            <w:vAlign w:val="center"/>
          </w:tcPr>
          <w:p w:rsidR="003E4F71" w:rsidRPr="00827415" w:rsidRDefault="003E4F71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883" w:type="dxa"/>
            <w:shd w:val="clear" w:color="auto" w:fill="D9D9D9" w:themeFill="background1" w:themeFillShade="D9"/>
            <w:vAlign w:val="center"/>
          </w:tcPr>
          <w:p w:rsidR="003E4F71" w:rsidRDefault="003E4F71" w:rsidP="00C4646E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3E4F71" w:rsidRPr="00827415" w:rsidRDefault="003E4F71" w:rsidP="00C4646E">
            <w:pPr>
              <w:jc w:val="center"/>
              <w:rPr>
                <w:b/>
              </w:rPr>
            </w:pPr>
            <w:r>
              <w:rPr>
                <w:b/>
              </w:rPr>
              <w:t>Paramètres d’entrée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3E4F71" w:rsidRPr="00827415" w:rsidRDefault="003E4F71" w:rsidP="00C4646E">
            <w:pPr>
              <w:jc w:val="center"/>
              <w:rPr>
                <w:b/>
              </w:rPr>
            </w:pPr>
            <w:r>
              <w:rPr>
                <w:b/>
              </w:rPr>
              <w:t>Paramètre de sortie</w:t>
            </w:r>
          </w:p>
        </w:tc>
        <w:tc>
          <w:tcPr>
            <w:tcW w:w="2623" w:type="dxa"/>
            <w:shd w:val="clear" w:color="auto" w:fill="D9D9D9" w:themeFill="background1" w:themeFillShade="D9"/>
            <w:vAlign w:val="center"/>
          </w:tcPr>
          <w:p w:rsidR="003E4F71" w:rsidRDefault="003E4F71" w:rsidP="00C4646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4F71" w:rsidTr="00C4646E">
        <w:trPr>
          <w:jc w:val="center"/>
        </w:trPr>
        <w:tc>
          <w:tcPr>
            <w:tcW w:w="3100" w:type="dxa"/>
            <w:vAlign w:val="center"/>
          </w:tcPr>
          <w:p w:rsidR="003E4F71" w:rsidRPr="00B848FE" w:rsidRDefault="003E4F71" w:rsidP="00C4646E">
            <w:pPr>
              <w:jc w:val="center"/>
            </w:pPr>
            <w:proofErr w:type="spellStart"/>
            <w:r>
              <w:t>receiveMoney</w:t>
            </w:r>
            <w:proofErr w:type="spellEnd"/>
            <w:r>
              <w:t xml:space="preserve">(double </w:t>
            </w:r>
            <w:proofErr w:type="spellStart"/>
            <w:r>
              <w:t>amount</w:t>
            </w:r>
            <w:proofErr w:type="spellEnd"/>
            <w:r>
              <w:t>)</w:t>
            </w:r>
          </w:p>
        </w:tc>
        <w:tc>
          <w:tcPr>
            <w:tcW w:w="883" w:type="dxa"/>
            <w:vAlign w:val="center"/>
          </w:tcPr>
          <w:p w:rsidR="003E4F71" w:rsidRPr="00B848FE" w:rsidRDefault="003E4F71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3E4F71" w:rsidRPr="00B848FE" w:rsidRDefault="003E4F71" w:rsidP="00C4646E">
            <w:pPr>
              <w:jc w:val="center"/>
            </w:pPr>
            <w:r>
              <w:t xml:space="preserve">double </w:t>
            </w:r>
            <w:proofErr w:type="spellStart"/>
            <w:r>
              <w:t>amount</w:t>
            </w:r>
            <w:proofErr w:type="spellEnd"/>
          </w:p>
        </w:tc>
        <w:tc>
          <w:tcPr>
            <w:tcW w:w="1184" w:type="dxa"/>
            <w:vAlign w:val="center"/>
          </w:tcPr>
          <w:p w:rsidR="003E4F71" w:rsidRPr="00B848FE" w:rsidRDefault="003E4F71" w:rsidP="00C4646E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3E4F71" w:rsidRPr="00B848FE" w:rsidRDefault="003E4F71" w:rsidP="00C4646E">
            <w:pPr>
              <w:jc w:val="center"/>
            </w:pPr>
            <w:r>
              <w:t>Recevoir de l’argent sur l’un des compte</w:t>
            </w:r>
            <w:r w:rsidR="00887B08">
              <w:t>s de l’un des</w:t>
            </w:r>
            <w:r>
              <w:t xml:space="preserve"> client</w:t>
            </w:r>
            <w:r w:rsidR="00887B08">
              <w:t>s</w:t>
            </w:r>
            <w:r>
              <w:t xml:space="preserve"> </w:t>
            </w:r>
          </w:p>
        </w:tc>
      </w:tr>
      <w:tr w:rsidR="003E4F71" w:rsidTr="00C4646E">
        <w:trPr>
          <w:jc w:val="center"/>
        </w:trPr>
        <w:tc>
          <w:tcPr>
            <w:tcW w:w="3100" w:type="dxa"/>
            <w:vAlign w:val="center"/>
          </w:tcPr>
          <w:p w:rsidR="003E4F71" w:rsidRPr="00B848FE" w:rsidRDefault="003E4F71" w:rsidP="00C4646E">
            <w:pPr>
              <w:jc w:val="center"/>
            </w:pPr>
            <w:proofErr w:type="spellStart"/>
            <w:r>
              <w:t>transferMoney</w:t>
            </w:r>
            <w:proofErr w:type="spellEnd"/>
            <w:r>
              <w:t xml:space="preserve">(double </w:t>
            </w:r>
            <w:proofErr w:type="spellStart"/>
            <w:r>
              <w:t>amount</w:t>
            </w:r>
            <w:proofErr w:type="spellEnd"/>
            <w:r>
              <w:t>)</w:t>
            </w:r>
          </w:p>
        </w:tc>
        <w:tc>
          <w:tcPr>
            <w:tcW w:w="883" w:type="dxa"/>
            <w:vAlign w:val="center"/>
          </w:tcPr>
          <w:p w:rsidR="003E4F71" w:rsidRPr="00B848FE" w:rsidRDefault="003E4F71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3E4F71" w:rsidRPr="00B848FE" w:rsidRDefault="003E4F71" w:rsidP="00C4646E">
            <w:pPr>
              <w:jc w:val="center"/>
            </w:pPr>
            <w:r>
              <w:t xml:space="preserve">double </w:t>
            </w:r>
            <w:proofErr w:type="spellStart"/>
            <w:r>
              <w:t>amount</w:t>
            </w:r>
            <w:proofErr w:type="spellEnd"/>
          </w:p>
        </w:tc>
        <w:tc>
          <w:tcPr>
            <w:tcW w:w="1184" w:type="dxa"/>
            <w:vAlign w:val="center"/>
          </w:tcPr>
          <w:p w:rsidR="003E4F71" w:rsidRPr="00B848FE" w:rsidRDefault="003E4F71" w:rsidP="00C4646E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3E4F71" w:rsidRPr="00B848FE" w:rsidRDefault="003E4F71" w:rsidP="00C4646E">
            <w:pPr>
              <w:jc w:val="center"/>
            </w:pPr>
            <w:r>
              <w:t>Transfère de l’argent de l’</w:t>
            </w:r>
            <w:r w:rsidR="00887B08">
              <w:t>un des comptes de l’un</w:t>
            </w:r>
            <w:r>
              <w:t xml:space="preserve"> </w:t>
            </w:r>
            <w:r w:rsidR="00887B08">
              <w:t xml:space="preserve">des </w:t>
            </w:r>
            <w:r>
              <w:t>client</w:t>
            </w:r>
            <w:r w:rsidR="00887B08">
              <w:t>s</w:t>
            </w:r>
            <w:r>
              <w:t xml:space="preserve"> vers un compte de la banque ou à l’extérieur</w:t>
            </w:r>
          </w:p>
        </w:tc>
      </w:tr>
      <w:tr w:rsidR="003E4F71" w:rsidTr="00C4646E">
        <w:trPr>
          <w:jc w:val="center"/>
        </w:trPr>
        <w:tc>
          <w:tcPr>
            <w:tcW w:w="3100" w:type="dxa"/>
            <w:vAlign w:val="center"/>
          </w:tcPr>
          <w:p w:rsidR="003E4F71" w:rsidRPr="00B848FE" w:rsidRDefault="003E4F71" w:rsidP="00C4646E">
            <w:pPr>
              <w:jc w:val="center"/>
            </w:pPr>
            <w:r>
              <w:t xml:space="preserve">string </w:t>
            </w:r>
            <w:proofErr w:type="spellStart"/>
            <w:r>
              <w:t>transactionLogs</w:t>
            </w:r>
            <w:proofErr w:type="spellEnd"/>
            <w:r w:rsidRPr="00B848FE">
              <w:t xml:space="preserve"> ()</w:t>
            </w:r>
          </w:p>
        </w:tc>
        <w:tc>
          <w:tcPr>
            <w:tcW w:w="883" w:type="dxa"/>
            <w:vAlign w:val="center"/>
          </w:tcPr>
          <w:p w:rsidR="003E4F71" w:rsidRPr="00B848FE" w:rsidRDefault="003E4F71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3E4F71" w:rsidRPr="00B848FE" w:rsidRDefault="003E4F71" w:rsidP="00C4646E">
            <w:pPr>
              <w:jc w:val="center"/>
            </w:pPr>
            <w:r>
              <w:t>none</w:t>
            </w:r>
          </w:p>
        </w:tc>
        <w:tc>
          <w:tcPr>
            <w:tcW w:w="1184" w:type="dxa"/>
            <w:vAlign w:val="center"/>
          </w:tcPr>
          <w:p w:rsidR="003E4F71" w:rsidRPr="00B848FE" w:rsidRDefault="003E4F71" w:rsidP="00C4646E">
            <w:pPr>
              <w:jc w:val="center"/>
            </w:pPr>
            <w:r>
              <w:t>string</w:t>
            </w:r>
          </w:p>
        </w:tc>
        <w:tc>
          <w:tcPr>
            <w:tcW w:w="2623" w:type="dxa"/>
            <w:vAlign w:val="center"/>
          </w:tcPr>
          <w:p w:rsidR="003E4F71" w:rsidRPr="00B848FE" w:rsidRDefault="003E4F71" w:rsidP="00C4646E">
            <w:pPr>
              <w:jc w:val="center"/>
            </w:pPr>
            <w:r>
              <w:t xml:space="preserve">Donne les logs </w:t>
            </w:r>
          </w:p>
        </w:tc>
      </w:tr>
      <w:tr w:rsidR="003E4F71" w:rsidTr="00C4646E">
        <w:trPr>
          <w:jc w:val="center"/>
        </w:trPr>
        <w:tc>
          <w:tcPr>
            <w:tcW w:w="3100" w:type="dxa"/>
            <w:vAlign w:val="center"/>
          </w:tcPr>
          <w:p w:rsidR="003E4F71" w:rsidRPr="00B848FE" w:rsidRDefault="003E4F71" w:rsidP="00C4646E">
            <w:pPr>
              <w:jc w:val="center"/>
            </w:pPr>
            <w:proofErr w:type="spellStart"/>
            <w:r>
              <w:t>internalTransfer</w:t>
            </w:r>
            <w:proofErr w:type="spellEnd"/>
            <w:r w:rsidRPr="00B848FE">
              <w:t>(</w:t>
            </w:r>
            <w:r>
              <w:t xml:space="preserve">double </w:t>
            </w:r>
            <w:proofErr w:type="spellStart"/>
            <w:r>
              <w:t>amount</w:t>
            </w:r>
            <w:proofErr w:type="spellEnd"/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3E4F71" w:rsidRPr="00B848FE" w:rsidRDefault="003E4F71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3E4F71" w:rsidRPr="00B848FE" w:rsidRDefault="003E4F71" w:rsidP="00C4646E">
            <w:pPr>
              <w:jc w:val="center"/>
            </w:pPr>
            <w:r>
              <w:t xml:space="preserve">double </w:t>
            </w:r>
            <w:proofErr w:type="spellStart"/>
            <w:r>
              <w:t>amount</w:t>
            </w:r>
            <w:proofErr w:type="spellEnd"/>
          </w:p>
        </w:tc>
        <w:tc>
          <w:tcPr>
            <w:tcW w:w="1184" w:type="dxa"/>
            <w:vAlign w:val="center"/>
          </w:tcPr>
          <w:p w:rsidR="003E4F71" w:rsidRPr="00B848FE" w:rsidRDefault="003E4F71" w:rsidP="00C4646E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3E4F71" w:rsidRPr="00B848FE" w:rsidRDefault="003E4F71" w:rsidP="00887B08">
            <w:pPr>
              <w:jc w:val="center"/>
            </w:pPr>
            <w:r>
              <w:t>Transfère de l’argent vers l’un des comptes d</w:t>
            </w:r>
            <w:r w:rsidR="00887B08">
              <w:t>e l’un des</w:t>
            </w:r>
            <w:r>
              <w:t xml:space="preserve"> client</w:t>
            </w:r>
            <w:r w:rsidR="00887B08">
              <w:t>s</w:t>
            </w:r>
          </w:p>
        </w:tc>
      </w:tr>
    </w:tbl>
    <w:p w:rsidR="009B4BE5" w:rsidRDefault="009B4BE5" w:rsidP="00F43C34"/>
    <w:p w:rsidR="00372D4C" w:rsidRDefault="00372D4C">
      <w:pPr>
        <w:rPr>
          <w:rFonts w:asciiTheme="majorHAnsi" w:eastAsiaTheme="majorEastAsia" w:hAnsiTheme="majorHAnsi" w:cstheme="majorBidi"/>
          <w:color w:val="767171" w:themeColor="background2" w:themeShade="80"/>
          <w:sz w:val="26"/>
          <w:szCs w:val="26"/>
        </w:rPr>
      </w:pPr>
      <w:r>
        <w:br w:type="page"/>
      </w:r>
    </w:p>
    <w:p w:rsidR="00372D4C" w:rsidRPr="00B361FE" w:rsidRDefault="00395669" w:rsidP="00372D4C">
      <w:pPr>
        <w:pStyle w:val="Titre2"/>
      </w:pPr>
      <w:proofErr w:type="spellStart"/>
      <w:r>
        <w:lastRenderedPageBreak/>
        <w:t>BankAccount</w:t>
      </w:r>
      <w:proofErr w:type="spellEnd"/>
    </w:p>
    <w:p w:rsidR="00372D4C" w:rsidRPr="00B361FE" w:rsidRDefault="00372D4C" w:rsidP="00372D4C">
      <w:r>
        <w:t xml:space="preserve">La classe </w:t>
      </w:r>
      <w:r w:rsidRPr="00B361FE">
        <w:rPr>
          <w:i/>
        </w:rPr>
        <w:t>User</w:t>
      </w:r>
      <w:r>
        <w:t xml:space="preserve"> est une classe abstraite définissant les utilisateurs de l’application de manière globale.</w:t>
      </w:r>
    </w:p>
    <w:p w:rsidR="00372D4C" w:rsidRPr="00741016" w:rsidRDefault="00372D4C" w:rsidP="00340572">
      <w:pPr>
        <w:pStyle w:val="Titre3"/>
        <w:numPr>
          <w:ilvl w:val="0"/>
          <w:numId w:val="17"/>
        </w:numPr>
      </w:pPr>
      <w:r>
        <w:t>Attributs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19"/>
        <w:gridCol w:w="1100"/>
        <w:gridCol w:w="1825"/>
        <w:gridCol w:w="3818"/>
      </w:tblGrid>
      <w:tr w:rsidR="00372D4C" w:rsidTr="00340572">
        <w:trPr>
          <w:jc w:val="center"/>
        </w:trPr>
        <w:tc>
          <w:tcPr>
            <w:tcW w:w="2319" w:type="dxa"/>
            <w:shd w:val="clear" w:color="auto" w:fill="D9D9D9" w:themeFill="background1" w:themeFillShade="D9"/>
            <w:vAlign w:val="center"/>
          </w:tcPr>
          <w:p w:rsidR="00372D4C" w:rsidRPr="00827415" w:rsidRDefault="00372D4C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:rsidR="00372D4C" w:rsidRDefault="00372D4C" w:rsidP="00C4646E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825" w:type="dxa"/>
            <w:shd w:val="clear" w:color="auto" w:fill="D9D9D9" w:themeFill="background1" w:themeFillShade="D9"/>
            <w:vAlign w:val="center"/>
          </w:tcPr>
          <w:p w:rsidR="00372D4C" w:rsidRPr="00827415" w:rsidRDefault="00372D4C" w:rsidP="00C4646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18" w:type="dxa"/>
            <w:shd w:val="clear" w:color="auto" w:fill="D9D9D9" w:themeFill="background1" w:themeFillShade="D9"/>
            <w:vAlign w:val="center"/>
          </w:tcPr>
          <w:p w:rsidR="00372D4C" w:rsidRPr="00827415" w:rsidRDefault="00372D4C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Description</w:t>
            </w:r>
          </w:p>
        </w:tc>
      </w:tr>
      <w:tr w:rsidR="00372D4C" w:rsidTr="00340572">
        <w:trPr>
          <w:jc w:val="center"/>
        </w:trPr>
        <w:tc>
          <w:tcPr>
            <w:tcW w:w="2319" w:type="dxa"/>
            <w:vAlign w:val="center"/>
          </w:tcPr>
          <w:p w:rsidR="00372D4C" w:rsidRDefault="00340572" w:rsidP="00C4646E">
            <w:pPr>
              <w:jc w:val="center"/>
            </w:pPr>
            <w:r>
              <w:t>balance</w:t>
            </w:r>
          </w:p>
        </w:tc>
        <w:tc>
          <w:tcPr>
            <w:tcW w:w="1100" w:type="dxa"/>
            <w:vAlign w:val="center"/>
          </w:tcPr>
          <w:p w:rsidR="00372D4C" w:rsidRDefault="00372D4C" w:rsidP="00C4646E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825" w:type="dxa"/>
            <w:vAlign w:val="center"/>
          </w:tcPr>
          <w:p w:rsidR="00372D4C" w:rsidRDefault="00340572" w:rsidP="00C4646E">
            <w:pPr>
              <w:jc w:val="center"/>
            </w:pPr>
            <w:r>
              <w:t>double</w:t>
            </w:r>
          </w:p>
        </w:tc>
        <w:tc>
          <w:tcPr>
            <w:tcW w:w="3818" w:type="dxa"/>
            <w:vAlign w:val="center"/>
          </w:tcPr>
          <w:p w:rsidR="00372D4C" w:rsidRDefault="00340572" w:rsidP="00C4646E">
            <w:pPr>
              <w:jc w:val="center"/>
            </w:pPr>
            <w:r>
              <w:t>Montant présent sur le compte</w:t>
            </w:r>
          </w:p>
        </w:tc>
      </w:tr>
      <w:tr w:rsidR="00372D4C" w:rsidTr="00340572">
        <w:trPr>
          <w:jc w:val="center"/>
        </w:trPr>
        <w:tc>
          <w:tcPr>
            <w:tcW w:w="2319" w:type="dxa"/>
            <w:vAlign w:val="center"/>
          </w:tcPr>
          <w:p w:rsidR="00372D4C" w:rsidRDefault="00340572" w:rsidP="00C4646E">
            <w:pPr>
              <w:jc w:val="center"/>
            </w:pPr>
            <w:proofErr w:type="spellStart"/>
            <w:r>
              <w:t>accountNumber</w:t>
            </w:r>
            <w:proofErr w:type="spellEnd"/>
          </w:p>
        </w:tc>
        <w:tc>
          <w:tcPr>
            <w:tcW w:w="1100" w:type="dxa"/>
            <w:vAlign w:val="center"/>
          </w:tcPr>
          <w:p w:rsidR="00372D4C" w:rsidRDefault="00372D4C" w:rsidP="00C4646E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825" w:type="dxa"/>
            <w:vAlign w:val="center"/>
          </w:tcPr>
          <w:p w:rsidR="00372D4C" w:rsidRDefault="00340572" w:rsidP="00C4646E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3818" w:type="dxa"/>
            <w:vAlign w:val="center"/>
          </w:tcPr>
          <w:p w:rsidR="00372D4C" w:rsidRDefault="00340572" w:rsidP="00C4646E">
            <w:pPr>
              <w:jc w:val="center"/>
            </w:pPr>
            <w:r>
              <w:t>Numéro du compte</w:t>
            </w:r>
          </w:p>
        </w:tc>
      </w:tr>
      <w:tr w:rsidR="00372D4C" w:rsidTr="00340572">
        <w:trPr>
          <w:jc w:val="center"/>
        </w:trPr>
        <w:tc>
          <w:tcPr>
            <w:tcW w:w="2319" w:type="dxa"/>
            <w:vAlign w:val="center"/>
          </w:tcPr>
          <w:p w:rsidR="00372D4C" w:rsidRDefault="00340572" w:rsidP="00C4646E">
            <w:pPr>
              <w:jc w:val="center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100" w:type="dxa"/>
            <w:vAlign w:val="center"/>
          </w:tcPr>
          <w:p w:rsidR="00372D4C" w:rsidRDefault="00372D4C" w:rsidP="00C4646E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825" w:type="dxa"/>
            <w:vAlign w:val="center"/>
          </w:tcPr>
          <w:p w:rsidR="00372D4C" w:rsidRDefault="00340572" w:rsidP="00C4646E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3818" w:type="dxa"/>
            <w:vAlign w:val="center"/>
          </w:tcPr>
          <w:p w:rsidR="00372D4C" w:rsidRDefault="00340572" w:rsidP="00C4646E">
            <w:pPr>
              <w:jc w:val="center"/>
            </w:pPr>
            <w:r>
              <w:t>ID du client</w:t>
            </w:r>
          </w:p>
        </w:tc>
      </w:tr>
      <w:tr w:rsidR="00372D4C" w:rsidTr="00340572">
        <w:trPr>
          <w:jc w:val="center"/>
        </w:trPr>
        <w:tc>
          <w:tcPr>
            <w:tcW w:w="2319" w:type="dxa"/>
            <w:vAlign w:val="center"/>
          </w:tcPr>
          <w:p w:rsidR="00372D4C" w:rsidRDefault="00340572" w:rsidP="00C4646E">
            <w:pPr>
              <w:jc w:val="center"/>
            </w:pPr>
            <w:proofErr w:type="spellStart"/>
            <w:r>
              <w:t>accountType</w:t>
            </w:r>
            <w:proofErr w:type="spellEnd"/>
          </w:p>
        </w:tc>
        <w:tc>
          <w:tcPr>
            <w:tcW w:w="1100" w:type="dxa"/>
            <w:vAlign w:val="center"/>
          </w:tcPr>
          <w:p w:rsidR="00372D4C" w:rsidRDefault="00372D4C" w:rsidP="00C4646E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825" w:type="dxa"/>
            <w:vAlign w:val="center"/>
          </w:tcPr>
          <w:p w:rsidR="00372D4C" w:rsidRDefault="00340572" w:rsidP="00C4646E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3818" w:type="dxa"/>
            <w:vAlign w:val="center"/>
          </w:tcPr>
          <w:p w:rsidR="00372D4C" w:rsidRDefault="00340572" w:rsidP="00C4646E">
            <w:pPr>
              <w:jc w:val="center"/>
            </w:pPr>
            <w:r>
              <w:t>Type de compte</w:t>
            </w:r>
          </w:p>
        </w:tc>
      </w:tr>
    </w:tbl>
    <w:p w:rsidR="00372D4C" w:rsidRPr="00741016" w:rsidRDefault="00372D4C" w:rsidP="00372D4C"/>
    <w:p w:rsidR="00372D4C" w:rsidRDefault="00372D4C" w:rsidP="00372D4C">
      <w:pPr>
        <w:pStyle w:val="Titre3"/>
      </w:pPr>
      <w:r>
        <w:t>Méthodes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50"/>
        <w:gridCol w:w="883"/>
        <w:gridCol w:w="1664"/>
        <w:gridCol w:w="1184"/>
        <w:gridCol w:w="2381"/>
      </w:tblGrid>
      <w:tr w:rsidR="00372D4C" w:rsidRPr="00827415" w:rsidTr="00340572">
        <w:trPr>
          <w:jc w:val="center"/>
        </w:trPr>
        <w:tc>
          <w:tcPr>
            <w:tcW w:w="3100" w:type="dxa"/>
            <w:shd w:val="clear" w:color="auto" w:fill="D9D9D9" w:themeFill="background1" w:themeFillShade="D9"/>
            <w:vAlign w:val="center"/>
          </w:tcPr>
          <w:p w:rsidR="00372D4C" w:rsidRPr="00827415" w:rsidRDefault="00372D4C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883" w:type="dxa"/>
            <w:shd w:val="clear" w:color="auto" w:fill="D9D9D9" w:themeFill="background1" w:themeFillShade="D9"/>
            <w:vAlign w:val="center"/>
          </w:tcPr>
          <w:p w:rsidR="00372D4C" w:rsidRDefault="00372D4C" w:rsidP="00C4646E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372D4C" w:rsidRPr="00827415" w:rsidRDefault="00372D4C" w:rsidP="00C4646E">
            <w:pPr>
              <w:jc w:val="center"/>
              <w:rPr>
                <w:b/>
              </w:rPr>
            </w:pPr>
            <w:r>
              <w:rPr>
                <w:b/>
              </w:rPr>
              <w:t>Paramètres d’entrée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372D4C" w:rsidRPr="00827415" w:rsidRDefault="00372D4C" w:rsidP="00C4646E">
            <w:pPr>
              <w:jc w:val="center"/>
              <w:rPr>
                <w:b/>
              </w:rPr>
            </w:pPr>
            <w:r>
              <w:rPr>
                <w:b/>
              </w:rPr>
              <w:t>Paramètre de sortie</w:t>
            </w:r>
          </w:p>
        </w:tc>
        <w:tc>
          <w:tcPr>
            <w:tcW w:w="2623" w:type="dxa"/>
            <w:shd w:val="clear" w:color="auto" w:fill="D9D9D9" w:themeFill="background1" w:themeFillShade="D9"/>
            <w:vAlign w:val="center"/>
          </w:tcPr>
          <w:p w:rsidR="00372D4C" w:rsidRDefault="00372D4C" w:rsidP="00C4646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72D4C" w:rsidTr="00340572">
        <w:trPr>
          <w:jc w:val="center"/>
        </w:trPr>
        <w:tc>
          <w:tcPr>
            <w:tcW w:w="3100" w:type="dxa"/>
            <w:vAlign w:val="center"/>
          </w:tcPr>
          <w:p w:rsidR="00372D4C" w:rsidRPr="00B848FE" w:rsidRDefault="00372D4C" w:rsidP="00340572">
            <w:pPr>
              <w:jc w:val="center"/>
            </w:pPr>
            <w:proofErr w:type="spellStart"/>
            <w:r w:rsidRPr="00B848FE">
              <w:t>get</w:t>
            </w:r>
            <w:r w:rsidR="00340572">
              <w:t>Balance</w:t>
            </w:r>
            <w:proofErr w:type="spellEnd"/>
            <w:r w:rsidRPr="00B848FE">
              <w:t>()</w:t>
            </w:r>
          </w:p>
        </w:tc>
        <w:tc>
          <w:tcPr>
            <w:tcW w:w="883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372D4C" w:rsidRPr="00B848FE" w:rsidRDefault="00340572" w:rsidP="00C4646E">
            <w:pPr>
              <w:jc w:val="center"/>
            </w:pPr>
            <w:r>
              <w:t>double</w:t>
            </w:r>
          </w:p>
        </w:tc>
        <w:tc>
          <w:tcPr>
            <w:tcW w:w="2623" w:type="dxa"/>
            <w:vAlign w:val="center"/>
          </w:tcPr>
          <w:p w:rsidR="00372D4C" w:rsidRPr="00B848FE" w:rsidRDefault="00372D4C" w:rsidP="00340572">
            <w:pPr>
              <w:jc w:val="center"/>
            </w:pPr>
            <w:r w:rsidRPr="00B848FE">
              <w:t xml:space="preserve">Retourne </w:t>
            </w:r>
            <w:r w:rsidR="00340572">
              <w:t>le montant présent sur le compte</w:t>
            </w:r>
          </w:p>
        </w:tc>
      </w:tr>
      <w:tr w:rsidR="00372D4C" w:rsidTr="00340572">
        <w:trPr>
          <w:jc w:val="center"/>
        </w:trPr>
        <w:tc>
          <w:tcPr>
            <w:tcW w:w="3100" w:type="dxa"/>
            <w:vAlign w:val="center"/>
          </w:tcPr>
          <w:p w:rsidR="00372D4C" w:rsidRPr="00B848FE" w:rsidRDefault="00372D4C" w:rsidP="00340572">
            <w:pPr>
              <w:jc w:val="center"/>
            </w:pPr>
            <w:proofErr w:type="spellStart"/>
            <w:r w:rsidRPr="00B848FE">
              <w:t>set</w:t>
            </w:r>
            <w:r w:rsidR="00340572">
              <w:t>Balance</w:t>
            </w:r>
            <w:proofErr w:type="spellEnd"/>
            <w:r w:rsidRPr="00B848FE">
              <w:t>(</w:t>
            </w:r>
            <w:r w:rsidR="00340572">
              <w:t>double</w:t>
            </w:r>
            <w:r w:rsidRPr="00B848FE">
              <w:t xml:space="preserve"> </w:t>
            </w:r>
            <w:proofErr w:type="spellStart"/>
            <w:r w:rsidR="00340572">
              <w:t>amount</w:t>
            </w:r>
            <w:proofErr w:type="spellEnd"/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372D4C" w:rsidRPr="00B848FE" w:rsidRDefault="00340572" w:rsidP="00C4646E">
            <w:pPr>
              <w:jc w:val="center"/>
            </w:pPr>
            <w:r>
              <w:t>double</w:t>
            </w:r>
            <w:r w:rsidRPr="00B848FE">
              <w:t xml:space="preserve"> </w:t>
            </w:r>
            <w:proofErr w:type="spellStart"/>
            <w:r>
              <w:t>amount</w:t>
            </w:r>
            <w:proofErr w:type="spellEnd"/>
          </w:p>
        </w:tc>
        <w:tc>
          <w:tcPr>
            <w:tcW w:w="1184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372D4C" w:rsidRPr="00B848FE" w:rsidRDefault="00340572" w:rsidP="00C4646E">
            <w:pPr>
              <w:jc w:val="center"/>
            </w:pPr>
            <w:r>
              <w:t xml:space="preserve"> Affecte un montant sur un compte</w:t>
            </w:r>
          </w:p>
        </w:tc>
      </w:tr>
      <w:tr w:rsidR="00372D4C" w:rsidTr="00340572">
        <w:trPr>
          <w:jc w:val="center"/>
        </w:trPr>
        <w:tc>
          <w:tcPr>
            <w:tcW w:w="3100" w:type="dxa"/>
            <w:vAlign w:val="center"/>
          </w:tcPr>
          <w:p w:rsidR="00372D4C" w:rsidRPr="00B848FE" w:rsidRDefault="00372D4C" w:rsidP="00340572">
            <w:pPr>
              <w:jc w:val="center"/>
            </w:pPr>
            <w:proofErr w:type="spellStart"/>
            <w:r w:rsidRPr="00B848FE">
              <w:t>getA</w:t>
            </w:r>
            <w:r w:rsidR="00340572">
              <w:t>ccountNumber</w:t>
            </w:r>
            <w:proofErr w:type="spellEnd"/>
            <w:r w:rsidRPr="00B848FE">
              <w:t>()</w:t>
            </w:r>
          </w:p>
        </w:tc>
        <w:tc>
          <w:tcPr>
            <w:tcW w:w="883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372D4C" w:rsidRPr="00B848FE" w:rsidRDefault="00340572" w:rsidP="00C4646E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623" w:type="dxa"/>
            <w:vAlign w:val="center"/>
          </w:tcPr>
          <w:p w:rsidR="00372D4C" w:rsidRPr="00B848FE" w:rsidRDefault="00340572" w:rsidP="00C4646E">
            <w:pPr>
              <w:jc w:val="center"/>
            </w:pPr>
            <w:r>
              <w:t>Retourne le numéro du compte</w:t>
            </w:r>
          </w:p>
        </w:tc>
      </w:tr>
      <w:tr w:rsidR="00372D4C" w:rsidTr="00340572">
        <w:trPr>
          <w:jc w:val="center"/>
        </w:trPr>
        <w:tc>
          <w:tcPr>
            <w:tcW w:w="3100" w:type="dxa"/>
            <w:vAlign w:val="center"/>
          </w:tcPr>
          <w:p w:rsidR="00372D4C" w:rsidRPr="00B848FE" w:rsidRDefault="00372D4C" w:rsidP="00FB5537">
            <w:pPr>
              <w:jc w:val="center"/>
            </w:pPr>
            <w:proofErr w:type="spellStart"/>
            <w:r w:rsidRPr="00B848FE">
              <w:t>set</w:t>
            </w:r>
            <w:r w:rsidR="00340572" w:rsidRPr="00B848FE">
              <w:t>A</w:t>
            </w:r>
            <w:r w:rsidR="00340572">
              <w:t>ccountNumber</w:t>
            </w:r>
            <w:proofErr w:type="spellEnd"/>
            <w:r w:rsidRPr="00B848FE">
              <w:t>(</w:t>
            </w:r>
            <w:proofErr w:type="spellStart"/>
            <w:r w:rsidR="00FB5537">
              <w:t>int</w:t>
            </w:r>
            <w:proofErr w:type="spellEnd"/>
            <w:r w:rsidR="00FB5537">
              <w:t xml:space="preserve"> </w:t>
            </w:r>
            <w:proofErr w:type="spellStart"/>
            <w:r w:rsidR="00FB5537">
              <w:t>accountNumber</w:t>
            </w:r>
            <w:proofErr w:type="spellEnd"/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372D4C" w:rsidRPr="00B848FE" w:rsidRDefault="00FB5537" w:rsidP="00C4646E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accountNumber</w:t>
            </w:r>
            <w:proofErr w:type="spellEnd"/>
          </w:p>
        </w:tc>
        <w:tc>
          <w:tcPr>
            <w:tcW w:w="1184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372D4C" w:rsidRPr="00B848FE" w:rsidRDefault="00FB5537" w:rsidP="00C4646E">
            <w:pPr>
              <w:jc w:val="center"/>
            </w:pPr>
            <w:r>
              <w:t>Affecte un numéro au compte</w:t>
            </w:r>
          </w:p>
        </w:tc>
      </w:tr>
      <w:tr w:rsidR="00372D4C" w:rsidTr="00340572">
        <w:trPr>
          <w:jc w:val="center"/>
        </w:trPr>
        <w:tc>
          <w:tcPr>
            <w:tcW w:w="3100" w:type="dxa"/>
            <w:vAlign w:val="center"/>
          </w:tcPr>
          <w:p w:rsidR="00372D4C" w:rsidRPr="00B848FE" w:rsidRDefault="00372D4C" w:rsidP="002B2ECE">
            <w:pPr>
              <w:jc w:val="center"/>
            </w:pPr>
            <w:proofErr w:type="spellStart"/>
            <w:r w:rsidRPr="00B848FE">
              <w:t>get</w:t>
            </w:r>
            <w:r w:rsidR="002B2ECE">
              <w:t>CustomerID</w:t>
            </w:r>
            <w:proofErr w:type="spellEnd"/>
            <w:r w:rsidRPr="00B848FE">
              <w:t>()</w:t>
            </w:r>
          </w:p>
        </w:tc>
        <w:tc>
          <w:tcPr>
            <w:tcW w:w="883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372D4C" w:rsidRPr="00B848FE" w:rsidRDefault="00893AF1" w:rsidP="00C4646E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623" w:type="dxa"/>
            <w:vAlign w:val="center"/>
          </w:tcPr>
          <w:p w:rsidR="00372D4C" w:rsidRPr="00B848FE" w:rsidRDefault="00372D4C" w:rsidP="00893AF1">
            <w:pPr>
              <w:jc w:val="center"/>
            </w:pPr>
            <w:r w:rsidRPr="00B848FE">
              <w:t xml:space="preserve">Retourne </w:t>
            </w:r>
            <w:r w:rsidR="00893AF1">
              <w:t>l’</w:t>
            </w:r>
            <w:r w:rsidR="001B41FA">
              <w:t>id du c</w:t>
            </w:r>
            <w:r w:rsidR="00893AF1">
              <w:t>lient</w:t>
            </w:r>
            <w:r w:rsidR="001B41FA">
              <w:t xml:space="preserve"> associé au compte</w:t>
            </w:r>
          </w:p>
        </w:tc>
      </w:tr>
      <w:tr w:rsidR="00372D4C" w:rsidTr="00340572">
        <w:trPr>
          <w:jc w:val="center"/>
        </w:trPr>
        <w:tc>
          <w:tcPr>
            <w:tcW w:w="3100" w:type="dxa"/>
            <w:vAlign w:val="center"/>
          </w:tcPr>
          <w:p w:rsidR="00372D4C" w:rsidRPr="00B848FE" w:rsidRDefault="001B41FA" w:rsidP="00C4646E">
            <w:pPr>
              <w:jc w:val="center"/>
            </w:pPr>
            <w:proofErr w:type="spellStart"/>
            <w:r>
              <w:t>s</w:t>
            </w:r>
            <w:r w:rsidRPr="00B848FE">
              <w:t>et</w:t>
            </w:r>
            <w:r>
              <w:t>CustomerID</w:t>
            </w:r>
            <w:proofErr w:type="spellEnd"/>
            <w:r w:rsidRPr="00B848FE">
              <w:t>(</w:t>
            </w:r>
            <w:proofErr w:type="spellStart"/>
            <w:r>
              <w:t>int</w:t>
            </w:r>
            <w:proofErr w:type="spellEnd"/>
            <w:r>
              <w:t xml:space="preserve"> ID</w:t>
            </w:r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372D4C" w:rsidRPr="00B848FE" w:rsidRDefault="001B41FA" w:rsidP="00C4646E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ID</w:t>
            </w:r>
          </w:p>
        </w:tc>
        <w:tc>
          <w:tcPr>
            <w:tcW w:w="1184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372D4C" w:rsidRPr="00B848FE" w:rsidRDefault="00372D4C" w:rsidP="001B41FA">
            <w:pPr>
              <w:jc w:val="center"/>
            </w:pPr>
            <w:r w:rsidRPr="00B848FE">
              <w:t xml:space="preserve">Affecte un </w:t>
            </w:r>
            <w:r w:rsidR="001B41FA">
              <w:t>ID à un client</w:t>
            </w:r>
          </w:p>
        </w:tc>
      </w:tr>
      <w:tr w:rsidR="00372D4C" w:rsidTr="00340572">
        <w:trPr>
          <w:jc w:val="center"/>
        </w:trPr>
        <w:tc>
          <w:tcPr>
            <w:tcW w:w="3100" w:type="dxa"/>
            <w:vAlign w:val="center"/>
          </w:tcPr>
          <w:p w:rsidR="00372D4C" w:rsidRPr="00B848FE" w:rsidRDefault="0049021B" w:rsidP="00C4646E">
            <w:pPr>
              <w:jc w:val="center"/>
            </w:pPr>
            <w:proofErr w:type="spellStart"/>
            <w:r>
              <w:t>getAccountType</w:t>
            </w:r>
            <w:proofErr w:type="spellEnd"/>
            <w:r w:rsidR="00372D4C" w:rsidRPr="00B848FE">
              <w:t>()</w:t>
            </w:r>
          </w:p>
        </w:tc>
        <w:tc>
          <w:tcPr>
            <w:tcW w:w="883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string</w:t>
            </w:r>
          </w:p>
        </w:tc>
        <w:tc>
          <w:tcPr>
            <w:tcW w:w="2623" w:type="dxa"/>
            <w:vAlign w:val="center"/>
          </w:tcPr>
          <w:p w:rsidR="00372D4C" w:rsidRPr="00B848FE" w:rsidRDefault="00372D4C" w:rsidP="00002C25">
            <w:pPr>
              <w:jc w:val="center"/>
            </w:pPr>
            <w:r w:rsidRPr="00B848FE">
              <w:t xml:space="preserve">Retourne </w:t>
            </w:r>
            <w:r w:rsidR="00002C25">
              <w:t>le type d’un compte</w:t>
            </w:r>
          </w:p>
        </w:tc>
      </w:tr>
      <w:tr w:rsidR="00372D4C" w:rsidTr="00340572">
        <w:trPr>
          <w:jc w:val="center"/>
        </w:trPr>
        <w:tc>
          <w:tcPr>
            <w:tcW w:w="3100" w:type="dxa"/>
            <w:vAlign w:val="center"/>
          </w:tcPr>
          <w:p w:rsidR="00372D4C" w:rsidRPr="00B848FE" w:rsidRDefault="00133E0C" w:rsidP="00C4646E">
            <w:pPr>
              <w:jc w:val="center"/>
            </w:pPr>
            <w:proofErr w:type="spellStart"/>
            <w:r>
              <w:t>s</w:t>
            </w:r>
            <w:r>
              <w:t>etAccountType</w:t>
            </w:r>
            <w:proofErr w:type="spellEnd"/>
            <w:r w:rsidRPr="00B848FE">
              <w:t>()</w:t>
            </w:r>
          </w:p>
        </w:tc>
        <w:tc>
          <w:tcPr>
            <w:tcW w:w="883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public</w:t>
            </w:r>
          </w:p>
        </w:tc>
        <w:tc>
          <w:tcPr>
            <w:tcW w:w="1272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 xml:space="preserve">string </w:t>
            </w:r>
            <w:proofErr w:type="spellStart"/>
            <w:r w:rsidRPr="00B848FE">
              <w:t>lastName</w:t>
            </w:r>
            <w:proofErr w:type="spellEnd"/>
          </w:p>
        </w:tc>
        <w:tc>
          <w:tcPr>
            <w:tcW w:w="1184" w:type="dxa"/>
            <w:vAlign w:val="center"/>
          </w:tcPr>
          <w:p w:rsidR="00372D4C" w:rsidRPr="00B848FE" w:rsidRDefault="00372D4C" w:rsidP="00C4646E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372D4C" w:rsidRPr="00B848FE" w:rsidRDefault="00372D4C" w:rsidP="00002C25">
            <w:pPr>
              <w:jc w:val="center"/>
            </w:pPr>
            <w:r w:rsidRPr="00B848FE">
              <w:t xml:space="preserve">Affecte un </w:t>
            </w:r>
            <w:r w:rsidR="00002C25">
              <w:t>type à un compte</w:t>
            </w:r>
          </w:p>
        </w:tc>
      </w:tr>
    </w:tbl>
    <w:p w:rsidR="004D1341" w:rsidRDefault="004D1341"/>
    <w:p w:rsidR="009B4BE5" w:rsidRDefault="009B4BE5">
      <w:r>
        <w:br w:type="page"/>
      </w:r>
    </w:p>
    <w:p w:rsidR="003E4F71" w:rsidRPr="00F43C34" w:rsidRDefault="003E4F71" w:rsidP="00F43C34"/>
    <w:p w:rsidR="008A0750" w:rsidRDefault="00741016" w:rsidP="00741016">
      <w:pPr>
        <w:pStyle w:val="Titre1"/>
      </w:pPr>
      <w:bookmarkStart w:id="4" w:name="_Toc511495777"/>
      <w:r>
        <w:t>Interfaces</w:t>
      </w:r>
      <w:bookmarkEnd w:id="4"/>
    </w:p>
    <w:p w:rsidR="00741016" w:rsidRPr="00FD5EDC" w:rsidRDefault="00741016" w:rsidP="00827415">
      <w:pPr>
        <w:jc w:val="both"/>
        <w:rPr>
          <w:rFonts w:cs="Times New Roman"/>
          <w:sz w:val="24"/>
          <w:szCs w:val="24"/>
        </w:rPr>
      </w:pPr>
      <w:r>
        <w:br/>
      </w:r>
      <w:r w:rsidRPr="00FD5EDC">
        <w:rPr>
          <w:rFonts w:cs="Times New Roman"/>
          <w:sz w:val="24"/>
          <w:szCs w:val="24"/>
        </w:rPr>
        <w:t>Ce paragraphe est consacré aux interfaces de l’application « </w:t>
      </w:r>
      <w:proofErr w:type="spellStart"/>
      <w:r w:rsidRPr="00FD5EDC">
        <w:rPr>
          <w:rFonts w:cs="Times New Roman"/>
          <w:sz w:val="24"/>
          <w:szCs w:val="24"/>
        </w:rPr>
        <w:t>Bankroute</w:t>
      </w:r>
      <w:proofErr w:type="spellEnd"/>
      <w:r w:rsidRPr="00FD5EDC">
        <w:rPr>
          <w:rFonts w:cs="Times New Roman"/>
          <w:sz w:val="24"/>
          <w:szCs w:val="24"/>
        </w:rPr>
        <w:t> ».</w:t>
      </w:r>
      <w:r w:rsidR="00D36F0C">
        <w:rPr>
          <w:rFonts w:cs="Times New Roman"/>
          <w:sz w:val="24"/>
          <w:szCs w:val="24"/>
        </w:rPr>
        <w:t xml:space="preserve"> Les interfaces sont </w:t>
      </w:r>
    </w:p>
    <w:p w:rsidR="00741016" w:rsidRDefault="00BE7D2A" w:rsidP="00741016">
      <w:pPr>
        <w:pStyle w:val="Titre2"/>
        <w:numPr>
          <w:ilvl w:val="0"/>
          <w:numId w:val="3"/>
        </w:numPr>
      </w:pPr>
      <w:proofErr w:type="spellStart"/>
      <w:r>
        <w:t>AccountManagement</w:t>
      </w:r>
      <w:proofErr w:type="spellEnd"/>
    </w:p>
    <w:p w:rsidR="00741016" w:rsidRPr="00BE7D2A" w:rsidRDefault="00741016" w:rsidP="00BE7D2A">
      <w:pPr>
        <w:jc w:val="both"/>
        <w:rPr>
          <w:rFonts w:cs="Times New Roman"/>
          <w:sz w:val="24"/>
          <w:szCs w:val="24"/>
        </w:rPr>
      </w:pPr>
      <w:r>
        <w:br/>
      </w:r>
      <w:r w:rsidRPr="00827415">
        <w:rPr>
          <w:rFonts w:cs="Times New Roman"/>
          <w:sz w:val="24"/>
          <w:szCs w:val="24"/>
        </w:rPr>
        <w:t xml:space="preserve">L’interface </w:t>
      </w:r>
      <w:proofErr w:type="spellStart"/>
      <w:r w:rsidR="00BE7D2A">
        <w:rPr>
          <w:rFonts w:cs="Times New Roman"/>
          <w:i/>
          <w:sz w:val="24"/>
          <w:szCs w:val="24"/>
        </w:rPr>
        <w:t>AccountManagement</w:t>
      </w:r>
      <w:proofErr w:type="spellEnd"/>
      <w:r w:rsidR="00BE7D2A">
        <w:rPr>
          <w:rFonts w:cs="Times New Roman"/>
          <w:sz w:val="24"/>
          <w:szCs w:val="24"/>
        </w:rPr>
        <w:t xml:space="preserve"> correspond aux outils de création/suppression de comptes clients/banquiers et aux ouvertures/fermetures de compte.</w:t>
      </w:r>
    </w:p>
    <w:p w:rsidR="00827415" w:rsidRDefault="00827415" w:rsidP="00827415">
      <w:pPr>
        <w:pStyle w:val="Titre3"/>
        <w:numPr>
          <w:ilvl w:val="0"/>
          <w:numId w:val="8"/>
        </w:numPr>
      </w:pPr>
      <w:bookmarkStart w:id="5" w:name="_Toc511495780"/>
      <w:r>
        <w:t>Méthodes</w:t>
      </w:r>
      <w:bookmarkEnd w:id="5"/>
      <w:r>
        <w:br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0"/>
        <w:gridCol w:w="883"/>
        <w:gridCol w:w="1664"/>
        <w:gridCol w:w="1184"/>
        <w:gridCol w:w="2361"/>
      </w:tblGrid>
      <w:tr w:rsidR="00472B2F" w:rsidTr="006B11A6">
        <w:trPr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:rsidR="00852AD4" w:rsidRPr="00827415" w:rsidRDefault="00852AD4" w:rsidP="006B11A6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543" w:type="dxa"/>
            <w:shd w:val="clear" w:color="auto" w:fill="D9D9D9" w:themeFill="background1" w:themeFillShade="D9"/>
            <w:vAlign w:val="center"/>
          </w:tcPr>
          <w:p w:rsidR="00852AD4" w:rsidRDefault="00852AD4" w:rsidP="006B11A6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852AD4" w:rsidRPr="00827415" w:rsidRDefault="00852AD4" w:rsidP="006B11A6">
            <w:pPr>
              <w:jc w:val="center"/>
              <w:rPr>
                <w:b/>
              </w:rPr>
            </w:pPr>
            <w:r>
              <w:rPr>
                <w:b/>
              </w:rPr>
              <w:t>Paramètres d’entrée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852AD4" w:rsidRPr="00827415" w:rsidRDefault="00852AD4" w:rsidP="006B11A6">
            <w:pPr>
              <w:jc w:val="center"/>
              <w:rPr>
                <w:b/>
              </w:rPr>
            </w:pPr>
            <w:r>
              <w:rPr>
                <w:b/>
              </w:rPr>
              <w:t>Paramètre de sortie</w:t>
            </w:r>
          </w:p>
        </w:tc>
        <w:tc>
          <w:tcPr>
            <w:tcW w:w="2807" w:type="dxa"/>
            <w:shd w:val="clear" w:color="auto" w:fill="D9D9D9" w:themeFill="background1" w:themeFillShade="D9"/>
            <w:vAlign w:val="center"/>
          </w:tcPr>
          <w:p w:rsidR="00852AD4" w:rsidRDefault="00852AD4" w:rsidP="006B11A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72B2F" w:rsidRPr="00B848FE" w:rsidTr="006B11A6">
        <w:trPr>
          <w:jc w:val="center"/>
        </w:trPr>
        <w:tc>
          <w:tcPr>
            <w:tcW w:w="3256" w:type="dxa"/>
            <w:vAlign w:val="center"/>
          </w:tcPr>
          <w:p w:rsidR="00852AD4" w:rsidRPr="00B848FE" w:rsidRDefault="00910A40" w:rsidP="006B11A6">
            <w:pPr>
              <w:jc w:val="center"/>
            </w:pPr>
            <w:proofErr w:type="spellStart"/>
            <w:r>
              <w:t>createAccount</w:t>
            </w:r>
            <w:proofErr w:type="spellEnd"/>
            <w:r>
              <w:t>()</w:t>
            </w:r>
          </w:p>
        </w:tc>
        <w:tc>
          <w:tcPr>
            <w:tcW w:w="543" w:type="dxa"/>
            <w:vAlign w:val="center"/>
          </w:tcPr>
          <w:p w:rsidR="00852AD4" w:rsidRPr="00B848FE" w:rsidRDefault="00852AD4" w:rsidP="006B11A6">
            <w:pPr>
              <w:jc w:val="center"/>
            </w:pPr>
          </w:p>
        </w:tc>
        <w:tc>
          <w:tcPr>
            <w:tcW w:w="1272" w:type="dxa"/>
            <w:vAlign w:val="center"/>
          </w:tcPr>
          <w:p w:rsidR="00852AD4" w:rsidRPr="00B848FE" w:rsidRDefault="00852AD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1184" w:type="dxa"/>
            <w:vAlign w:val="center"/>
          </w:tcPr>
          <w:p w:rsidR="00852AD4" w:rsidRPr="00B848FE" w:rsidRDefault="006F4449" w:rsidP="006B11A6">
            <w:pPr>
              <w:jc w:val="center"/>
            </w:pPr>
            <w:r>
              <w:t>none</w:t>
            </w:r>
          </w:p>
        </w:tc>
        <w:tc>
          <w:tcPr>
            <w:tcW w:w="2807" w:type="dxa"/>
            <w:vAlign w:val="center"/>
          </w:tcPr>
          <w:p w:rsidR="00852AD4" w:rsidRPr="00B848FE" w:rsidRDefault="00910A40" w:rsidP="006B11A6">
            <w:pPr>
              <w:jc w:val="center"/>
            </w:pPr>
            <w:r>
              <w:t>Créer un compte</w:t>
            </w:r>
          </w:p>
        </w:tc>
      </w:tr>
      <w:tr w:rsidR="00472B2F" w:rsidRPr="00B848FE" w:rsidTr="006B11A6">
        <w:trPr>
          <w:jc w:val="center"/>
        </w:trPr>
        <w:tc>
          <w:tcPr>
            <w:tcW w:w="3256" w:type="dxa"/>
            <w:vAlign w:val="center"/>
          </w:tcPr>
          <w:p w:rsidR="00852AD4" w:rsidRPr="00B848FE" w:rsidRDefault="00910A40" w:rsidP="00910A40">
            <w:pPr>
              <w:jc w:val="center"/>
            </w:pPr>
            <w:proofErr w:type="spellStart"/>
            <w:r>
              <w:t>deleteAccount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</w:tc>
        <w:tc>
          <w:tcPr>
            <w:tcW w:w="543" w:type="dxa"/>
            <w:vAlign w:val="center"/>
          </w:tcPr>
          <w:p w:rsidR="00852AD4" w:rsidRPr="00B848FE" w:rsidRDefault="00852AD4" w:rsidP="006B11A6">
            <w:pPr>
              <w:jc w:val="center"/>
            </w:pPr>
          </w:p>
        </w:tc>
        <w:tc>
          <w:tcPr>
            <w:tcW w:w="1272" w:type="dxa"/>
            <w:vAlign w:val="center"/>
          </w:tcPr>
          <w:p w:rsidR="00852AD4" w:rsidRPr="00B848FE" w:rsidRDefault="00852AD4" w:rsidP="006B11A6">
            <w:pPr>
              <w:jc w:val="center"/>
            </w:pPr>
            <w:proofErr w:type="spellStart"/>
            <w:r w:rsidRPr="00B848FE">
              <w:t>integer</w:t>
            </w:r>
            <w:proofErr w:type="spellEnd"/>
            <w:r w:rsidR="00910A40">
              <w:t xml:space="preserve"> ID</w:t>
            </w:r>
          </w:p>
        </w:tc>
        <w:tc>
          <w:tcPr>
            <w:tcW w:w="1184" w:type="dxa"/>
            <w:vAlign w:val="center"/>
          </w:tcPr>
          <w:p w:rsidR="00852AD4" w:rsidRPr="00B848FE" w:rsidRDefault="00852AD4" w:rsidP="006B11A6">
            <w:pPr>
              <w:jc w:val="center"/>
            </w:pPr>
            <w:r w:rsidRPr="00B848FE">
              <w:t>none</w:t>
            </w:r>
          </w:p>
        </w:tc>
        <w:tc>
          <w:tcPr>
            <w:tcW w:w="2807" w:type="dxa"/>
            <w:vAlign w:val="center"/>
          </w:tcPr>
          <w:p w:rsidR="00852AD4" w:rsidRPr="00B848FE" w:rsidRDefault="00910A40" w:rsidP="006B11A6">
            <w:pPr>
              <w:jc w:val="center"/>
            </w:pPr>
            <w:r>
              <w:t>Supprime un compte à partir d’un ID</w:t>
            </w:r>
          </w:p>
        </w:tc>
      </w:tr>
      <w:tr w:rsidR="00472B2F" w:rsidRPr="00B848FE" w:rsidTr="006B11A6">
        <w:trPr>
          <w:jc w:val="center"/>
        </w:trPr>
        <w:tc>
          <w:tcPr>
            <w:tcW w:w="3256" w:type="dxa"/>
            <w:vAlign w:val="center"/>
          </w:tcPr>
          <w:p w:rsidR="00852AD4" w:rsidRPr="00B848FE" w:rsidRDefault="00CC4DD9" w:rsidP="006B11A6">
            <w:pPr>
              <w:jc w:val="center"/>
            </w:pPr>
            <w:proofErr w:type="spellStart"/>
            <w:r>
              <w:t>createBankAccount</w:t>
            </w:r>
            <w:proofErr w:type="spellEnd"/>
            <w:r w:rsidR="00852AD4" w:rsidRPr="00B848FE">
              <w:t>(</w:t>
            </w:r>
            <w:proofErr w:type="spellStart"/>
            <w:r w:rsidR="006F4449">
              <w:t>int</w:t>
            </w:r>
            <w:proofErr w:type="spellEnd"/>
            <w:r w:rsidR="006F4449">
              <w:t xml:space="preserve"> type</w:t>
            </w:r>
            <w:r w:rsidR="00852AD4" w:rsidRPr="00B848FE">
              <w:t>)</w:t>
            </w:r>
          </w:p>
        </w:tc>
        <w:tc>
          <w:tcPr>
            <w:tcW w:w="543" w:type="dxa"/>
            <w:vAlign w:val="center"/>
          </w:tcPr>
          <w:p w:rsidR="00852AD4" w:rsidRPr="00B848FE" w:rsidRDefault="00852AD4" w:rsidP="006B11A6">
            <w:pPr>
              <w:jc w:val="center"/>
            </w:pPr>
          </w:p>
        </w:tc>
        <w:tc>
          <w:tcPr>
            <w:tcW w:w="1272" w:type="dxa"/>
            <w:vAlign w:val="center"/>
          </w:tcPr>
          <w:p w:rsidR="00852AD4" w:rsidRPr="00B848FE" w:rsidRDefault="006F4449" w:rsidP="006B11A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type</w:t>
            </w:r>
          </w:p>
        </w:tc>
        <w:tc>
          <w:tcPr>
            <w:tcW w:w="1184" w:type="dxa"/>
            <w:vAlign w:val="center"/>
          </w:tcPr>
          <w:p w:rsidR="00852AD4" w:rsidRPr="00B848FE" w:rsidRDefault="006F4449" w:rsidP="006B11A6">
            <w:pPr>
              <w:jc w:val="center"/>
            </w:pPr>
            <w:r>
              <w:t>none</w:t>
            </w:r>
          </w:p>
        </w:tc>
        <w:tc>
          <w:tcPr>
            <w:tcW w:w="2807" w:type="dxa"/>
            <w:vAlign w:val="center"/>
          </w:tcPr>
          <w:p w:rsidR="00852AD4" w:rsidRPr="00B848FE" w:rsidRDefault="006F4449" w:rsidP="006B11A6">
            <w:pPr>
              <w:jc w:val="center"/>
            </w:pPr>
            <w:r>
              <w:t>Ouvrir un compte bancaire</w:t>
            </w:r>
          </w:p>
        </w:tc>
      </w:tr>
      <w:tr w:rsidR="00472B2F" w:rsidRPr="00B848FE" w:rsidTr="006B11A6">
        <w:trPr>
          <w:jc w:val="center"/>
        </w:trPr>
        <w:tc>
          <w:tcPr>
            <w:tcW w:w="3256" w:type="dxa"/>
            <w:vAlign w:val="center"/>
          </w:tcPr>
          <w:p w:rsidR="00852AD4" w:rsidRPr="00B848FE" w:rsidRDefault="00CC4DD9" w:rsidP="00472B2F">
            <w:pPr>
              <w:jc w:val="center"/>
            </w:pPr>
            <w:proofErr w:type="spellStart"/>
            <w:r>
              <w:t>deleteBankAccount</w:t>
            </w:r>
            <w:proofErr w:type="spellEnd"/>
            <w:r w:rsidR="00852AD4" w:rsidRPr="00B848FE">
              <w:t>(</w:t>
            </w:r>
            <w:proofErr w:type="spellStart"/>
            <w:r w:rsidR="00472B2F">
              <w:t>int</w:t>
            </w:r>
            <w:proofErr w:type="spellEnd"/>
            <w:r w:rsidR="00472B2F">
              <w:t xml:space="preserve"> </w:t>
            </w:r>
            <w:proofErr w:type="spellStart"/>
            <w:r w:rsidR="00472B2F">
              <w:t>accountNumber</w:t>
            </w:r>
            <w:proofErr w:type="spellEnd"/>
            <w:r w:rsidR="00852AD4" w:rsidRPr="00B848FE">
              <w:t>)</w:t>
            </w:r>
          </w:p>
        </w:tc>
        <w:tc>
          <w:tcPr>
            <w:tcW w:w="543" w:type="dxa"/>
            <w:vAlign w:val="center"/>
          </w:tcPr>
          <w:p w:rsidR="00852AD4" w:rsidRPr="00B848FE" w:rsidRDefault="00852AD4" w:rsidP="006B11A6">
            <w:pPr>
              <w:jc w:val="center"/>
            </w:pPr>
          </w:p>
        </w:tc>
        <w:tc>
          <w:tcPr>
            <w:tcW w:w="1272" w:type="dxa"/>
            <w:vAlign w:val="center"/>
          </w:tcPr>
          <w:p w:rsidR="00852AD4" w:rsidRPr="00B848FE" w:rsidRDefault="006F4449" w:rsidP="006B11A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accountNumber</w:t>
            </w:r>
            <w:proofErr w:type="spellEnd"/>
          </w:p>
        </w:tc>
        <w:tc>
          <w:tcPr>
            <w:tcW w:w="1184" w:type="dxa"/>
            <w:vAlign w:val="center"/>
          </w:tcPr>
          <w:p w:rsidR="00852AD4" w:rsidRPr="00B848FE" w:rsidRDefault="006F4449" w:rsidP="006B11A6">
            <w:pPr>
              <w:jc w:val="center"/>
            </w:pPr>
            <w:r>
              <w:t>none</w:t>
            </w:r>
          </w:p>
        </w:tc>
        <w:tc>
          <w:tcPr>
            <w:tcW w:w="2807" w:type="dxa"/>
            <w:vAlign w:val="center"/>
          </w:tcPr>
          <w:p w:rsidR="00852AD4" w:rsidRPr="00B848FE" w:rsidRDefault="006F4449" w:rsidP="006B11A6">
            <w:pPr>
              <w:jc w:val="center"/>
            </w:pPr>
            <w:r>
              <w:t>Fermer un compte bancaire</w:t>
            </w:r>
          </w:p>
        </w:tc>
      </w:tr>
    </w:tbl>
    <w:p w:rsidR="00643763" w:rsidRDefault="00643763" w:rsidP="00617006">
      <w:pPr>
        <w:rPr>
          <w:rFonts w:asciiTheme="majorHAnsi" w:eastAsiaTheme="majorEastAsia" w:hAnsiTheme="majorHAnsi" w:cstheme="majorBidi"/>
          <w:color w:val="767171" w:themeColor="background2" w:themeShade="80"/>
          <w:sz w:val="26"/>
          <w:szCs w:val="26"/>
        </w:rPr>
      </w:pPr>
    </w:p>
    <w:p w:rsidR="004D1341" w:rsidRDefault="004D1341" w:rsidP="004D1341">
      <w:pPr>
        <w:pStyle w:val="Titre2"/>
        <w:numPr>
          <w:ilvl w:val="0"/>
          <w:numId w:val="3"/>
        </w:numPr>
      </w:pPr>
      <w:proofErr w:type="spellStart"/>
      <w:r>
        <w:t>Operation</w:t>
      </w:r>
      <w:r>
        <w:t>Management</w:t>
      </w:r>
      <w:proofErr w:type="spellEnd"/>
    </w:p>
    <w:p w:rsidR="004D1341" w:rsidRPr="00BE7D2A" w:rsidRDefault="004D1341" w:rsidP="004D1341">
      <w:pPr>
        <w:jc w:val="both"/>
        <w:rPr>
          <w:rFonts w:cs="Times New Roman"/>
          <w:sz w:val="24"/>
          <w:szCs w:val="24"/>
        </w:rPr>
      </w:pPr>
      <w:r>
        <w:br/>
      </w:r>
      <w:r w:rsidRPr="00827415">
        <w:rPr>
          <w:rFonts w:cs="Times New Roman"/>
          <w:sz w:val="24"/>
          <w:szCs w:val="24"/>
        </w:rPr>
        <w:t xml:space="preserve">L’interface </w:t>
      </w:r>
      <w:proofErr w:type="spellStart"/>
      <w:r>
        <w:rPr>
          <w:rFonts w:cs="Times New Roman"/>
          <w:i/>
          <w:sz w:val="24"/>
          <w:szCs w:val="24"/>
        </w:rPr>
        <w:t>Operation</w:t>
      </w:r>
      <w:r>
        <w:rPr>
          <w:rFonts w:cs="Times New Roman"/>
          <w:i/>
          <w:sz w:val="24"/>
          <w:szCs w:val="24"/>
        </w:rPr>
        <w:t>Management</w:t>
      </w:r>
      <w:proofErr w:type="spellEnd"/>
      <w:r>
        <w:rPr>
          <w:rFonts w:cs="Times New Roman"/>
          <w:sz w:val="24"/>
          <w:szCs w:val="24"/>
        </w:rPr>
        <w:t xml:space="preserve"> correspond aux outils de création/suppression de comptes clients/banquiers et aux ouvertures/fermetures de compte.</w:t>
      </w:r>
    </w:p>
    <w:p w:rsidR="00660BA9" w:rsidRDefault="0050671B" w:rsidP="0091000D">
      <w:pPr>
        <w:pStyle w:val="Titre3"/>
        <w:numPr>
          <w:ilvl w:val="0"/>
          <w:numId w:val="18"/>
        </w:numPr>
      </w:pPr>
      <w:bookmarkStart w:id="6" w:name="_GoBack"/>
      <w:bookmarkEnd w:id="6"/>
      <w:r>
        <w:t>Méthodes</w:t>
      </w:r>
    </w:p>
    <w:p w:rsidR="0050671B" w:rsidRPr="0050671B" w:rsidRDefault="0050671B" w:rsidP="0050671B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883"/>
        <w:gridCol w:w="1272"/>
        <w:gridCol w:w="1184"/>
        <w:gridCol w:w="2623"/>
      </w:tblGrid>
      <w:tr w:rsidR="0050671B" w:rsidTr="00C4646E">
        <w:trPr>
          <w:jc w:val="center"/>
        </w:trPr>
        <w:tc>
          <w:tcPr>
            <w:tcW w:w="3100" w:type="dxa"/>
            <w:shd w:val="clear" w:color="auto" w:fill="D9D9D9" w:themeFill="background1" w:themeFillShade="D9"/>
            <w:vAlign w:val="center"/>
          </w:tcPr>
          <w:p w:rsidR="0050671B" w:rsidRPr="00827415" w:rsidRDefault="0050671B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883" w:type="dxa"/>
            <w:shd w:val="clear" w:color="auto" w:fill="D9D9D9" w:themeFill="background1" w:themeFillShade="D9"/>
            <w:vAlign w:val="center"/>
          </w:tcPr>
          <w:p w:rsidR="0050671B" w:rsidRDefault="0050671B" w:rsidP="00C4646E">
            <w:pPr>
              <w:jc w:val="center"/>
              <w:rPr>
                <w:b/>
              </w:rPr>
            </w:pPr>
            <w:r>
              <w:rPr>
                <w:b/>
              </w:rPr>
              <w:t>Droit d’accès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50671B" w:rsidRPr="00827415" w:rsidRDefault="0050671B" w:rsidP="00C4646E">
            <w:pPr>
              <w:jc w:val="center"/>
              <w:rPr>
                <w:b/>
              </w:rPr>
            </w:pPr>
            <w:r>
              <w:rPr>
                <w:b/>
              </w:rPr>
              <w:t>Paramètres d’entrée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50671B" w:rsidRPr="00827415" w:rsidRDefault="0050671B" w:rsidP="00C4646E">
            <w:pPr>
              <w:jc w:val="center"/>
              <w:rPr>
                <w:b/>
              </w:rPr>
            </w:pPr>
            <w:r>
              <w:rPr>
                <w:b/>
              </w:rPr>
              <w:t>Paramètre de sortie</w:t>
            </w:r>
          </w:p>
        </w:tc>
        <w:tc>
          <w:tcPr>
            <w:tcW w:w="2623" w:type="dxa"/>
            <w:shd w:val="clear" w:color="auto" w:fill="D9D9D9" w:themeFill="background1" w:themeFillShade="D9"/>
            <w:vAlign w:val="center"/>
          </w:tcPr>
          <w:p w:rsidR="0050671B" w:rsidRDefault="0050671B" w:rsidP="00C4646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671B" w:rsidRPr="00B848FE" w:rsidTr="00C4646E">
        <w:trPr>
          <w:jc w:val="center"/>
        </w:trPr>
        <w:tc>
          <w:tcPr>
            <w:tcW w:w="3100" w:type="dxa"/>
            <w:vAlign w:val="center"/>
          </w:tcPr>
          <w:p w:rsidR="0050671B" w:rsidRPr="00B848FE" w:rsidRDefault="0050671B" w:rsidP="00C4646E">
            <w:pPr>
              <w:jc w:val="center"/>
            </w:pPr>
            <w:proofErr w:type="spellStart"/>
            <w:r>
              <w:t>receiveMoney</w:t>
            </w:r>
            <w:proofErr w:type="spellEnd"/>
            <w:r>
              <w:t xml:space="preserve">(double </w:t>
            </w:r>
            <w:proofErr w:type="spellStart"/>
            <w:r>
              <w:t>amount</w:t>
            </w:r>
            <w:proofErr w:type="spellEnd"/>
            <w:r>
              <w:t>)</w:t>
            </w:r>
          </w:p>
        </w:tc>
        <w:tc>
          <w:tcPr>
            <w:tcW w:w="883" w:type="dxa"/>
            <w:vAlign w:val="center"/>
          </w:tcPr>
          <w:p w:rsidR="0050671B" w:rsidRPr="00B848FE" w:rsidRDefault="0050671B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50671B" w:rsidRPr="00B848FE" w:rsidRDefault="0050671B" w:rsidP="00C4646E">
            <w:pPr>
              <w:jc w:val="center"/>
            </w:pPr>
            <w:r>
              <w:t xml:space="preserve">double </w:t>
            </w:r>
            <w:proofErr w:type="spellStart"/>
            <w:r>
              <w:t>amount</w:t>
            </w:r>
            <w:proofErr w:type="spellEnd"/>
          </w:p>
        </w:tc>
        <w:tc>
          <w:tcPr>
            <w:tcW w:w="1184" w:type="dxa"/>
            <w:vAlign w:val="center"/>
          </w:tcPr>
          <w:p w:rsidR="0050671B" w:rsidRPr="00B848FE" w:rsidRDefault="0050671B" w:rsidP="00C4646E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50671B" w:rsidRPr="00B848FE" w:rsidRDefault="0050671B" w:rsidP="00C4646E">
            <w:pPr>
              <w:jc w:val="center"/>
            </w:pPr>
            <w:r>
              <w:t xml:space="preserve">Recevoir de l’argent sur l’un des comptes du client </w:t>
            </w:r>
          </w:p>
        </w:tc>
      </w:tr>
      <w:tr w:rsidR="0050671B" w:rsidRPr="00B848FE" w:rsidTr="00C4646E">
        <w:trPr>
          <w:jc w:val="center"/>
        </w:trPr>
        <w:tc>
          <w:tcPr>
            <w:tcW w:w="3100" w:type="dxa"/>
            <w:vAlign w:val="center"/>
          </w:tcPr>
          <w:p w:rsidR="0050671B" w:rsidRPr="00B848FE" w:rsidRDefault="0050671B" w:rsidP="00C4646E">
            <w:pPr>
              <w:jc w:val="center"/>
            </w:pPr>
            <w:proofErr w:type="spellStart"/>
            <w:r>
              <w:t>transferMoney</w:t>
            </w:r>
            <w:proofErr w:type="spellEnd"/>
            <w:r>
              <w:t xml:space="preserve">(double </w:t>
            </w:r>
            <w:proofErr w:type="spellStart"/>
            <w:r>
              <w:t>amount</w:t>
            </w:r>
            <w:proofErr w:type="spellEnd"/>
            <w:r>
              <w:t>)</w:t>
            </w:r>
          </w:p>
        </w:tc>
        <w:tc>
          <w:tcPr>
            <w:tcW w:w="883" w:type="dxa"/>
            <w:vAlign w:val="center"/>
          </w:tcPr>
          <w:p w:rsidR="0050671B" w:rsidRPr="00B848FE" w:rsidRDefault="0050671B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50671B" w:rsidRPr="00B848FE" w:rsidRDefault="0050671B" w:rsidP="00C4646E">
            <w:pPr>
              <w:jc w:val="center"/>
            </w:pPr>
            <w:r>
              <w:t xml:space="preserve">double </w:t>
            </w:r>
            <w:proofErr w:type="spellStart"/>
            <w:r>
              <w:t>amount</w:t>
            </w:r>
            <w:proofErr w:type="spellEnd"/>
          </w:p>
        </w:tc>
        <w:tc>
          <w:tcPr>
            <w:tcW w:w="1184" w:type="dxa"/>
            <w:vAlign w:val="center"/>
          </w:tcPr>
          <w:p w:rsidR="0050671B" w:rsidRPr="00B848FE" w:rsidRDefault="0050671B" w:rsidP="00C4646E">
            <w:pPr>
              <w:jc w:val="center"/>
            </w:pPr>
            <w:r w:rsidRPr="00B848FE">
              <w:t>none</w:t>
            </w:r>
          </w:p>
        </w:tc>
        <w:tc>
          <w:tcPr>
            <w:tcW w:w="2623" w:type="dxa"/>
            <w:vAlign w:val="center"/>
          </w:tcPr>
          <w:p w:rsidR="0050671B" w:rsidRPr="00B848FE" w:rsidRDefault="0050671B" w:rsidP="00C4646E">
            <w:pPr>
              <w:jc w:val="center"/>
            </w:pPr>
            <w:r>
              <w:t>Transfère de l’argent de l’un des comptes du client vers un compte de la banque ou à l’extérieur</w:t>
            </w:r>
          </w:p>
        </w:tc>
      </w:tr>
      <w:tr w:rsidR="0050671B" w:rsidRPr="00B848FE" w:rsidTr="00C4646E">
        <w:trPr>
          <w:jc w:val="center"/>
        </w:trPr>
        <w:tc>
          <w:tcPr>
            <w:tcW w:w="3100" w:type="dxa"/>
            <w:vAlign w:val="center"/>
          </w:tcPr>
          <w:p w:rsidR="0050671B" w:rsidRPr="00B848FE" w:rsidRDefault="0050671B" w:rsidP="00C4646E">
            <w:pPr>
              <w:jc w:val="center"/>
            </w:pPr>
            <w:r>
              <w:t xml:space="preserve">string </w:t>
            </w:r>
            <w:proofErr w:type="spellStart"/>
            <w:r>
              <w:t>transactionLogs</w:t>
            </w:r>
            <w:proofErr w:type="spellEnd"/>
            <w:r w:rsidRPr="00B848FE">
              <w:t xml:space="preserve"> ()</w:t>
            </w:r>
          </w:p>
        </w:tc>
        <w:tc>
          <w:tcPr>
            <w:tcW w:w="883" w:type="dxa"/>
            <w:vAlign w:val="center"/>
          </w:tcPr>
          <w:p w:rsidR="0050671B" w:rsidRPr="00B848FE" w:rsidRDefault="0050671B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50671B" w:rsidRPr="00B848FE" w:rsidRDefault="0050671B" w:rsidP="00C4646E">
            <w:pPr>
              <w:jc w:val="center"/>
            </w:pPr>
            <w:r>
              <w:t>none</w:t>
            </w:r>
          </w:p>
        </w:tc>
        <w:tc>
          <w:tcPr>
            <w:tcW w:w="1184" w:type="dxa"/>
            <w:vAlign w:val="center"/>
          </w:tcPr>
          <w:p w:rsidR="0050671B" w:rsidRPr="00B848FE" w:rsidRDefault="0050671B" w:rsidP="00C4646E">
            <w:pPr>
              <w:jc w:val="center"/>
            </w:pPr>
            <w:r>
              <w:t>string</w:t>
            </w:r>
          </w:p>
        </w:tc>
        <w:tc>
          <w:tcPr>
            <w:tcW w:w="2623" w:type="dxa"/>
            <w:vAlign w:val="center"/>
          </w:tcPr>
          <w:p w:rsidR="0050671B" w:rsidRPr="00B848FE" w:rsidRDefault="0050671B" w:rsidP="00C4646E">
            <w:pPr>
              <w:jc w:val="center"/>
            </w:pPr>
            <w:r>
              <w:t xml:space="preserve">Donne les logs </w:t>
            </w:r>
          </w:p>
        </w:tc>
      </w:tr>
      <w:tr w:rsidR="0050671B" w:rsidRPr="00B848FE" w:rsidTr="00C4646E">
        <w:trPr>
          <w:jc w:val="center"/>
        </w:trPr>
        <w:tc>
          <w:tcPr>
            <w:tcW w:w="3100" w:type="dxa"/>
            <w:vAlign w:val="center"/>
          </w:tcPr>
          <w:p w:rsidR="0050671B" w:rsidRPr="00B848FE" w:rsidRDefault="0050671B" w:rsidP="00C4646E">
            <w:pPr>
              <w:jc w:val="center"/>
            </w:pPr>
            <w:proofErr w:type="spellStart"/>
            <w:r>
              <w:t>internalTransfer</w:t>
            </w:r>
            <w:proofErr w:type="spellEnd"/>
            <w:r w:rsidRPr="00B848FE">
              <w:t>(</w:t>
            </w:r>
            <w:r>
              <w:t xml:space="preserve">double </w:t>
            </w:r>
            <w:proofErr w:type="spellStart"/>
            <w:r>
              <w:t>amount</w:t>
            </w:r>
            <w:proofErr w:type="spellEnd"/>
            <w:r w:rsidRPr="00B848FE">
              <w:t>)</w:t>
            </w:r>
          </w:p>
        </w:tc>
        <w:tc>
          <w:tcPr>
            <w:tcW w:w="883" w:type="dxa"/>
            <w:vAlign w:val="center"/>
          </w:tcPr>
          <w:p w:rsidR="0050671B" w:rsidRPr="00B848FE" w:rsidRDefault="0050671B" w:rsidP="00C4646E">
            <w:pPr>
              <w:jc w:val="center"/>
            </w:pPr>
          </w:p>
        </w:tc>
        <w:tc>
          <w:tcPr>
            <w:tcW w:w="1272" w:type="dxa"/>
            <w:vAlign w:val="center"/>
          </w:tcPr>
          <w:p w:rsidR="0050671B" w:rsidRPr="00B848FE" w:rsidRDefault="0050671B" w:rsidP="00C4646E">
            <w:pPr>
              <w:jc w:val="center"/>
            </w:pPr>
            <w:r>
              <w:t xml:space="preserve">double </w:t>
            </w:r>
            <w:proofErr w:type="spellStart"/>
            <w:r>
              <w:t>amount</w:t>
            </w:r>
            <w:proofErr w:type="spellEnd"/>
          </w:p>
        </w:tc>
        <w:tc>
          <w:tcPr>
            <w:tcW w:w="1184" w:type="dxa"/>
            <w:vAlign w:val="center"/>
          </w:tcPr>
          <w:p w:rsidR="0050671B" w:rsidRPr="00B848FE" w:rsidRDefault="0050671B" w:rsidP="00C4646E">
            <w:pPr>
              <w:jc w:val="center"/>
            </w:pPr>
            <w:r>
              <w:t>none</w:t>
            </w:r>
          </w:p>
        </w:tc>
        <w:tc>
          <w:tcPr>
            <w:tcW w:w="2623" w:type="dxa"/>
            <w:vAlign w:val="center"/>
          </w:tcPr>
          <w:p w:rsidR="0050671B" w:rsidRPr="00B848FE" w:rsidRDefault="0050671B" w:rsidP="00C4646E">
            <w:pPr>
              <w:jc w:val="center"/>
            </w:pPr>
            <w:r>
              <w:t>Transfère de l’argent vers l’un des comptes du client</w:t>
            </w:r>
          </w:p>
        </w:tc>
      </w:tr>
    </w:tbl>
    <w:p w:rsidR="0050671B" w:rsidRPr="0050671B" w:rsidRDefault="0050671B" w:rsidP="0050671B"/>
    <w:sectPr w:rsidR="0050671B" w:rsidRPr="0050671B" w:rsidSect="00827415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B81" w:rsidRDefault="00A02B81" w:rsidP="00827415">
      <w:pPr>
        <w:spacing w:after="0" w:line="240" w:lineRule="auto"/>
      </w:pPr>
      <w:r>
        <w:separator/>
      </w:r>
    </w:p>
  </w:endnote>
  <w:endnote w:type="continuationSeparator" w:id="0">
    <w:p w:rsidR="00A02B81" w:rsidRDefault="00A02B81" w:rsidP="0082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4970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B11A6" w:rsidRDefault="006B11A6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000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000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11A6" w:rsidRDefault="006B11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B81" w:rsidRDefault="00A02B81" w:rsidP="00827415">
      <w:pPr>
        <w:spacing w:after="0" w:line="240" w:lineRule="auto"/>
      </w:pPr>
      <w:r>
        <w:separator/>
      </w:r>
    </w:p>
  </w:footnote>
  <w:footnote w:type="continuationSeparator" w:id="0">
    <w:p w:rsidR="00A02B81" w:rsidRDefault="00A02B81" w:rsidP="00827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426D"/>
    <w:multiLevelType w:val="hybridMultilevel"/>
    <w:tmpl w:val="00EEE548"/>
    <w:lvl w:ilvl="0" w:tplc="04B4AA5C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E3F7B"/>
    <w:multiLevelType w:val="hybridMultilevel"/>
    <w:tmpl w:val="9C8052B0"/>
    <w:lvl w:ilvl="0" w:tplc="56A0C0F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20749"/>
    <w:multiLevelType w:val="hybridMultilevel"/>
    <w:tmpl w:val="61FEBB72"/>
    <w:lvl w:ilvl="0" w:tplc="50589DA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50"/>
    <w:rsid w:val="00002C25"/>
    <w:rsid w:val="00042C1E"/>
    <w:rsid w:val="00087935"/>
    <w:rsid w:val="000C39DE"/>
    <w:rsid w:val="000D4824"/>
    <w:rsid w:val="000D4C4A"/>
    <w:rsid w:val="00105614"/>
    <w:rsid w:val="00112A31"/>
    <w:rsid w:val="00126B9C"/>
    <w:rsid w:val="00133E0C"/>
    <w:rsid w:val="001961B4"/>
    <w:rsid w:val="001B41FA"/>
    <w:rsid w:val="001C5F49"/>
    <w:rsid w:val="001E47C5"/>
    <w:rsid w:val="00207437"/>
    <w:rsid w:val="00227ECC"/>
    <w:rsid w:val="002370EB"/>
    <w:rsid w:val="00251A1B"/>
    <w:rsid w:val="0025446E"/>
    <w:rsid w:val="002B2ECE"/>
    <w:rsid w:val="002B3133"/>
    <w:rsid w:val="002B342A"/>
    <w:rsid w:val="0030185B"/>
    <w:rsid w:val="00311FFF"/>
    <w:rsid w:val="00322874"/>
    <w:rsid w:val="00340572"/>
    <w:rsid w:val="00372D4C"/>
    <w:rsid w:val="003761D9"/>
    <w:rsid w:val="00380DCC"/>
    <w:rsid w:val="00395669"/>
    <w:rsid w:val="003E4F71"/>
    <w:rsid w:val="00472B2F"/>
    <w:rsid w:val="0049021B"/>
    <w:rsid w:val="004A1866"/>
    <w:rsid w:val="004B5CF4"/>
    <w:rsid w:val="004C4D6F"/>
    <w:rsid w:val="004D1341"/>
    <w:rsid w:val="004D240C"/>
    <w:rsid w:val="004F5957"/>
    <w:rsid w:val="0050671B"/>
    <w:rsid w:val="00532ABA"/>
    <w:rsid w:val="00575B5E"/>
    <w:rsid w:val="005A0DA8"/>
    <w:rsid w:val="005B13CA"/>
    <w:rsid w:val="00615FBA"/>
    <w:rsid w:val="00617006"/>
    <w:rsid w:val="00637E20"/>
    <w:rsid w:val="00643763"/>
    <w:rsid w:val="00660BA9"/>
    <w:rsid w:val="006822B3"/>
    <w:rsid w:val="006B11A6"/>
    <w:rsid w:val="006F4449"/>
    <w:rsid w:val="00741016"/>
    <w:rsid w:val="00793C9E"/>
    <w:rsid w:val="008027CA"/>
    <w:rsid w:val="0082617F"/>
    <w:rsid w:val="00827415"/>
    <w:rsid w:val="00852AD4"/>
    <w:rsid w:val="00875141"/>
    <w:rsid w:val="00887B08"/>
    <w:rsid w:val="00893AF1"/>
    <w:rsid w:val="008A0750"/>
    <w:rsid w:val="008A3A50"/>
    <w:rsid w:val="0091000D"/>
    <w:rsid w:val="00910A40"/>
    <w:rsid w:val="00967A08"/>
    <w:rsid w:val="009B4BE5"/>
    <w:rsid w:val="009D7D01"/>
    <w:rsid w:val="009F3D10"/>
    <w:rsid w:val="00A02B81"/>
    <w:rsid w:val="00A57EBA"/>
    <w:rsid w:val="00A7371B"/>
    <w:rsid w:val="00AE6892"/>
    <w:rsid w:val="00B10909"/>
    <w:rsid w:val="00B361FE"/>
    <w:rsid w:val="00B61D75"/>
    <w:rsid w:val="00B848FE"/>
    <w:rsid w:val="00BD33FE"/>
    <w:rsid w:val="00BE7D2A"/>
    <w:rsid w:val="00BF0F52"/>
    <w:rsid w:val="00C07A19"/>
    <w:rsid w:val="00C15C8D"/>
    <w:rsid w:val="00C619D1"/>
    <w:rsid w:val="00C7336B"/>
    <w:rsid w:val="00C83CA6"/>
    <w:rsid w:val="00CC4DD9"/>
    <w:rsid w:val="00CC786F"/>
    <w:rsid w:val="00D36F0C"/>
    <w:rsid w:val="00D509D0"/>
    <w:rsid w:val="00D978A7"/>
    <w:rsid w:val="00DF2744"/>
    <w:rsid w:val="00E2700C"/>
    <w:rsid w:val="00E72525"/>
    <w:rsid w:val="00EA7134"/>
    <w:rsid w:val="00F24C79"/>
    <w:rsid w:val="00F275F8"/>
    <w:rsid w:val="00F43C34"/>
    <w:rsid w:val="00FB5537"/>
    <w:rsid w:val="00FC2FC4"/>
    <w:rsid w:val="00FD5EDC"/>
    <w:rsid w:val="00FD7F25"/>
    <w:rsid w:val="00FF3016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E8D6"/>
  <w15:chartTrackingRefBased/>
  <w15:docId w15:val="{08D94714-3597-43A6-92F9-A3AEBB87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41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415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7415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415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A0750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27415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table" w:styleId="Grilledutableau">
    <w:name w:val="Table Grid"/>
    <w:basedOn w:val="TableauNormal"/>
    <w:uiPriority w:val="39"/>
    <w:rsid w:val="0074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27415"/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741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741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2741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827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7415"/>
  </w:style>
  <w:style w:type="paragraph" w:styleId="Pieddepage">
    <w:name w:val="footer"/>
    <w:basedOn w:val="Normal"/>
    <w:link w:val="PieddepageCar"/>
    <w:uiPriority w:val="99"/>
    <w:unhideWhenUsed/>
    <w:rsid w:val="00827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7415"/>
  </w:style>
  <w:style w:type="paragraph" w:styleId="TM1">
    <w:name w:val="toc 1"/>
    <w:basedOn w:val="Normal"/>
    <w:next w:val="Normal"/>
    <w:autoRedefine/>
    <w:uiPriority w:val="39"/>
    <w:unhideWhenUsed/>
    <w:rsid w:val="00F24C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4C7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24C7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24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FF72-4FEA-4267-A13E-BF6B0989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1686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95</cp:revision>
  <dcterms:created xsi:type="dcterms:W3CDTF">2018-04-14T16:38:00Z</dcterms:created>
  <dcterms:modified xsi:type="dcterms:W3CDTF">2018-04-15T00:05:00Z</dcterms:modified>
</cp:coreProperties>
</file>