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athworks.com/package/2014/relationships/corePropertiesExtension" Target="metadata/mwcorePropertiesExtension.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859C" w14:textId="3F369ED8" w:rsidR="008322FD" w:rsidRPr="008322FD" w:rsidRDefault="008322FD">
      <w:pPr>
        <w:pStyle w:val="Text"/>
        <w:rPr>
          <w:rFonts w:ascii="Calibri" w:hAnsi="Calibri" w:cs="Calibri"/>
          <w:b/>
          <w:bCs/>
          <w:sz w:val="24"/>
          <w:szCs w:val="24"/>
        </w:rPr>
      </w:pPr>
      <w:r w:rsidRPr="008322FD">
        <w:rPr>
          <w:rFonts w:ascii="Calibri" w:hAnsi="Calibri" w:cs="Calibri"/>
          <w:b/>
          <w:bCs/>
          <w:sz w:val="24"/>
          <w:szCs w:val="24"/>
        </w:rPr>
        <w:t xml:space="preserve">Introduction </w:t>
      </w:r>
    </w:p>
    <w:p w14:paraId="082C651A" w14:textId="3AA7D16F" w:rsidR="003A0904" w:rsidRPr="003A0904" w:rsidRDefault="003A0904" w:rsidP="00E17EC5">
      <w:pPr>
        <w:pStyle w:val="Text"/>
        <w:rPr>
          <w:rFonts w:ascii="Calibri" w:hAnsi="Calibri" w:cs="Calibri"/>
          <w:sz w:val="24"/>
          <w:szCs w:val="24"/>
        </w:rPr>
      </w:pPr>
      <w:r w:rsidRPr="003A0904">
        <w:rPr>
          <w:rFonts w:ascii="Calibri" w:hAnsi="Calibri" w:cs="Calibri"/>
          <w:sz w:val="24"/>
          <w:szCs w:val="24"/>
        </w:rPr>
        <w:t>Parachuting involves working with gravity and air resistance for an enjoyable experience.</w:t>
      </w:r>
      <w:r>
        <w:rPr>
          <w:rFonts w:ascii="Calibri" w:hAnsi="Calibri" w:cs="Calibri"/>
          <w:sz w:val="24"/>
          <w:szCs w:val="24"/>
        </w:rPr>
        <w:t xml:space="preserve"> </w:t>
      </w:r>
      <w:r w:rsidRPr="003A0904">
        <w:rPr>
          <w:rFonts w:ascii="Calibri" w:hAnsi="Calibri" w:cs="Calibri"/>
          <w:sz w:val="24"/>
          <w:szCs w:val="24"/>
        </w:rPr>
        <w:t>This study delves into the intricacies of this interaction, aiming to precisely simulate the descent of parachuted objects despite the challenges posed by air resistance. This exploration</w:t>
      </w:r>
      <w:r w:rsidR="00B954D9">
        <w:rPr>
          <w:rFonts w:ascii="Calibri" w:hAnsi="Calibri" w:cs="Calibri"/>
          <w:sz w:val="24"/>
          <w:szCs w:val="24"/>
        </w:rPr>
        <w:t xml:space="preserve"> is </w:t>
      </w:r>
      <w:r w:rsidRPr="003A0904">
        <w:rPr>
          <w:rFonts w:ascii="Calibri" w:hAnsi="Calibri" w:cs="Calibri"/>
          <w:sz w:val="24"/>
          <w:szCs w:val="24"/>
        </w:rPr>
        <w:t>significan</w:t>
      </w:r>
      <w:r w:rsidR="00B954D9">
        <w:rPr>
          <w:rFonts w:ascii="Calibri" w:hAnsi="Calibri" w:cs="Calibri"/>
          <w:sz w:val="24"/>
          <w:szCs w:val="24"/>
        </w:rPr>
        <w:t xml:space="preserve">t to the </w:t>
      </w:r>
      <w:r w:rsidRPr="003A0904">
        <w:rPr>
          <w:rFonts w:ascii="Calibri" w:hAnsi="Calibri" w:cs="Calibri"/>
          <w:sz w:val="24"/>
          <w:szCs w:val="24"/>
        </w:rPr>
        <w:t xml:space="preserve">fields </w:t>
      </w:r>
      <w:r w:rsidR="00B954D9">
        <w:rPr>
          <w:rFonts w:ascii="Calibri" w:hAnsi="Calibri" w:cs="Calibri"/>
          <w:sz w:val="24"/>
          <w:szCs w:val="24"/>
        </w:rPr>
        <w:t>of</w:t>
      </w:r>
      <w:r w:rsidRPr="003A0904">
        <w:rPr>
          <w:rFonts w:ascii="Calibri" w:hAnsi="Calibri" w:cs="Calibri"/>
          <w:sz w:val="24"/>
          <w:szCs w:val="24"/>
        </w:rPr>
        <w:t xml:space="preserve"> aeronautics and sports</w:t>
      </w:r>
      <w:r w:rsidR="00B954D9">
        <w:rPr>
          <w:rFonts w:ascii="Calibri" w:hAnsi="Calibri" w:cs="Calibri"/>
          <w:sz w:val="24"/>
          <w:szCs w:val="24"/>
        </w:rPr>
        <w:t>, furthermore,</w:t>
      </w:r>
      <w:r w:rsidRPr="003A0904">
        <w:rPr>
          <w:rFonts w:ascii="Calibri" w:hAnsi="Calibri" w:cs="Calibri"/>
          <w:sz w:val="24"/>
          <w:szCs w:val="24"/>
        </w:rPr>
        <w:t xml:space="preserve"> shaping safety protocols for activities like skydiving, where a thorough understanding of parachute behavior is pivotal. </w:t>
      </w:r>
      <w:r w:rsidR="00E17EC5" w:rsidRPr="00E17EC5">
        <w:rPr>
          <w:rFonts w:ascii="Calibri" w:hAnsi="Calibri" w:cs="Calibri"/>
          <w:sz w:val="24"/>
          <w:szCs w:val="24"/>
        </w:rPr>
        <w:t>Analyzing drag forces bridges theory to practicality, ensuring reliable models and safety standards.</w:t>
      </w:r>
    </w:p>
    <w:p w14:paraId="262259B1" w14:textId="77777777" w:rsidR="00734440" w:rsidRDefault="00D8171F" w:rsidP="00734440">
      <w:pPr>
        <w:pStyle w:val="Text"/>
        <w:rPr>
          <w:rFonts w:ascii="Calibri" w:hAnsi="Calibri" w:cs="Calibri"/>
          <w:sz w:val="24"/>
          <w:szCs w:val="24"/>
        </w:rPr>
      </w:pPr>
      <w:r w:rsidRPr="00D8171F">
        <w:rPr>
          <w:rFonts w:ascii="Calibri" w:hAnsi="Calibri" w:cs="Calibri"/>
          <w:b/>
          <w:bCs/>
          <w:sz w:val="24"/>
          <w:szCs w:val="24"/>
        </w:rPr>
        <w:t>Methods</w:t>
      </w:r>
    </w:p>
    <w:p w14:paraId="0B3A683B" w14:textId="510AF7D0" w:rsidR="00734440" w:rsidRPr="00734440" w:rsidRDefault="00BB4485" w:rsidP="00734440">
      <w:pPr>
        <w:pStyle w:val="Text"/>
        <w:rPr>
          <w:rFonts w:ascii="Calibri" w:hAnsi="Calibri" w:cs="Calibri"/>
          <w:sz w:val="24"/>
          <w:szCs w:val="24"/>
        </w:rPr>
      </w:pPr>
      <w:r w:rsidRPr="00BB4485">
        <w:rPr>
          <w:rFonts w:ascii="Calibri" w:hAnsi="Calibri" w:cs="Calibri"/>
          <w:color w:val="000000" w:themeColor="text1"/>
          <w:sz w:val="24"/>
          <w:szCs w:val="24"/>
        </w:rPr>
        <w:t>In this simulation, we analyze the falling dynamics of a parachute-equipped object in the vertical dimension (y-dimension). The simulation focuses on gravitational acceleration (g=−9.81m/s²) and employs the drag equation to calculate the object's velocity (</w:t>
      </w:r>
      <w:proofErr w:type="spellStart"/>
      <w:r w:rsidRPr="00BB4485">
        <w:rPr>
          <w:rFonts w:ascii="Calibri" w:hAnsi="Calibri" w:cs="Calibri"/>
          <w:color w:val="000000" w:themeColor="text1"/>
          <w:sz w:val="24"/>
          <w:szCs w:val="24"/>
        </w:rPr>
        <w:t>Vy</w:t>
      </w:r>
      <w:proofErr w:type="spellEnd"/>
      <w:r w:rsidRPr="00BB4485">
        <w:rPr>
          <w:rFonts w:ascii="Calibri" w:hAnsi="Calibri" w:cs="Calibri"/>
          <w:color w:val="000000" w:themeColor="text1"/>
          <w:sz w:val="24"/>
          <w:szCs w:val="24"/>
        </w:rPr>
        <w:t xml:space="preserve">) and position (y). </w:t>
      </w:r>
      <w:r w:rsidR="00733C61" w:rsidRPr="00733C61">
        <w:rPr>
          <w:rFonts w:ascii="Calibri" w:hAnsi="Calibri" w:cs="Calibri"/>
          <w:color w:val="000000" w:themeColor="text1"/>
          <w:sz w:val="24"/>
          <w:szCs w:val="24"/>
        </w:rPr>
        <w:t>The drag force, shaped by parachute features and air density, balances gravity, leading to a terminal velocity. The simulation ends when object's height (y) is non-positive, marking ground contact. Iterative calculations produce graphs showcasing gravity-air resistance dynamics over time. Parameters like parachute diameter (d), total mass (</w:t>
      </w:r>
      <w:proofErr w:type="spellStart"/>
      <w:r w:rsidR="00733C61" w:rsidRPr="00733C61">
        <w:rPr>
          <w:rFonts w:ascii="Calibri" w:hAnsi="Calibri" w:cs="Calibri"/>
          <w:color w:val="000000" w:themeColor="text1"/>
          <w:sz w:val="24"/>
          <w:szCs w:val="24"/>
        </w:rPr>
        <w:t>mtotal</w:t>
      </w:r>
      <w:proofErr w:type="spellEnd"/>
      <w:r w:rsidR="00733C61" w:rsidRPr="00733C61">
        <w:rPr>
          <w:rFonts w:ascii="Calibri" w:hAnsi="Calibri" w:cs="Calibri"/>
          <w:color w:val="000000" w:themeColor="text1"/>
          <w:sz w:val="24"/>
          <w:szCs w:val="24"/>
        </w:rPr>
        <w:t>), initial height</w:t>
      </w:r>
      <w:r w:rsidR="00B302E6">
        <w:rPr>
          <w:rFonts w:ascii="Calibri" w:hAnsi="Calibri" w:cs="Calibri"/>
          <w:color w:val="000000" w:themeColor="text1"/>
          <w:sz w:val="24"/>
          <w:szCs w:val="24"/>
        </w:rPr>
        <w:t>,</w:t>
      </w:r>
      <w:r w:rsidR="00733C61" w:rsidRPr="00733C61">
        <w:rPr>
          <w:rFonts w:ascii="Calibri" w:hAnsi="Calibri" w:cs="Calibri"/>
          <w:color w:val="000000" w:themeColor="text1"/>
          <w:sz w:val="24"/>
          <w:szCs w:val="24"/>
        </w:rPr>
        <w:t xml:space="preserve"> </w:t>
      </w:r>
      <w:r w:rsidR="00B302E6">
        <w:rPr>
          <w:rFonts w:ascii="Calibri" w:hAnsi="Calibri" w:cs="Calibri"/>
          <w:color w:val="000000" w:themeColor="text1"/>
          <w:sz w:val="24"/>
          <w:szCs w:val="24"/>
        </w:rPr>
        <w:t xml:space="preserve">and </w:t>
      </w:r>
      <w:r w:rsidR="00733C61" w:rsidRPr="00733C61">
        <w:rPr>
          <w:rFonts w:ascii="Calibri" w:hAnsi="Calibri" w:cs="Calibri"/>
          <w:color w:val="000000" w:themeColor="text1"/>
          <w:sz w:val="24"/>
          <w:szCs w:val="24"/>
        </w:rPr>
        <w:t>(</w:t>
      </w:r>
      <w:proofErr w:type="gramStart"/>
      <w:r w:rsidR="00733C61" w:rsidRPr="00733C61">
        <w:rPr>
          <w:rFonts w:ascii="Calibri" w:hAnsi="Calibri" w:cs="Calibri"/>
          <w:color w:val="000000" w:themeColor="text1"/>
          <w:sz w:val="24"/>
          <w:szCs w:val="24"/>
        </w:rPr>
        <w:t>y(</w:t>
      </w:r>
      <w:proofErr w:type="gramEnd"/>
      <w:r w:rsidR="00733C61" w:rsidRPr="00733C61">
        <w:rPr>
          <w:rFonts w:ascii="Calibri" w:hAnsi="Calibri" w:cs="Calibri"/>
          <w:color w:val="000000" w:themeColor="text1"/>
          <w:sz w:val="24"/>
          <w:szCs w:val="24"/>
        </w:rPr>
        <w:t>1)) were meticulously chosen for accurate real-world simulation.</w:t>
      </w:r>
      <w:r w:rsidR="00733C61">
        <w:rPr>
          <w:rFonts w:ascii="Calibri" w:hAnsi="Calibri" w:cs="Calibri"/>
          <w:color w:val="000000" w:themeColor="text1"/>
          <w:sz w:val="24"/>
          <w:szCs w:val="24"/>
        </w:rPr>
        <w:t xml:space="preserve"> </w:t>
      </w:r>
      <w:r w:rsidR="00734440" w:rsidRPr="00734440">
        <w:rPr>
          <w:rFonts w:ascii="Calibri" w:hAnsi="Calibri" w:cs="Calibri"/>
          <w:color w:val="000000" w:themeColor="text1"/>
          <w:sz w:val="24"/>
          <w:szCs w:val="24"/>
        </w:rPr>
        <w:t xml:space="preserve">To ensure as much accuracy as possible, research was done on parameter choices. For instance, the parachute's diameter is adjusted within a range of approximately 6.096 meters to 10.668 meters, aligning with </w:t>
      </w:r>
      <w:r w:rsidR="003A0904">
        <w:rPr>
          <w:rFonts w:ascii="Calibri" w:hAnsi="Calibri" w:cs="Calibri"/>
          <w:color w:val="000000" w:themeColor="text1"/>
          <w:sz w:val="24"/>
          <w:szCs w:val="24"/>
        </w:rPr>
        <w:t>research</w:t>
      </w:r>
      <w:r w:rsidR="00734440" w:rsidRPr="00734440">
        <w:rPr>
          <w:rFonts w:ascii="Calibri" w:hAnsi="Calibri" w:cs="Calibri"/>
          <w:color w:val="000000" w:themeColor="text1"/>
          <w:sz w:val="24"/>
          <w:szCs w:val="24"/>
        </w:rPr>
        <w:t xml:space="preserve"> indicating typical parachute sizes in the range of 20 to 35 feet</w:t>
      </w:r>
      <w:r w:rsidR="003A0904">
        <w:rPr>
          <w:rFonts w:ascii="Calibri" w:hAnsi="Calibri" w:cs="Calibri"/>
          <w:color w:val="000000" w:themeColor="text1"/>
          <w:sz w:val="24"/>
          <w:szCs w:val="24"/>
        </w:rPr>
        <w:t xml:space="preserve"> </w:t>
      </w:r>
      <w:r w:rsidR="003A0904" w:rsidRPr="003A0904">
        <w:rPr>
          <w:rFonts w:ascii="Calibri" w:hAnsi="Calibri" w:cs="Calibri"/>
          <w:color w:val="000000" w:themeColor="text1"/>
          <w:sz w:val="24"/>
          <w:szCs w:val="24"/>
        </w:rPr>
        <w:t xml:space="preserve">(How Much Does </w:t>
      </w:r>
      <w:proofErr w:type="gramStart"/>
      <w:r w:rsidR="003A0904" w:rsidRPr="003A0904">
        <w:rPr>
          <w:rFonts w:ascii="Calibri" w:hAnsi="Calibri" w:cs="Calibri"/>
          <w:color w:val="000000" w:themeColor="text1"/>
          <w:sz w:val="24"/>
          <w:szCs w:val="24"/>
        </w:rPr>
        <w:t>A</w:t>
      </w:r>
      <w:proofErr w:type="gramEnd"/>
      <w:r w:rsidR="003A0904" w:rsidRPr="003A0904">
        <w:rPr>
          <w:rFonts w:ascii="Calibri" w:hAnsi="Calibri" w:cs="Calibri"/>
          <w:color w:val="000000" w:themeColor="text1"/>
          <w:sz w:val="24"/>
          <w:szCs w:val="24"/>
        </w:rPr>
        <w:t xml:space="preserve"> Skydiving Parachute Weigh? – Extreme Sports News, 2022)</w:t>
      </w:r>
      <w:r w:rsidR="00734440" w:rsidRPr="00734440">
        <w:rPr>
          <w:rFonts w:ascii="Calibri" w:hAnsi="Calibri" w:cs="Calibri"/>
          <w:color w:val="000000" w:themeColor="text1"/>
          <w:sz w:val="24"/>
          <w:szCs w:val="24"/>
        </w:rPr>
        <w:t>. The total mass (</w:t>
      </w:r>
      <w:proofErr w:type="spellStart"/>
      <w:r w:rsidR="00734440" w:rsidRPr="00734440">
        <w:rPr>
          <w:rFonts w:ascii="Calibri" w:hAnsi="Calibri" w:cs="Calibri"/>
          <w:i/>
          <w:iCs/>
          <w:color w:val="000000" w:themeColor="text1"/>
          <w:sz w:val="24"/>
          <w:szCs w:val="24"/>
        </w:rPr>
        <w:t>m</w:t>
      </w:r>
      <w:r w:rsidR="00734440" w:rsidRPr="00734440">
        <w:rPr>
          <w:rFonts w:ascii="Calibri" w:hAnsi="Calibri" w:cs="Calibri"/>
          <w:color w:val="000000" w:themeColor="text1"/>
          <w:sz w:val="24"/>
          <w:szCs w:val="24"/>
        </w:rPr>
        <w:t>total</w:t>
      </w:r>
      <w:proofErr w:type="spellEnd"/>
      <w:r w:rsidR="00734440" w:rsidRPr="00734440">
        <w:rPr>
          <w:rFonts w:ascii="Calibri" w:hAnsi="Calibri" w:cs="Calibri"/>
          <w:color w:val="000000" w:themeColor="text1"/>
          <w:sz w:val="24"/>
          <w:szCs w:val="24"/>
        </w:rPr>
        <w:t>​) combines the body and parachute mass, with the latter set at 25 kg to account for gear weight (Kent, 2018). The average weight of a person was re</w:t>
      </w:r>
      <w:r w:rsidR="00B302E6">
        <w:rPr>
          <w:rFonts w:ascii="Calibri" w:hAnsi="Calibri" w:cs="Calibri"/>
          <w:color w:val="000000" w:themeColor="text1"/>
          <w:sz w:val="24"/>
          <w:szCs w:val="24"/>
        </w:rPr>
        <w:t>se</w:t>
      </w:r>
      <w:r w:rsidR="00734440" w:rsidRPr="00734440">
        <w:rPr>
          <w:rFonts w:ascii="Calibri" w:hAnsi="Calibri" w:cs="Calibri"/>
          <w:color w:val="000000" w:themeColor="text1"/>
          <w:sz w:val="24"/>
          <w:szCs w:val="24"/>
        </w:rPr>
        <w:t>a</w:t>
      </w:r>
      <w:r w:rsidR="00B302E6">
        <w:rPr>
          <w:rFonts w:ascii="Calibri" w:hAnsi="Calibri" w:cs="Calibri"/>
          <w:color w:val="000000" w:themeColor="text1"/>
          <w:sz w:val="24"/>
          <w:szCs w:val="24"/>
        </w:rPr>
        <w:t>r</w:t>
      </w:r>
      <w:r w:rsidR="00734440" w:rsidRPr="00734440">
        <w:rPr>
          <w:rFonts w:ascii="Calibri" w:hAnsi="Calibri" w:cs="Calibri"/>
          <w:color w:val="000000" w:themeColor="text1"/>
          <w:sz w:val="24"/>
          <w:szCs w:val="24"/>
        </w:rPr>
        <w:t>ched and averaged (</w:t>
      </w:r>
      <w:proofErr w:type="spellStart"/>
      <w:r w:rsidR="00734440" w:rsidRPr="00734440">
        <w:rPr>
          <w:rFonts w:ascii="Calibri" w:hAnsi="Calibri" w:cs="Calibri"/>
          <w:i/>
          <w:iCs/>
          <w:color w:val="000000" w:themeColor="text1"/>
          <w:sz w:val="24"/>
          <w:szCs w:val="24"/>
        </w:rPr>
        <w:t>FastStats</w:t>
      </w:r>
      <w:proofErr w:type="spellEnd"/>
      <w:r w:rsidR="00734440" w:rsidRPr="00734440">
        <w:rPr>
          <w:rFonts w:ascii="Calibri" w:hAnsi="Calibri" w:cs="Calibri"/>
          <w:i/>
          <w:iCs/>
          <w:color w:val="000000" w:themeColor="text1"/>
          <w:sz w:val="24"/>
          <w:szCs w:val="24"/>
        </w:rPr>
        <w:t xml:space="preserve"> - Body Measurements</w:t>
      </w:r>
      <w:r w:rsidR="00734440" w:rsidRPr="00734440">
        <w:rPr>
          <w:rFonts w:ascii="Calibri" w:hAnsi="Calibri" w:cs="Calibri"/>
          <w:color w:val="000000" w:themeColor="text1"/>
          <w:sz w:val="24"/>
          <w:szCs w:val="24"/>
        </w:rPr>
        <w:t>, n.d.). Additionally, the initial height (</w:t>
      </w:r>
      <w:proofErr w:type="gramStart"/>
      <w:r w:rsidR="00734440" w:rsidRPr="00734440">
        <w:rPr>
          <w:rFonts w:ascii="Calibri" w:hAnsi="Calibri" w:cs="Calibri"/>
          <w:i/>
          <w:iCs/>
          <w:color w:val="000000" w:themeColor="text1"/>
          <w:sz w:val="24"/>
          <w:szCs w:val="24"/>
        </w:rPr>
        <w:t>y</w:t>
      </w:r>
      <w:r w:rsidR="00734440" w:rsidRPr="00734440">
        <w:rPr>
          <w:rFonts w:ascii="Calibri" w:hAnsi="Calibri" w:cs="Calibri"/>
          <w:color w:val="000000" w:themeColor="text1"/>
          <w:sz w:val="24"/>
          <w:szCs w:val="24"/>
        </w:rPr>
        <w:t>(</w:t>
      </w:r>
      <w:proofErr w:type="gramEnd"/>
      <w:r w:rsidR="00734440" w:rsidRPr="00734440">
        <w:rPr>
          <w:rFonts w:ascii="Calibri" w:hAnsi="Calibri" w:cs="Calibri"/>
          <w:color w:val="000000" w:themeColor="text1"/>
          <w:sz w:val="24"/>
          <w:szCs w:val="24"/>
        </w:rPr>
        <w:t>1)) is set at 1676.4 meters (5500 ft because on average the release of skydivers is around 10,000 feet (3048 m), while actual parachuting doesn’t occur until 5000 to 6000 ft (around 1600 m)</w:t>
      </w:r>
      <w:r w:rsidR="00734440" w:rsidRPr="00734440">
        <w:rPr>
          <w:rFonts w:ascii="Calibri" w:hAnsi="Calibri" w:cs="Calibri"/>
          <w:color w:val="000000" w:themeColor="text1"/>
          <w:sz w:val="24"/>
          <w:szCs w:val="24"/>
        </w:rPr>
        <w:t xml:space="preserve"> </w:t>
      </w:r>
      <w:r w:rsidR="00734440" w:rsidRPr="00734440">
        <w:rPr>
          <w:rFonts w:ascii="Calibri" w:hAnsi="Calibri" w:cs="Calibri"/>
          <w:color w:val="000000" w:themeColor="text1"/>
          <w:sz w:val="24"/>
          <w:szCs w:val="24"/>
        </w:rPr>
        <w:t>(</w:t>
      </w:r>
      <w:r w:rsidR="00734440" w:rsidRPr="00734440">
        <w:rPr>
          <w:rFonts w:ascii="Calibri" w:hAnsi="Calibri" w:cs="Calibri"/>
          <w:i/>
          <w:iCs/>
          <w:color w:val="000000" w:themeColor="text1"/>
          <w:sz w:val="24"/>
          <w:szCs w:val="24"/>
        </w:rPr>
        <w:t>How High Are Skydiving Jumps?</w:t>
      </w:r>
      <w:r w:rsidR="00734440" w:rsidRPr="00734440">
        <w:rPr>
          <w:rFonts w:ascii="Calibri" w:hAnsi="Calibri" w:cs="Calibri"/>
          <w:color w:val="000000" w:themeColor="text1"/>
          <w:sz w:val="24"/>
          <w:szCs w:val="24"/>
        </w:rPr>
        <w:t xml:space="preserve">, 2019). Through </w:t>
      </w:r>
      <w:r w:rsidR="00E17EC5">
        <w:rPr>
          <w:rFonts w:ascii="Calibri" w:hAnsi="Calibri" w:cs="Calibri"/>
          <w:color w:val="000000" w:themeColor="text1"/>
          <w:sz w:val="24"/>
          <w:szCs w:val="24"/>
        </w:rPr>
        <w:t>specific</w:t>
      </w:r>
      <w:r w:rsidR="00734440" w:rsidRPr="00734440">
        <w:rPr>
          <w:rFonts w:ascii="Calibri" w:hAnsi="Calibri" w:cs="Calibri"/>
          <w:color w:val="000000" w:themeColor="text1"/>
          <w:sz w:val="24"/>
          <w:szCs w:val="24"/>
        </w:rPr>
        <w:t xml:space="preserve"> adjustment of these parameters</w:t>
      </w:r>
      <w:r w:rsidR="00E17EC5">
        <w:rPr>
          <w:rFonts w:ascii="Calibri" w:hAnsi="Calibri" w:cs="Calibri"/>
          <w:color w:val="000000" w:themeColor="text1"/>
          <w:sz w:val="24"/>
          <w:szCs w:val="24"/>
        </w:rPr>
        <w:t xml:space="preserve">, </w:t>
      </w:r>
      <w:r w:rsidR="00734440" w:rsidRPr="00734440">
        <w:rPr>
          <w:rFonts w:ascii="Calibri" w:hAnsi="Calibri" w:cs="Calibri"/>
          <w:color w:val="000000" w:themeColor="text1"/>
          <w:sz w:val="24"/>
          <w:szCs w:val="24"/>
        </w:rPr>
        <w:t>the simulation seeks to ascertain a "reasonable" terminal velocity without compromising usability</w:t>
      </w:r>
      <w:r w:rsidR="00876906">
        <w:rPr>
          <w:rFonts w:ascii="Calibri" w:hAnsi="Calibri" w:cs="Calibri"/>
          <w:color w:val="000000" w:themeColor="text1"/>
          <w:sz w:val="24"/>
          <w:szCs w:val="24"/>
        </w:rPr>
        <w:t xml:space="preserve">, comparing it to the max safe terminal velocity of 58 m/s </w:t>
      </w:r>
      <w:r w:rsidR="00734440" w:rsidRPr="00734440">
        <w:rPr>
          <w:rFonts w:ascii="Calibri" w:hAnsi="Calibri" w:cs="Calibri"/>
          <w:color w:val="000000" w:themeColor="text1"/>
          <w:sz w:val="24"/>
          <w:szCs w:val="24"/>
        </w:rPr>
        <w:t>(</w:t>
      </w:r>
      <w:r w:rsidR="00734440" w:rsidRPr="00734440">
        <w:rPr>
          <w:rFonts w:ascii="Calibri" w:hAnsi="Calibri" w:cs="Calibri"/>
          <w:i/>
          <w:iCs/>
          <w:color w:val="000000" w:themeColor="text1"/>
          <w:sz w:val="24"/>
          <w:szCs w:val="24"/>
        </w:rPr>
        <w:t>Terminal Velocity Calculator</w:t>
      </w:r>
      <w:r w:rsidR="00734440" w:rsidRPr="00734440">
        <w:rPr>
          <w:rFonts w:ascii="Calibri" w:hAnsi="Calibri" w:cs="Calibri"/>
          <w:color w:val="000000" w:themeColor="text1"/>
          <w:sz w:val="24"/>
          <w:szCs w:val="24"/>
        </w:rPr>
        <w:t xml:space="preserve">, n.d.). </w:t>
      </w:r>
      <w:r w:rsidR="00876906" w:rsidRPr="00876906">
        <w:rPr>
          <w:rFonts w:ascii="Calibri" w:hAnsi="Calibri" w:cs="Calibri"/>
          <w:color w:val="000000" w:themeColor="text1"/>
          <w:sz w:val="24"/>
          <w:szCs w:val="24"/>
        </w:rPr>
        <w:t>This iterative method explores viable combinations, balancing effectiveness and practicality in parachute design and real-world applications.</w:t>
      </w:r>
    </w:p>
    <w:p w14:paraId="2C16BAFF" w14:textId="77777777" w:rsidR="00B954D9" w:rsidRDefault="00B954D9" w:rsidP="00B954D9">
      <w:pPr>
        <w:pStyle w:val="Text"/>
        <w:rPr>
          <w:rFonts w:ascii="Calibri" w:hAnsi="Calibri" w:cs="Calibri"/>
          <w:b/>
          <w:bCs/>
          <w:color w:val="000000" w:themeColor="text1"/>
          <w:sz w:val="24"/>
          <w:szCs w:val="24"/>
        </w:rPr>
      </w:pPr>
      <w:r w:rsidRPr="00B954D9">
        <w:rPr>
          <w:rFonts w:ascii="Calibri" w:hAnsi="Calibri" w:cs="Calibri"/>
          <w:b/>
          <w:bCs/>
          <w:color w:val="000000" w:themeColor="text1"/>
          <w:sz w:val="24"/>
          <w:szCs w:val="24"/>
        </w:rPr>
        <w:t xml:space="preserve">Results </w:t>
      </w:r>
    </w:p>
    <w:p w14:paraId="13638646" w14:textId="425136C0" w:rsidR="00A94F58" w:rsidRDefault="00300B98" w:rsidP="00D52D13">
      <w:pPr>
        <w:pStyle w:val="Text"/>
        <w:rPr>
          <w:rFonts w:ascii="Calibri" w:hAnsi="Calibri" w:cs="Calibri"/>
          <w:color w:val="000000" w:themeColor="text1"/>
          <w:sz w:val="24"/>
          <w:szCs w:val="24"/>
        </w:rPr>
      </w:pPr>
      <w:r>
        <w:rPr>
          <w:rFonts w:ascii="Calibri" w:hAnsi="Calibri" w:cs="Calibri"/>
          <w:color w:val="000000" w:themeColor="text1"/>
          <w:sz w:val="24"/>
          <w:szCs w:val="24"/>
        </w:rPr>
        <w:t>F</w:t>
      </w:r>
      <w:r w:rsidR="00A94F58">
        <w:rPr>
          <w:rFonts w:ascii="Calibri" w:hAnsi="Calibri" w:cs="Calibri"/>
          <w:color w:val="000000" w:themeColor="text1"/>
          <w:sz w:val="24"/>
          <w:szCs w:val="24"/>
        </w:rPr>
        <w:t xml:space="preserve">igures follow the same parameter in terms of </w:t>
      </w:r>
      <w:proofErr w:type="spellStart"/>
      <w:r w:rsidR="00A94F58" w:rsidRPr="00A94F58">
        <w:rPr>
          <w:rFonts w:ascii="Calibri" w:hAnsi="Calibri" w:cs="Calibri"/>
          <w:color w:val="000000" w:themeColor="text1"/>
          <w:sz w:val="24"/>
          <w:szCs w:val="24"/>
        </w:rPr>
        <w:t>mparachute</w:t>
      </w:r>
      <w:proofErr w:type="spellEnd"/>
      <w:r w:rsidR="00A94F58" w:rsidRPr="00A94F58">
        <w:rPr>
          <w:rFonts w:ascii="Calibri" w:hAnsi="Calibri" w:cs="Calibri"/>
          <w:color w:val="000000" w:themeColor="text1"/>
          <w:sz w:val="24"/>
          <w:szCs w:val="24"/>
        </w:rPr>
        <w:t xml:space="preserve"> = 25</w:t>
      </w:r>
      <w:r w:rsidR="00A94F58">
        <w:rPr>
          <w:rFonts w:ascii="Calibri" w:hAnsi="Calibri" w:cs="Calibri"/>
          <w:color w:val="000000" w:themeColor="text1"/>
          <w:sz w:val="24"/>
          <w:szCs w:val="24"/>
        </w:rPr>
        <w:t xml:space="preserve"> </w:t>
      </w:r>
      <w:r w:rsidR="00A94F58" w:rsidRPr="00A94F58">
        <w:rPr>
          <w:rFonts w:ascii="Calibri" w:hAnsi="Calibri" w:cs="Calibri"/>
          <w:color w:val="000000" w:themeColor="text1"/>
          <w:sz w:val="24"/>
          <w:szCs w:val="24"/>
        </w:rPr>
        <w:t>kg</w:t>
      </w:r>
      <w:r w:rsidR="00A94F58">
        <w:rPr>
          <w:rFonts w:ascii="Calibri" w:hAnsi="Calibri" w:cs="Calibri"/>
          <w:color w:val="000000" w:themeColor="text1"/>
          <w:sz w:val="24"/>
          <w:szCs w:val="24"/>
        </w:rPr>
        <w:t xml:space="preserve">, </w:t>
      </w:r>
      <w:proofErr w:type="gramStart"/>
      <w:r w:rsidR="00A94F58" w:rsidRPr="00A94F58">
        <w:rPr>
          <w:rFonts w:ascii="Calibri" w:hAnsi="Calibri" w:cs="Calibri"/>
          <w:color w:val="000000" w:themeColor="text1"/>
          <w:sz w:val="24"/>
          <w:szCs w:val="24"/>
        </w:rPr>
        <w:t>y(</w:t>
      </w:r>
      <w:proofErr w:type="gramEnd"/>
      <w:r w:rsidR="00A94F58" w:rsidRPr="00A94F58">
        <w:rPr>
          <w:rFonts w:ascii="Calibri" w:hAnsi="Calibri" w:cs="Calibri"/>
          <w:color w:val="000000" w:themeColor="text1"/>
          <w:sz w:val="24"/>
          <w:szCs w:val="24"/>
        </w:rPr>
        <w:t xml:space="preserve">1) = 1676.4 </w:t>
      </w:r>
      <w:proofErr w:type="spellStart"/>
      <w:r w:rsidR="00A94F58" w:rsidRPr="00A94F58">
        <w:rPr>
          <w:rFonts w:ascii="Calibri" w:hAnsi="Calibri" w:cs="Calibri"/>
          <w:color w:val="000000" w:themeColor="text1"/>
          <w:sz w:val="24"/>
          <w:szCs w:val="24"/>
        </w:rPr>
        <w:t>Vy</w:t>
      </w:r>
      <w:proofErr w:type="spellEnd"/>
      <w:r w:rsidR="00A94F58" w:rsidRPr="00A94F58">
        <w:rPr>
          <w:rFonts w:ascii="Calibri" w:hAnsi="Calibri" w:cs="Calibri"/>
          <w:color w:val="000000" w:themeColor="text1"/>
          <w:sz w:val="24"/>
          <w:szCs w:val="24"/>
        </w:rPr>
        <w:t>(1) = 0</w:t>
      </w:r>
      <w:r>
        <w:rPr>
          <w:rFonts w:ascii="Calibri" w:hAnsi="Calibri" w:cs="Calibri"/>
          <w:color w:val="000000" w:themeColor="text1"/>
          <w:sz w:val="24"/>
          <w:szCs w:val="24"/>
        </w:rPr>
        <w:t xml:space="preserve"> </w:t>
      </w:r>
      <w:r w:rsidR="00A94F58" w:rsidRPr="00A94F58">
        <w:rPr>
          <w:rFonts w:ascii="Calibri" w:hAnsi="Calibri" w:cs="Calibri"/>
          <w:color w:val="000000" w:themeColor="text1"/>
          <w:sz w:val="24"/>
          <w:szCs w:val="24"/>
        </w:rPr>
        <w:t>m/s</w:t>
      </w:r>
      <w:r>
        <w:rPr>
          <w:rFonts w:ascii="Calibri" w:hAnsi="Calibri" w:cs="Calibri"/>
          <w:color w:val="000000" w:themeColor="text1"/>
          <w:sz w:val="24"/>
          <w:szCs w:val="24"/>
        </w:rPr>
        <w:t xml:space="preserve">. </w:t>
      </w:r>
    </w:p>
    <w:p w14:paraId="6972E027" w14:textId="13D60BA1" w:rsidR="00A94F58" w:rsidRDefault="00A94F58" w:rsidP="00D52D13">
      <w:pPr>
        <w:pStyle w:val="Text"/>
        <w:rPr>
          <w:rFonts w:ascii="Calibri" w:hAnsi="Calibri" w:cs="Calibri"/>
          <w:color w:val="000000" w:themeColor="text1"/>
          <w:sz w:val="24"/>
          <w:szCs w:val="24"/>
        </w:rPr>
      </w:pPr>
      <w:r>
        <w:rPr>
          <w:rFonts w:ascii="Calibri" w:hAnsi="Calibri" w:cs="Calibri"/>
          <w:color w:val="000000" w:themeColor="text1"/>
          <w:sz w:val="24"/>
          <w:szCs w:val="24"/>
        </w:rPr>
        <w:t xml:space="preserve">Figure 1. </w:t>
      </w:r>
      <w:proofErr w:type="spellStart"/>
      <w:r w:rsidR="00300B98">
        <w:rPr>
          <w:rFonts w:ascii="Calibri" w:hAnsi="Calibri" w:cs="Calibri"/>
          <w:color w:val="000000" w:themeColor="text1"/>
          <w:sz w:val="24"/>
          <w:szCs w:val="24"/>
        </w:rPr>
        <w:t>m_body</w:t>
      </w:r>
      <w:proofErr w:type="spellEnd"/>
      <w:r w:rsidR="00300B98">
        <w:rPr>
          <w:rFonts w:ascii="Calibri" w:hAnsi="Calibri" w:cs="Calibri"/>
          <w:color w:val="000000" w:themeColor="text1"/>
          <w:sz w:val="24"/>
          <w:szCs w:val="24"/>
        </w:rPr>
        <w:t xml:space="preserve"> = 70 kg, d = 6.095 m, </w:t>
      </w:r>
      <w:proofErr w:type="spellStart"/>
      <w:r w:rsidR="00300B98">
        <w:rPr>
          <w:rFonts w:ascii="Calibri" w:hAnsi="Calibri" w:cs="Calibri"/>
          <w:color w:val="000000" w:themeColor="text1"/>
          <w:sz w:val="24"/>
          <w:szCs w:val="24"/>
        </w:rPr>
        <w:t>terminal_Vy</w:t>
      </w:r>
      <w:proofErr w:type="spellEnd"/>
      <w:r w:rsidR="00300B98">
        <w:rPr>
          <w:rFonts w:ascii="Calibri" w:hAnsi="Calibri" w:cs="Calibri"/>
          <w:color w:val="000000" w:themeColor="text1"/>
          <w:sz w:val="24"/>
          <w:szCs w:val="24"/>
        </w:rPr>
        <w:t xml:space="preserve"> = </w:t>
      </w:r>
      <w:r w:rsidR="00300B98">
        <w:rPr>
          <w:rFonts w:ascii="Calibri" w:hAnsi="Calibri" w:cs="Calibri"/>
          <w:color w:val="000000" w:themeColor="text1"/>
          <w:sz w:val="24"/>
          <w:szCs w:val="24"/>
        </w:rPr>
        <w:t>-34.75 m/s</w:t>
      </w:r>
    </w:p>
    <w:p w14:paraId="3CE70158" w14:textId="2E484584" w:rsidR="00300B98" w:rsidRDefault="00300B98" w:rsidP="00D52D13">
      <w:pPr>
        <w:pStyle w:val="Text"/>
        <w:rPr>
          <w:rFonts w:ascii="Calibri" w:hAnsi="Calibri" w:cs="Calibri"/>
          <w:color w:val="000000" w:themeColor="text1"/>
          <w:sz w:val="24"/>
          <w:szCs w:val="24"/>
        </w:rPr>
      </w:pPr>
      <w:r>
        <w:rPr>
          <w:rFonts w:ascii="Calibri" w:hAnsi="Calibri" w:cs="Calibri"/>
          <w:color w:val="000000" w:themeColor="text1"/>
          <w:sz w:val="24"/>
          <w:szCs w:val="24"/>
        </w:rPr>
        <w:t xml:space="preserve">Figure 2. </w:t>
      </w:r>
      <w:proofErr w:type="spellStart"/>
      <w:r>
        <w:rPr>
          <w:rFonts w:ascii="Calibri" w:hAnsi="Calibri" w:cs="Calibri"/>
          <w:color w:val="000000" w:themeColor="text1"/>
          <w:sz w:val="24"/>
          <w:szCs w:val="24"/>
        </w:rPr>
        <w:t>m_body</w:t>
      </w:r>
      <w:proofErr w:type="spellEnd"/>
      <w:r>
        <w:rPr>
          <w:rFonts w:ascii="Calibri" w:hAnsi="Calibri" w:cs="Calibri"/>
          <w:color w:val="000000" w:themeColor="text1"/>
          <w:sz w:val="24"/>
          <w:szCs w:val="24"/>
        </w:rPr>
        <w:t xml:space="preserve"> = 70 kg, d = 8 m, </w:t>
      </w:r>
      <w:proofErr w:type="spellStart"/>
      <w:r>
        <w:rPr>
          <w:rFonts w:ascii="Calibri" w:hAnsi="Calibri" w:cs="Calibri"/>
          <w:color w:val="000000" w:themeColor="text1"/>
          <w:sz w:val="24"/>
          <w:szCs w:val="24"/>
        </w:rPr>
        <w:t>terminal_Vy</w:t>
      </w:r>
      <w:proofErr w:type="spellEnd"/>
      <w:r>
        <w:rPr>
          <w:rFonts w:ascii="Calibri" w:hAnsi="Calibri" w:cs="Calibri"/>
          <w:color w:val="000000" w:themeColor="text1"/>
          <w:sz w:val="24"/>
          <w:szCs w:val="24"/>
        </w:rPr>
        <w:t xml:space="preserve"> = </w:t>
      </w:r>
      <w:r>
        <w:rPr>
          <w:rFonts w:ascii="Calibri" w:hAnsi="Calibri" w:cs="Calibri"/>
          <w:color w:val="000000" w:themeColor="text1"/>
          <w:sz w:val="24"/>
          <w:szCs w:val="24"/>
        </w:rPr>
        <w:t>-</w:t>
      </w:r>
      <w:r>
        <w:rPr>
          <w:rFonts w:ascii="Calibri" w:hAnsi="Calibri" w:cs="Calibri"/>
          <w:color w:val="000000" w:themeColor="text1"/>
          <w:sz w:val="24"/>
          <w:szCs w:val="24"/>
        </w:rPr>
        <w:t>12.9</w:t>
      </w:r>
      <w:r>
        <w:rPr>
          <w:rFonts w:ascii="Calibri" w:hAnsi="Calibri" w:cs="Calibri"/>
          <w:color w:val="000000" w:themeColor="text1"/>
          <w:sz w:val="24"/>
          <w:szCs w:val="24"/>
        </w:rPr>
        <w:t xml:space="preserve"> m/s</w:t>
      </w:r>
    </w:p>
    <w:p w14:paraId="712C2C68" w14:textId="1D40F9B3" w:rsidR="00300B98" w:rsidRPr="00B954D9" w:rsidRDefault="00300B98" w:rsidP="00B954D9">
      <w:pPr>
        <w:pStyle w:val="Text"/>
        <w:rPr>
          <w:rFonts w:ascii="Calibri" w:hAnsi="Calibri" w:cs="Calibri"/>
          <w:color w:val="000000" w:themeColor="text1"/>
          <w:sz w:val="24"/>
          <w:szCs w:val="24"/>
        </w:rPr>
      </w:pPr>
      <w:r>
        <w:rPr>
          <w:rFonts w:ascii="Calibri" w:hAnsi="Calibri" w:cs="Calibri"/>
          <w:color w:val="000000" w:themeColor="text1"/>
          <w:sz w:val="24"/>
          <w:szCs w:val="24"/>
        </w:rPr>
        <w:t xml:space="preserve">Figure 3. </w:t>
      </w:r>
      <w:proofErr w:type="spellStart"/>
      <w:r>
        <w:rPr>
          <w:rFonts w:ascii="Calibri" w:hAnsi="Calibri" w:cs="Calibri"/>
          <w:color w:val="000000" w:themeColor="text1"/>
          <w:sz w:val="24"/>
          <w:szCs w:val="24"/>
        </w:rPr>
        <w:t>m_body</w:t>
      </w:r>
      <w:proofErr w:type="spellEnd"/>
      <w:r>
        <w:rPr>
          <w:rFonts w:ascii="Calibri" w:hAnsi="Calibri" w:cs="Calibri"/>
          <w:color w:val="000000" w:themeColor="text1"/>
          <w:sz w:val="24"/>
          <w:szCs w:val="24"/>
        </w:rPr>
        <w:t xml:space="preserve"> = 135 kg, d = 6.095 m, </w:t>
      </w:r>
      <w:proofErr w:type="spellStart"/>
      <w:r>
        <w:rPr>
          <w:rFonts w:ascii="Calibri" w:hAnsi="Calibri" w:cs="Calibri"/>
          <w:color w:val="000000" w:themeColor="text1"/>
          <w:sz w:val="24"/>
          <w:szCs w:val="24"/>
        </w:rPr>
        <w:t>terminal_Vy</w:t>
      </w:r>
      <w:proofErr w:type="spellEnd"/>
      <w:r>
        <w:rPr>
          <w:rFonts w:ascii="Calibri" w:hAnsi="Calibri" w:cs="Calibri"/>
          <w:color w:val="000000" w:themeColor="text1"/>
          <w:sz w:val="24"/>
          <w:szCs w:val="24"/>
        </w:rPr>
        <w:t xml:space="preserve"> = -58.53 m/s</w:t>
      </w:r>
    </w:p>
    <w:p w14:paraId="3CA12054" w14:textId="35008FF2" w:rsidR="00A94F58" w:rsidRDefault="00876906" w:rsidP="00734440">
      <w:pPr>
        <w:pStyle w:val="Text"/>
        <w:rPr>
          <w:rFonts w:ascii="Calibri" w:hAnsi="Calibri" w:cs="Calibri"/>
          <w:color w:val="000000" w:themeColor="text1"/>
          <w:sz w:val="24"/>
          <w:szCs w:val="24"/>
        </w:rPr>
      </w:pPr>
      <w:r>
        <w:rPr>
          <w:rFonts w:ascii="Calibri" w:hAnsi="Calibri" w:cs="Calibri"/>
          <w:noProof/>
          <w:color w:val="000000" w:themeColor="text1"/>
          <w:sz w:val="24"/>
          <w:szCs w:val="24"/>
        </w:rPr>
        <w:lastRenderedPageBreak/>
        <mc:AlternateContent>
          <mc:Choice Requires="wps">
            <w:drawing>
              <wp:anchor distT="0" distB="0" distL="114300" distR="114300" simplePos="0" relativeHeight="251663360" behindDoc="0" locked="0" layoutInCell="1" allowOverlap="1" wp14:anchorId="14CC672A" wp14:editId="341AD183">
                <wp:simplePos x="0" y="0"/>
                <wp:positionH relativeFrom="column">
                  <wp:posOffset>1590675</wp:posOffset>
                </wp:positionH>
                <wp:positionV relativeFrom="paragraph">
                  <wp:posOffset>2404745</wp:posOffset>
                </wp:positionV>
                <wp:extent cx="685800" cy="247650"/>
                <wp:effectExtent l="0" t="0" r="19050" b="19050"/>
                <wp:wrapNone/>
                <wp:docPr id="363507854" name="Text Box 9"/>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wps:spPr>
                      <wps:txbx>
                        <w:txbxContent>
                          <w:p w14:paraId="303940E8" w14:textId="66B1F2F4" w:rsidR="00FC7CC2" w:rsidRDefault="00FC7CC2" w:rsidP="00FC7CC2">
                            <w:r>
                              <w:t xml:space="preserve">Figure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C672A" id="_x0000_t202" coordsize="21600,21600" o:spt="202" path="m,l,21600r21600,l21600,xe">
                <v:stroke joinstyle="miter"/>
                <v:path gradientshapeok="t" o:connecttype="rect"/>
              </v:shapetype>
              <v:shape id="Text Box 9" o:spid="_x0000_s1026" type="#_x0000_t202" style="position:absolute;margin-left:125.25pt;margin-top:189.35pt;width:54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" fillcolor="white [3201]" strokeweight=".5pt">
                <v:textbox>
                  <w:txbxContent>
                    <w:p w14:paraId="303940E8" w14:textId="66B1F2F4" w:rsidR="00FC7CC2" w:rsidRDefault="00FC7CC2" w:rsidP="00FC7CC2">
                      <w:r>
                        <w:t xml:space="preserve">Figure </w:t>
                      </w:r>
                      <w:r>
                        <w:t>3</w:t>
                      </w:r>
                    </w:p>
                  </w:txbxContent>
                </v:textbox>
              </v:shape>
            </w:pict>
          </mc:Fallback>
        </mc:AlternateContent>
      </w:r>
      <w:r>
        <w:rPr>
          <w:rFonts w:ascii="Calibri" w:hAnsi="Calibri" w:cs="Calibri"/>
          <w:noProof/>
          <w:color w:val="000000" w:themeColor="text1"/>
          <w:sz w:val="24"/>
          <w:szCs w:val="24"/>
        </w:rPr>
        <mc:AlternateContent>
          <mc:Choice Requires="wps">
            <w:drawing>
              <wp:anchor distT="0" distB="0" distL="114300" distR="114300" simplePos="0" relativeHeight="251661312" behindDoc="0" locked="0" layoutInCell="1" allowOverlap="1" wp14:anchorId="7FE318F7" wp14:editId="6AC28317">
                <wp:simplePos x="0" y="0"/>
                <wp:positionH relativeFrom="column">
                  <wp:posOffset>4276725</wp:posOffset>
                </wp:positionH>
                <wp:positionV relativeFrom="paragraph">
                  <wp:posOffset>385445</wp:posOffset>
                </wp:positionV>
                <wp:extent cx="685800" cy="247650"/>
                <wp:effectExtent l="0" t="0" r="19050" b="19050"/>
                <wp:wrapNone/>
                <wp:docPr id="1330920541" name="Text Box 9"/>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wps:spPr>
                      <wps:txbx>
                        <w:txbxContent>
                          <w:p w14:paraId="7FFDD28E" w14:textId="347A1961" w:rsidR="00FC7CC2" w:rsidRDefault="00FC7CC2" w:rsidP="00FC7CC2">
                            <w:r>
                              <w:t xml:space="preserve">Figure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18F7" id="_x0000_s1027" type="#_x0000_t202" style="position:absolute;margin-left:336.75pt;margin-top:30.35pt;width:54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upNgIAAIIEAAAOAAAAZHJzL2Uyb0RvYy54bWysVN9vGjEMfp+0/yHK+zhgQNm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" fillcolor="white [3201]" strokeweight=".5pt">
                <v:textbox>
                  <w:txbxContent>
                    <w:p w14:paraId="7FFDD28E" w14:textId="347A1961" w:rsidR="00FC7CC2" w:rsidRDefault="00FC7CC2" w:rsidP="00FC7CC2">
                      <w:r>
                        <w:t xml:space="preserve">Figure </w:t>
                      </w:r>
                      <w:r>
                        <w:t>2</w:t>
                      </w:r>
                    </w:p>
                  </w:txbxContent>
                </v:textbox>
              </v:shape>
            </w:pict>
          </mc:Fallback>
        </mc:AlternateContent>
      </w:r>
      <w:r>
        <w:rPr>
          <w:rFonts w:ascii="Calibri" w:hAnsi="Calibri" w:cs="Calibri"/>
          <w:noProof/>
          <w:color w:val="000000" w:themeColor="text1"/>
          <w:sz w:val="24"/>
          <w:szCs w:val="24"/>
        </w:rPr>
        <mc:AlternateContent>
          <mc:Choice Requires="wps">
            <w:drawing>
              <wp:anchor distT="0" distB="0" distL="114300" distR="114300" simplePos="0" relativeHeight="251659264" behindDoc="0" locked="0" layoutInCell="1" allowOverlap="1" wp14:anchorId="4CB0679C" wp14:editId="3AA74E0D">
                <wp:simplePos x="0" y="0"/>
                <wp:positionH relativeFrom="column">
                  <wp:posOffset>1628775</wp:posOffset>
                </wp:positionH>
                <wp:positionV relativeFrom="paragraph">
                  <wp:posOffset>394970</wp:posOffset>
                </wp:positionV>
                <wp:extent cx="685800" cy="247650"/>
                <wp:effectExtent l="0" t="0" r="19050" b="19050"/>
                <wp:wrapNone/>
                <wp:docPr id="522913411" name="Text Box 9"/>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wps:spPr>
                      <wps:txbx>
                        <w:txbxContent>
                          <w:p w14:paraId="78E32DFF" w14:textId="23CBC302" w:rsidR="00FC7CC2" w:rsidRDefault="00FC7CC2">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0679C" id="_x0000_s1028" type="#_x0000_t202" style="position:absolute;margin-left:128.25pt;margin-top:31.1pt;width:54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" fillcolor="white [3201]" strokeweight=".5pt">
                <v:textbox>
                  <w:txbxContent>
                    <w:p w14:paraId="78E32DFF" w14:textId="23CBC302" w:rsidR="00FC7CC2" w:rsidRDefault="00FC7CC2">
                      <w:r>
                        <w:t>Figure 1</w:t>
                      </w:r>
                    </w:p>
                  </w:txbxContent>
                </v:textbox>
              </v:shape>
            </w:pict>
          </mc:Fallback>
        </mc:AlternateContent>
      </w:r>
      <w:r w:rsidR="00A94F58">
        <w:rPr>
          <w:rFonts w:ascii="Calibri" w:hAnsi="Calibri" w:cs="Calibri"/>
          <w:noProof/>
          <w:color w:val="000000" w:themeColor="text1"/>
          <w:sz w:val="24"/>
          <w:szCs w:val="24"/>
        </w:rPr>
        <w:drawing>
          <wp:inline distT="0" distB="0" distL="0" distR="0" wp14:anchorId="2BB318AA" wp14:editId="669FA1B3">
            <wp:extent cx="2552065" cy="1914049"/>
            <wp:effectExtent l="0" t="0" r="635" b="0"/>
            <wp:docPr id="542272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2487" cy="1929365"/>
                    </a:xfrm>
                    <a:prstGeom prst="rect">
                      <a:avLst/>
                    </a:prstGeom>
                    <a:noFill/>
                    <a:ln>
                      <a:noFill/>
                    </a:ln>
                  </pic:spPr>
                </pic:pic>
              </a:graphicData>
            </a:graphic>
          </wp:inline>
        </w:drawing>
      </w:r>
      <w:r w:rsidR="00300B98">
        <w:rPr>
          <w:rFonts w:ascii="Calibri" w:hAnsi="Calibri" w:cs="Calibri"/>
          <w:noProof/>
          <w:color w:val="000000" w:themeColor="text1"/>
          <w:sz w:val="24"/>
          <w:szCs w:val="24"/>
        </w:rPr>
        <w:drawing>
          <wp:inline distT="0" distB="0" distL="0" distR="0" wp14:anchorId="25B88967" wp14:editId="362AC520">
            <wp:extent cx="2584450" cy="1938338"/>
            <wp:effectExtent l="0" t="0" r="6350" b="5080"/>
            <wp:docPr id="197265891"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5891" name="Picture 8" descr="A graph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1265" cy="1958449"/>
                    </a:xfrm>
                    <a:prstGeom prst="rect">
                      <a:avLst/>
                    </a:prstGeom>
                  </pic:spPr>
                </pic:pic>
              </a:graphicData>
            </a:graphic>
          </wp:inline>
        </w:drawing>
      </w:r>
      <w:r w:rsidR="00300B98">
        <w:rPr>
          <w:rFonts w:ascii="Calibri" w:hAnsi="Calibri" w:cs="Calibri"/>
          <w:noProof/>
          <w:color w:val="000000" w:themeColor="text1"/>
          <w:sz w:val="24"/>
          <w:szCs w:val="24"/>
        </w:rPr>
        <w:drawing>
          <wp:inline distT="0" distB="0" distL="0" distR="0" wp14:anchorId="1ACF736F" wp14:editId="217FB422">
            <wp:extent cx="2552699" cy="1914525"/>
            <wp:effectExtent l="0" t="0" r="635" b="0"/>
            <wp:docPr id="142321715"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1715" name="Picture 7" descr="A graph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9111" cy="1941834"/>
                    </a:xfrm>
                    <a:prstGeom prst="rect">
                      <a:avLst/>
                    </a:prstGeom>
                    <a:noFill/>
                    <a:ln>
                      <a:noFill/>
                    </a:ln>
                  </pic:spPr>
                </pic:pic>
              </a:graphicData>
            </a:graphic>
          </wp:inline>
        </w:drawing>
      </w:r>
    </w:p>
    <w:p w14:paraId="696CC6AE" w14:textId="384B86F9" w:rsidR="00A94F58" w:rsidRDefault="00300B98" w:rsidP="00A94F58">
      <w:pPr>
        <w:pStyle w:val="Text"/>
        <w:rPr>
          <w:rFonts w:ascii="Calibri" w:hAnsi="Calibri" w:cs="Calibri"/>
          <w:b/>
          <w:bCs/>
          <w:color w:val="000000" w:themeColor="text1"/>
          <w:sz w:val="24"/>
          <w:szCs w:val="24"/>
        </w:rPr>
      </w:pPr>
      <w:r w:rsidRPr="00300B98">
        <w:rPr>
          <w:rFonts w:ascii="Calibri" w:hAnsi="Calibri" w:cs="Calibri"/>
          <w:b/>
          <w:bCs/>
          <w:color w:val="000000" w:themeColor="text1"/>
          <w:sz w:val="24"/>
          <w:szCs w:val="24"/>
        </w:rPr>
        <w:t>Results</w:t>
      </w:r>
    </w:p>
    <w:p w14:paraId="73E781B8" w14:textId="3D582E00" w:rsidR="00CF32DE" w:rsidRPr="00CF32DE" w:rsidRDefault="00FC7CC2" w:rsidP="00CF32DE">
      <w:pPr>
        <w:pStyle w:val="Text"/>
        <w:rPr>
          <w:rFonts w:ascii="Calibri" w:hAnsi="Calibri" w:cs="Calibri"/>
          <w:color w:val="000000" w:themeColor="text1"/>
          <w:sz w:val="24"/>
          <w:szCs w:val="24"/>
        </w:rPr>
      </w:pPr>
      <w:r>
        <w:rPr>
          <w:rFonts w:ascii="Calibri" w:hAnsi="Calibri" w:cs="Calibri"/>
          <w:color w:val="000000" w:themeColor="text1"/>
          <w:sz w:val="24"/>
          <w:szCs w:val="24"/>
        </w:rPr>
        <w:t xml:space="preserve">Within the results, I plugged </w:t>
      </w:r>
      <w:r w:rsidRPr="00FC7CC2">
        <w:rPr>
          <w:rFonts w:ascii="Calibri" w:hAnsi="Calibri" w:cs="Calibri"/>
          <w:color w:val="000000" w:themeColor="text1"/>
          <w:sz w:val="24"/>
          <w:szCs w:val="24"/>
        </w:rPr>
        <w:t xml:space="preserve">different initial values (mass and parachute diameter) </w:t>
      </w:r>
      <w:r w:rsidR="00B302E6">
        <w:rPr>
          <w:rFonts w:ascii="Calibri" w:hAnsi="Calibri" w:cs="Calibri"/>
          <w:color w:val="000000" w:themeColor="text1"/>
          <w:sz w:val="24"/>
          <w:szCs w:val="24"/>
        </w:rPr>
        <w:t>into</w:t>
      </w:r>
      <w:r w:rsidRPr="00FC7CC2">
        <w:rPr>
          <w:rFonts w:ascii="Calibri" w:hAnsi="Calibri" w:cs="Calibri"/>
          <w:color w:val="000000" w:themeColor="text1"/>
          <w:sz w:val="24"/>
          <w:szCs w:val="24"/>
        </w:rPr>
        <w:t xml:space="preserve"> </w:t>
      </w:r>
      <w:r>
        <w:rPr>
          <w:rFonts w:ascii="Calibri" w:hAnsi="Calibri" w:cs="Calibri"/>
          <w:color w:val="000000" w:themeColor="text1"/>
          <w:sz w:val="24"/>
          <w:szCs w:val="24"/>
        </w:rPr>
        <w:t>the</w:t>
      </w:r>
      <w:r w:rsidRPr="00FC7CC2">
        <w:rPr>
          <w:rFonts w:ascii="Calibri" w:hAnsi="Calibri" w:cs="Calibri"/>
          <w:color w:val="000000" w:themeColor="text1"/>
          <w:sz w:val="24"/>
          <w:szCs w:val="24"/>
        </w:rPr>
        <w:t xml:space="preserve"> simulation to address the design question. </w:t>
      </w:r>
      <w:r>
        <w:rPr>
          <w:rFonts w:ascii="Calibri" w:hAnsi="Calibri" w:cs="Calibri"/>
          <w:color w:val="000000" w:themeColor="text1"/>
          <w:sz w:val="24"/>
          <w:szCs w:val="24"/>
        </w:rPr>
        <w:t>Figure 1 demonstrates</w:t>
      </w:r>
      <w:r w:rsidRPr="00FC7CC2">
        <w:rPr>
          <w:rFonts w:ascii="Calibri" w:hAnsi="Calibri" w:cs="Calibri"/>
          <w:color w:val="000000" w:themeColor="text1"/>
          <w:sz w:val="24"/>
          <w:szCs w:val="24"/>
        </w:rPr>
        <w:t xml:space="preserve"> a safe terminal velocity</w:t>
      </w:r>
      <w:r>
        <w:rPr>
          <w:rFonts w:ascii="Calibri" w:hAnsi="Calibri" w:cs="Calibri"/>
          <w:color w:val="000000" w:themeColor="text1"/>
          <w:sz w:val="24"/>
          <w:szCs w:val="24"/>
        </w:rPr>
        <w:t xml:space="preserve"> (“winning” result)</w:t>
      </w:r>
      <w:r w:rsidRPr="00FC7CC2">
        <w:rPr>
          <w:rFonts w:ascii="Calibri" w:hAnsi="Calibri" w:cs="Calibri"/>
          <w:color w:val="000000" w:themeColor="text1"/>
          <w:sz w:val="24"/>
          <w:szCs w:val="24"/>
        </w:rPr>
        <w:t xml:space="preserve">, </w:t>
      </w:r>
      <w:r>
        <w:rPr>
          <w:rFonts w:ascii="Calibri" w:hAnsi="Calibri" w:cs="Calibri"/>
          <w:color w:val="000000" w:themeColor="text1"/>
          <w:sz w:val="24"/>
          <w:szCs w:val="24"/>
        </w:rPr>
        <w:t>Figure 3</w:t>
      </w:r>
      <w:r w:rsidRPr="00FC7CC2">
        <w:rPr>
          <w:rFonts w:ascii="Calibri" w:hAnsi="Calibri" w:cs="Calibri"/>
          <w:color w:val="000000" w:themeColor="text1"/>
          <w:sz w:val="24"/>
          <w:szCs w:val="24"/>
        </w:rPr>
        <w:t xml:space="preserve"> with excessive speed for an unsafe landing, and </w:t>
      </w:r>
      <w:r>
        <w:rPr>
          <w:rFonts w:ascii="Calibri" w:hAnsi="Calibri" w:cs="Calibri"/>
          <w:color w:val="000000" w:themeColor="text1"/>
          <w:sz w:val="24"/>
          <w:szCs w:val="24"/>
        </w:rPr>
        <w:t xml:space="preserve">Figure </w:t>
      </w:r>
      <w:r w:rsidR="00B302E6">
        <w:rPr>
          <w:rFonts w:ascii="Calibri" w:hAnsi="Calibri" w:cs="Calibri"/>
          <w:color w:val="000000" w:themeColor="text1"/>
          <w:sz w:val="24"/>
          <w:szCs w:val="24"/>
        </w:rPr>
        <w:t>2</w:t>
      </w:r>
      <w:r w:rsidRPr="00FC7CC2">
        <w:rPr>
          <w:rFonts w:ascii="Calibri" w:hAnsi="Calibri" w:cs="Calibri"/>
          <w:color w:val="000000" w:themeColor="text1"/>
          <w:sz w:val="24"/>
          <w:szCs w:val="24"/>
        </w:rPr>
        <w:t xml:space="preserve"> </w:t>
      </w:r>
      <w:r>
        <w:rPr>
          <w:rFonts w:ascii="Calibri" w:hAnsi="Calibri" w:cs="Calibri"/>
          <w:color w:val="000000" w:themeColor="text1"/>
          <w:sz w:val="24"/>
          <w:szCs w:val="24"/>
        </w:rPr>
        <w:t>depicts</w:t>
      </w:r>
      <w:r w:rsidRPr="00FC7CC2">
        <w:rPr>
          <w:rFonts w:ascii="Calibri" w:hAnsi="Calibri" w:cs="Calibri"/>
          <w:color w:val="000000" w:themeColor="text1"/>
          <w:sz w:val="24"/>
          <w:szCs w:val="24"/>
        </w:rPr>
        <w:t xml:space="preserve"> a very slow but impractically large parachute diameter.</w:t>
      </w:r>
      <w:r>
        <w:rPr>
          <w:rFonts w:ascii="Calibri" w:hAnsi="Calibri" w:cs="Calibri"/>
          <w:color w:val="000000" w:themeColor="text1"/>
          <w:sz w:val="24"/>
          <w:szCs w:val="24"/>
        </w:rPr>
        <w:t xml:space="preserve"> The graphs domain of the graph was cut down from 600 s to 20 s to show the curvature of the graph initially. All graphs depict a correct trajectory of a </w:t>
      </w:r>
      <w:r w:rsidR="007672F5">
        <w:rPr>
          <w:rFonts w:ascii="Calibri" w:hAnsi="Calibri" w:cs="Calibri"/>
          <w:color w:val="000000" w:themeColor="text1"/>
          <w:sz w:val="24"/>
          <w:szCs w:val="24"/>
        </w:rPr>
        <w:t>parachute; however,</w:t>
      </w:r>
      <w:r>
        <w:rPr>
          <w:rFonts w:ascii="Calibri" w:hAnsi="Calibri" w:cs="Calibri"/>
          <w:color w:val="000000" w:themeColor="text1"/>
          <w:sz w:val="24"/>
          <w:szCs w:val="24"/>
        </w:rPr>
        <w:t xml:space="preserve"> the time it </w:t>
      </w:r>
      <w:r w:rsidR="007672F5">
        <w:rPr>
          <w:rFonts w:ascii="Calibri" w:hAnsi="Calibri" w:cs="Calibri"/>
          <w:color w:val="000000" w:themeColor="text1"/>
          <w:sz w:val="24"/>
          <w:szCs w:val="24"/>
        </w:rPr>
        <w:t>takes</w:t>
      </w:r>
      <w:r>
        <w:rPr>
          <w:rFonts w:ascii="Calibri" w:hAnsi="Calibri" w:cs="Calibri"/>
          <w:color w:val="000000" w:themeColor="text1"/>
          <w:sz w:val="24"/>
          <w:szCs w:val="24"/>
        </w:rPr>
        <w:t xml:space="preserve"> for the </w:t>
      </w:r>
      <w:r w:rsidR="00876906">
        <w:rPr>
          <w:rFonts w:ascii="Calibri" w:hAnsi="Calibri" w:cs="Calibri"/>
          <w:color w:val="000000" w:themeColor="text1"/>
          <w:sz w:val="24"/>
          <w:szCs w:val="24"/>
        </w:rPr>
        <w:t>parachute</w:t>
      </w:r>
      <w:r>
        <w:rPr>
          <w:rFonts w:ascii="Calibri" w:hAnsi="Calibri" w:cs="Calibri"/>
          <w:color w:val="000000" w:themeColor="text1"/>
          <w:sz w:val="24"/>
          <w:szCs w:val="24"/>
        </w:rPr>
        <w:t xml:space="preserve"> to reach an acceleration of 0 (steady </w:t>
      </w:r>
      <w:proofErr w:type="spellStart"/>
      <w:r>
        <w:rPr>
          <w:rFonts w:ascii="Calibri" w:hAnsi="Calibri" w:cs="Calibri"/>
          <w:color w:val="000000" w:themeColor="text1"/>
          <w:sz w:val="24"/>
          <w:szCs w:val="24"/>
        </w:rPr>
        <w:t>Vy</w:t>
      </w:r>
      <w:proofErr w:type="spellEnd"/>
      <w:r>
        <w:rPr>
          <w:rFonts w:ascii="Calibri" w:hAnsi="Calibri" w:cs="Calibri"/>
          <w:color w:val="000000" w:themeColor="text1"/>
          <w:sz w:val="24"/>
          <w:szCs w:val="24"/>
        </w:rPr>
        <w:t>), is different. Th</w:t>
      </w:r>
      <w:r w:rsidR="007672F5">
        <w:rPr>
          <w:rFonts w:ascii="Calibri" w:hAnsi="Calibri" w:cs="Calibri"/>
          <w:color w:val="000000" w:themeColor="text1"/>
          <w:sz w:val="24"/>
          <w:szCs w:val="24"/>
        </w:rPr>
        <w:t>e</w:t>
      </w:r>
      <w:r>
        <w:rPr>
          <w:rFonts w:ascii="Calibri" w:hAnsi="Calibri" w:cs="Calibri"/>
          <w:color w:val="000000" w:themeColor="text1"/>
          <w:sz w:val="24"/>
          <w:szCs w:val="24"/>
        </w:rPr>
        <w:t xml:space="preserve"> </w:t>
      </w:r>
      <w:r w:rsidR="007672F5">
        <w:rPr>
          <w:rFonts w:ascii="Calibri" w:hAnsi="Calibri" w:cs="Calibri"/>
          <w:color w:val="000000" w:themeColor="text1"/>
          <w:sz w:val="24"/>
          <w:szCs w:val="24"/>
        </w:rPr>
        <w:t xml:space="preserve">time for </w:t>
      </w:r>
      <w:proofErr w:type="gramStart"/>
      <w:r w:rsidR="007672F5">
        <w:rPr>
          <w:rFonts w:ascii="Calibri" w:hAnsi="Calibri" w:cs="Calibri"/>
          <w:color w:val="000000" w:themeColor="text1"/>
          <w:sz w:val="24"/>
          <w:szCs w:val="24"/>
        </w:rPr>
        <w:t>the winning</w:t>
      </w:r>
      <w:proofErr w:type="gramEnd"/>
      <w:r w:rsidR="007672F5">
        <w:rPr>
          <w:rFonts w:ascii="Calibri" w:hAnsi="Calibri" w:cs="Calibri"/>
          <w:color w:val="000000" w:themeColor="text1"/>
          <w:sz w:val="24"/>
          <w:szCs w:val="24"/>
        </w:rPr>
        <w:t xml:space="preserve"> is between the largest time and the smallest time difference</w:t>
      </w:r>
      <w:r w:rsidR="00B302E6">
        <w:rPr>
          <w:rFonts w:ascii="Calibri" w:hAnsi="Calibri" w:cs="Calibri"/>
          <w:color w:val="000000" w:themeColor="text1"/>
          <w:sz w:val="24"/>
          <w:szCs w:val="24"/>
        </w:rPr>
        <w:t xml:space="preserve"> of the other figures.</w:t>
      </w:r>
      <w:r w:rsidR="007672F5">
        <w:rPr>
          <w:rFonts w:ascii="Calibri" w:hAnsi="Calibri" w:cs="Calibri"/>
          <w:color w:val="000000" w:themeColor="text1"/>
          <w:sz w:val="24"/>
          <w:szCs w:val="24"/>
        </w:rPr>
        <w:t xml:space="preserve"> This makes sense since in my</w:t>
      </w:r>
      <w:r w:rsidR="007672F5" w:rsidRPr="007672F5">
        <w:rPr>
          <w:rFonts w:ascii="Calibri" w:hAnsi="Calibri" w:cs="Calibri"/>
          <w:color w:val="000000" w:themeColor="text1"/>
          <w:sz w:val="24"/>
          <w:szCs w:val="24"/>
        </w:rPr>
        <w:t xml:space="preserve"> provided code, the deceleration is influenced by the diameter of the parachute through the drag coefficient (Cd) and the cross-sectional area (A) in the drag equation. A larger parachute diameter increases the cross-sectional area (A), which when combined with a constant drag coefficient (Cd), results in higher air resistance. This increased air resistance leads to a more significant deceleration effect, slowing down the falling object more rapidly</w:t>
      </w:r>
      <w:r w:rsidR="007672F5">
        <w:rPr>
          <w:rFonts w:ascii="Calibri" w:hAnsi="Calibri" w:cs="Calibri"/>
          <w:color w:val="000000" w:themeColor="text1"/>
          <w:sz w:val="24"/>
          <w:szCs w:val="24"/>
        </w:rPr>
        <w:t xml:space="preserve">, </w:t>
      </w:r>
      <w:r w:rsidR="00733C61">
        <w:rPr>
          <w:rFonts w:ascii="Calibri" w:hAnsi="Calibri" w:cs="Calibri"/>
          <w:color w:val="000000" w:themeColor="text1"/>
          <w:sz w:val="24"/>
          <w:szCs w:val="24"/>
        </w:rPr>
        <w:t>as</w:t>
      </w:r>
      <w:r w:rsidR="007672F5">
        <w:rPr>
          <w:rFonts w:ascii="Calibri" w:hAnsi="Calibri" w:cs="Calibri"/>
          <w:color w:val="000000" w:themeColor="text1"/>
          <w:sz w:val="24"/>
          <w:szCs w:val="24"/>
        </w:rPr>
        <w:t xml:space="preserve"> </w:t>
      </w:r>
      <w:r w:rsidR="00733C61">
        <w:rPr>
          <w:rFonts w:ascii="Calibri" w:hAnsi="Calibri" w:cs="Calibri"/>
          <w:color w:val="000000" w:themeColor="text1"/>
          <w:sz w:val="24"/>
          <w:szCs w:val="24"/>
        </w:rPr>
        <w:t>F</w:t>
      </w:r>
      <w:r w:rsidR="007672F5">
        <w:rPr>
          <w:rFonts w:ascii="Calibri" w:hAnsi="Calibri" w:cs="Calibri"/>
          <w:color w:val="000000" w:themeColor="text1"/>
          <w:sz w:val="24"/>
          <w:szCs w:val="24"/>
        </w:rPr>
        <w:t>igure 2 depicts</w:t>
      </w:r>
      <w:r w:rsidR="007672F5" w:rsidRPr="007672F5">
        <w:rPr>
          <w:rFonts w:ascii="Calibri" w:hAnsi="Calibri" w:cs="Calibri"/>
          <w:color w:val="000000" w:themeColor="text1"/>
          <w:sz w:val="24"/>
          <w:szCs w:val="24"/>
        </w:rPr>
        <w:t>.</w:t>
      </w:r>
      <w:r w:rsidR="007672F5">
        <w:rPr>
          <w:rFonts w:ascii="Calibri" w:hAnsi="Calibri" w:cs="Calibri"/>
          <w:color w:val="000000" w:themeColor="text1"/>
          <w:sz w:val="24"/>
          <w:szCs w:val="24"/>
        </w:rPr>
        <w:t xml:space="preserve"> For </w:t>
      </w:r>
      <w:r w:rsidR="00733C61">
        <w:rPr>
          <w:rFonts w:ascii="Calibri" w:hAnsi="Calibri" w:cs="Calibri"/>
          <w:color w:val="000000" w:themeColor="text1"/>
          <w:sz w:val="24"/>
          <w:szCs w:val="24"/>
        </w:rPr>
        <w:t>Figure</w:t>
      </w:r>
      <w:r w:rsidR="007672F5">
        <w:rPr>
          <w:rFonts w:ascii="Calibri" w:hAnsi="Calibri" w:cs="Calibri"/>
          <w:color w:val="000000" w:themeColor="text1"/>
          <w:sz w:val="24"/>
          <w:szCs w:val="24"/>
        </w:rPr>
        <w:t xml:space="preserve"> 3, deceleration is much slower resulting in a faster </w:t>
      </w:r>
      <w:r w:rsidR="00733C61">
        <w:rPr>
          <w:rFonts w:ascii="Calibri" w:hAnsi="Calibri" w:cs="Calibri"/>
          <w:color w:val="000000" w:themeColor="text1"/>
          <w:sz w:val="24"/>
          <w:szCs w:val="24"/>
        </w:rPr>
        <w:t>descent</w:t>
      </w:r>
      <w:r w:rsidR="007672F5">
        <w:rPr>
          <w:rFonts w:ascii="Calibri" w:hAnsi="Calibri" w:cs="Calibri"/>
          <w:color w:val="000000" w:themeColor="text1"/>
          <w:sz w:val="24"/>
          <w:szCs w:val="24"/>
        </w:rPr>
        <w:t xml:space="preserve"> to the ground</w:t>
      </w:r>
      <w:r w:rsidR="00876906">
        <w:rPr>
          <w:rFonts w:ascii="Calibri" w:hAnsi="Calibri" w:cs="Calibri"/>
          <w:color w:val="000000" w:themeColor="text1"/>
          <w:sz w:val="24"/>
          <w:szCs w:val="24"/>
        </w:rPr>
        <w:t xml:space="preserve"> in which it is too fast to be safe because its resulting terminal velocity is greater than </w:t>
      </w:r>
      <w:r w:rsidR="00876906" w:rsidRPr="00876906">
        <w:rPr>
          <w:rFonts w:ascii="Calibri" w:hAnsi="Calibri" w:cs="Calibri"/>
          <w:color w:val="000000" w:themeColor="text1"/>
          <w:sz w:val="24"/>
          <w:szCs w:val="24"/>
        </w:rPr>
        <w:t>a safe landing</w:t>
      </w:r>
      <w:r w:rsidR="007672F5">
        <w:rPr>
          <w:rFonts w:ascii="Calibri" w:hAnsi="Calibri" w:cs="Calibri"/>
          <w:color w:val="000000" w:themeColor="text1"/>
          <w:sz w:val="24"/>
          <w:szCs w:val="24"/>
        </w:rPr>
        <w:t xml:space="preserve">. </w:t>
      </w:r>
      <w:r w:rsidR="00E17EC5">
        <w:rPr>
          <w:rFonts w:ascii="Calibri" w:hAnsi="Calibri" w:cs="Calibri"/>
          <w:color w:val="000000" w:themeColor="text1"/>
          <w:sz w:val="24"/>
          <w:szCs w:val="24"/>
        </w:rPr>
        <w:t xml:space="preserve">Furthermore, Figure 3 provides evidence on how the mass of a person can affect the decent time and as seen from the graph, its deceleration time is much slower meaning a faster descent. </w:t>
      </w:r>
      <w:r w:rsidR="00CF32DE" w:rsidRPr="00CF32DE">
        <w:rPr>
          <w:rFonts w:ascii="Calibri" w:hAnsi="Calibri" w:cs="Calibri"/>
          <w:color w:val="000000" w:themeColor="text1"/>
          <w:sz w:val="24"/>
          <w:szCs w:val="24"/>
        </w:rPr>
        <w:t xml:space="preserve">This program addresses design questions by manipulating mass, density, area, and other parameters for safe landing. To enhance realism and account for wind effects, considering wind in both x and y directions impacts descent time and variability. Wind affects both horizontal and vertical </w:t>
      </w:r>
      <w:r w:rsidR="00CF32DE" w:rsidRPr="00CF32DE">
        <w:rPr>
          <w:rFonts w:ascii="Calibri" w:hAnsi="Calibri" w:cs="Calibri"/>
          <w:color w:val="000000" w:themeColor="text1"/>
          <w:sz w:val="24"/>
          <w:szCs w:val="24"/>
        </w:rPr>
        <w:lastRenderedPageBreak/>
        <w:t>motion, offering valuable insights. Integrating x-direction wind assesses crosswinds' impact, and altitude-dependent air density accounts for changing atmospheric conditions, enhancing simulation accuracy.</w:t>
      </w:r>
    </w:p>
    <w:p w14:paraId="21A3979C" w14:textId="77777777" w:rsidR="00B302E6" w:rsidRPr="00B302E6" w:rsidRDefault="00B302E6" w:rsidP="00B302E6">
      <w:pPr>
        <w:pStyle w:val="Text"/>
        <w:jc w:val="center"/>
        <w:rPr>
          <w:rFonts w:ascii="Calibri" w:hAnsi="Calibri" w:cs="Calibri"/>
          <w:b/>
          <w:bCs/>
          <w:color w:val="000000" w:themeColor="text1"/>
          <w:sz w:val="24"/>
          <w:szCs w:val="24"/>
        </w:rPr>
      </w:pPr>
      <w:r w:rsidRPr="00B302E6">
        <w:rPr>
          <w:rFonts w:ascii="Calibri" w:hAnsi="Calibri" w:cs="Calibri"/>
          <w:b/>
          <w:bCs/>
          <w:color w:val="000000" w:themeColor="text1"/>
          <w:sz w:val="24"/>
          <w:szCs w:val="24"/>
        </w:rPr>
        <w:t>References</w:t>
      </w:r>
    </w:p>
    <w:p w14:paraId="1BFC0FF8" w14:textId="77777777" w:rsidR="00B302E6" w:rsidRPr="00B302E6" w:rsidRDefault="00B302E6" w:rsidP="00B302E6">
      <w:pPr>
        <w:pStyle w:val="Text"/>
        <w:ind w:firstLine="720"/>
        <w:rPr>
          <w:rFonts w:ascii="Calibri" w:hAnsi="Calibri" w:cs="Calibri"/>
          <w:color w:val="000000" w:themeColor="text1"/>
          <w:sz w:val="24"/>
          <w:szCs w:val="24"/>
        </w:rPr>
      </w:pPr>
      <w:proofErr w:type="spellStart"/>
      <w:r w:rsidRPr="00B302E6">
        <w:rPr>
          <w:rFonts w:ascii="Calibri" w:hAnsi="Calibri" w:cs="Calibri"/>
          <w:color w:val="000000" w:themeColor="text1"/>
          <w:sz w:val="24"/>
          <w:szCs w:val="24"/>
        </w:rPr>
        <w:t>FastStats</w:t>
      </w:r>
      <w:proofErr w:type="spellEnd"/>
      <w:r w:rsidRPr="00B302E6">
        <w:rPr>
          <w:rFonts w:ascii="Calibri" w:hAnsi="Calibri" w:cs="Calibri"/>
          <w:color w:val="000000" w:themeColor="text1"/>
          <w:sz w:val="24"/>
          <w:szCs w:val="24"/>
        </w:rPr>
        <w:t xml:space="preserve"> - Body Measurements. (n.d.). CDC. Retrieved October 4, 2023, from </w:t>
      </w:r>
      <w:proofErr w:type="gramStart"/>
      <w:r w:rsidRPr="00B302E6">
        <w:rPr>
          <w:rFonts w:ascii="Calibri" w:hAnsi="Calibri" w:cs="Calibri"/>
          <w:color w:val="000000" w:themeColor="text1"/>
          <w:sz w:val="24"/>
          <w:szCs w:val="24"/>
        </w:rPr>
        <w:t>https://www.cdc.gov/nchs/fastats/body-measurements.htm</w:t>
      </w:r>
      <w:proofErr w:type="gramEnd"/>
    </w:p>
    <w:p w14:paraId="2FFD5DD5" w14:textId="77777777" w:rsidR="00B302E6" w:rsidRPr="00B302E6" w:rsidRDefault="00B302E6" w:rsidP="00B302E6">
      <w:pPr>
        <w:pStyle w:val="Text"/>
        <w:ind w:firstLine="720"/>
        <w:rPr>
          <w:rFonts w:ascii="Calibri" w:hAnsi="Calibri" w:cs="Calibri"/>
          <w:color w:val="000000" w:themeColor="text1"/>
          <w:sz w:val="24"/>
          <w:szCs w:val="24"/>
        </w:rPr>
      </w:pPr>
      <w:r w:rsidRPr="00B302E6">
        <w:rPr>
          <w:rFonts w:ascii="Calibri" w:hAnsi="Calibri" w:cs="Calibri"/>
          <w:color w:val="000000" w:themeColor="text1"/>
          <w:sz w:val="24"/>
          <w:szCs w:val="24"/>
        </w:rPr>
        <w:t xml:space="preserve">How High Are Skydiving Jumps? (2019, November 2). Skydive Orange. Retrieved October 4, 2023, from </w:t>
      </w:r>
      <w:proofErr w:type="gramStart"/>
      <w:r w:rsidRPr="00B302E6">
        <w:rPr>
          <w:rFonts w:ascii="Calibri" w:hAnsi="Calibri" w:cs="Calibri"/>
          <w:color w:val="000000" w:themeColor="text1"/>
          <w:sz w:val="24"/>
          <w:szCs w:val="24"/>
        </w:rPr>
        <w:t>https://www.skydiveorange.com/2019/11/02/how-high-are-skydiving-jumps/</w:t>
      </w:r>
      <w:proofErr w:type="gramEnd"/>
    </w:p>
    <w:p w14:paraId="26058BD2" w14:textId="77777777" w:rsidR="00B302E6" w:rsidRPr="00B302E6" w:rsidRDefault="00B302E6" w:rsidP="00B302E6">
      <w:pPr>
        <w:pStyle w:val="Text"/>
        <w:ind w:firstLine="720"/>
        <w:rPr>
          <w:rFonts w:ascii="Calibri" w:hAnsi="Calibri" w:cs="Calibri"/>
          <w:color w:val="000000" w:themeColor="text1"/>
          <w:sz w:val="24"/>
          <w:szCs w:val="24"/>
        </w:rPr>
      </w:pPr>
      <w:r w:rsidRPr="00B302E6">
        <w:rPr>
          <w:rFonts w:ascii="Calibri" w:hAnsi="Calibri" w:cs="Calibri"/>
          <w:color w:val="000000" w:themeColor="text1"/>
          <w:sz w:val="24"/>
          <w:szCs w:val="24"/>
        </w:rPr>
        <w:t xml:space="preserve">Kent, L. T. (2018, November 16). The Size of Skydiving Parachutes. </w:t>
      </w:r>
      <w:proofErr w:type="spellStart"/>
      <w:r w:rsidRPr="00B302E6">
        <w:rPr>
          <w:rFonts w:ascii="Calibri" w:hAnsi="Calibri" w:cs="Calibri"/>
          <w:color w:val="000000" w:themeColor="text1"/>
          <w:sz w:val="24"/>
          <w:szCs w:val="24"/>
        </w:rPr>
        <w:t>SportsRec</w:t>
      </w:r>
      <w:proofErr w:type="spellEnd"/>
      <w:r w:rsidRPr="00B302E6">
        <w:rPr>
          <w:rFonts w:ascii="Calibri" w:hAnsi="Calibri" w:cs="Calibri"/>
          <w:color w:val="000000" w:themeColor="text1"/>
          <w:sz w:val="24"/>
          <w:szCs w:val="24"/>
        </w:rPr>
        <w:t xml:space="preserve">. Retrieved October 4, 2023, from </w:t>
      </w:r>
      <w:proofErr w:type="gramStart"/>
      <w:r w:rsidRPr="00B302E6">
        <w:rPr>
          <w:rFonts w:ascii="Calibri" w:hAnsi="Calibri" w:cs="Calibri"/>
          <w:color w:val="000000" w:themeColor="text1"/>
          <w:sz w:val="24"/>
          <w:szCs w:val="24"/>
        </w:rPr>
        <w:t>https://www.sportsrec.com/7305468/the-size-of-skydiving-parachutes</w:t>
      </w:r>
      <w:proofErr w:type="gramEnd"/>
    </w:p>
    <w:p w14:paraId="136852C1" w14:textId="3DD1D028" w:rsidR="00CF32DE" w:rsidRPr="00CF32DE" w:rsidRDefault="00B302E6" w:rsidP="00B302E6">
      <w:pPr>
        <w:pStyle w:val="Text"/>
        <w:ind w:firstLine="720"/>
        <w:rPr>
          <w:rFonts w:ascii="Calibri" w:hAnsi="Calibri" w:cs="Calibri"/>
          <w:color w:val="000000" w:themeColor="text1"/>
          <w:sz w:val="24"/>
          <w:szCs w:val="24"/>
        </w:rPr>
      </w:pPr>
      <w:r w:rsidRPr="00B302E6">
        <w:rPr>
          <w:rFonts w:ascii="Calibri" w:hAnsi="Calibri" w:cs="Calibri"/>
          <w:color w:val="000000" w:themeColor="text1"/>
          <w:sz w:val="24"/>
          <w:szCs w:val="24"/>
        </w:rPr>
        <w:t xml:space="preserve">Terminal Velocity Calculator. (n.d.). </w:t>
      </w:r>
      <w:proofErr w:type="spellStart"/>
      <w:r w:rsidRPr="00B302E6">
        <w:rPr>
          <w:rFonts w:ascii="Calibri" w:hAnsi="Calibri" w:cs="Calibri"/>
          <w:color w:val="000000" w:themeColor="text1"/>
          <w:sz w:val="24"/>
          <w:szCs w:val="24"/>
        </w:rPr>
        <w:t>GoSkydive</w:t>
      </w:r>
      <w:proofErr w:type="spellEnd"/>
      <w:r w:rsidRPr="00B302E6">
        <w:rPr>
          <w:rFonts w:ascii="Calibri" w:hAnsi="Calibri" w:cs="Calibri"/>
          <w:color w:val="000000" w:themeColor="text1"/>
          <w:sz w:val="24"/>
          <w:szCs w:val="24"/>
        </w:rPr>
        <w:t xml:space="preserve">. Retrieved October 4, 2023, from </w:t>
      </w:r>
      <w:proofErr w:type="gramStart"/>
      <w:r w:rsidRPr="00B302E6">
        <w:rPr>
          <w:rFonts w:ascii="Calibri" w:hAnsi="Calibri" w:cs="Calibri"/>
          <w:color w:val="000000" w:themeColor="text1"/>
          <w:sz w:val="24"/>
          <w:szCs w:val="24"/>
        </w:rPr>
        <w:t>https://www.goskydive.com/terminal-velocity-calculator/</w:t>
      </w:r>
      <w:proofErr w:type="gramEnd"/>
    </w:p>
    <w:p w14:paraId="5DDAC53C" w14:textId="2F164C8E" w:rsidR="007672F5" w:rsidRPr="00D52D13" w:rsidRDefault="007672F5" w:rsidP="00876906">
      <w:pPr>
        <w:pStyle w:val="Text"/>
        <w:rPr>
          <w:rFonts w:ascii="Calibri" w:hAnsi="Calibri" w:cs="Calibri"/>
          <w:color w:val="000000" w:themeColor="text1"/>
          <w:sz w:val="24"/>
          <w:szCs w:val="24"/>
        </w:rPr>
      </w:pPr>
    </w:p>
    <w:sectPr w:rsidR="007672F5" w:rsidRPr="00D52D13">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EEC4" w14:textId="77777777" w:rsidR="00DC3CFF" w:rsidRDefault="00DC3CFF" w:rsidP="0040067C">
      <w:r>
        <w:separator/>
      </w:r>
    </w:p>
  </w:endnote>
  <w:endnote w:type="continuationSeparator" w:id="0">
    <w:p w14:paraId="32DAE770" w14:textId="77777777" w:rsidR="00DC3CFF" w:rsidRDefault="00DC3CFF" w:rsidP="0040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608E" w14:textId="77777777" w:rsidR="00DC3CFF" w:rsidRDefault="00DC3CFF" w:rsidP="0040067C">
      <w:r>
        <w:separator/>
      </w:r>
    </w:p>
  </w:footnote>
  <w:footnote w:type="continuationSeparator" w:id="0">
    <w:p w14:paraId="42F6EBE6" w14:textId="77777777" w:rsidR="00DC3CFF" w:rsidRDefault="00DC3CFF" w:rsidP="0040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6960" w14:textId="77777777" w:rsidR="0040067C" w:rsidRDefault="0040067C" w:rsidP="0040067C">
    <w:pPr>
      <w:pStyle w:val="Header"/>
      <w:rPr>
        <w:rFonts w:asciiTheme="minorHAnsi" w:hAnsiTheme="minorHAnsi" w:cstheme="minorHAnsi"/>
        <w:b/>
        <w:bCs/>
        <w:sz w:val="26"/>
        <w:szCs w:val="26"/>
      </w:rPr>
    </w:pPr>
    <w:r w:rsidRPr="0040067C">
      <w:rPr>
        <w:rFonts w:asciiTheme="minorHAnsi" w:hAnsiTheme="minorHAnsi" w:cstheme="minorHAnsi"/>
        <w:b/>
        <w:bCs/>
        <w:sz w:val="26"/>
        <w:szCs w:val="26"/>
      </w:rPr>
      <w:t>Parachute Dynamics</w:t>
    </w:r>
    <w:r>
      <w:rPr>
        <w:rFonts w:asciiTheme="minorHAnsi" w:hAnsiTheme="minorHAnsi" w:cstheme="minorHAnsi"/>
        <w:b/>
        <w:bCs/>
        <w:sz w:val="26"/>
        <w:szCs w:val="26"/>
      </w:rPr>
      <w:t xml:space="preserve"> T</w:t>
    </w:r>
    <w:r w:rsidRPr="0040067C">
      <w:rPr>
        <w:rFonts w:asciiTheme="minorHAnsi" w:hAnsiTheme="minorHAnsi" w:cstheme="minorHAnsi"/>
        <w:b/>
        <w:bCs/>
        <w:sz w:val="26"/>
        <w:szCs w:val="26"/>
      </w:rPr>
      <w:t>hrough Simulation and Precision Engineering</w:t>
    </w:r>
    <w:r>
      <w:rPr>
        <w:rFonts w:asciiTheme="minorHAnsi" w:hAnsiTheme="minorHAnsi" w:cstheme="minorHAnsi"/>
        <w:b/>
        <w:bCs/>
        <w:sz w:val="26"/>
        <w:szCs w:val="26"/>
      </w:rPr>
      <w:t xml:space="preserve">: </w:t>
    </w:r>
  </w:p>
  <w:p w14:paraId="5B17B833" w14:textId="17EC0910" w:rsidR="0040067C" w:rsidRPr="0040067C" w:rsidRDefault="0040067C" w:rsidP="0040067C">
    <w:pPr>
      <w:pStyle w:val="Header"/>
      <w:rPr>
        <w:rFonts w:asciiTheme="minorHAnsi" w:hAnsiTheme="minorHAnsi" w:cstheme="minorHAnsi"/>
        <w:b/>
        <w:bCs/>
        <w:sz w:val="26"/>
        <w:szCs w:val="26"/>
      </w:rPr>
    </w:pPr>
    <w:r>
      <w:rPr>
        <w:rFonts w:asciiTheme="minorHAnsi" w:hAnsiTheme="minorHAnsi" w:cstheme="minorHAnsi"/>
        <w:b/>
        <w:bCs/>
        <w:sz w:val="26"/>
        <w:szCs w:val="26"/>
      </w:rPr>
      <w:t>Analyzing effects of changing scenario parameters.</w:t>
    </w:r>
  </w:p>
  <w:p w14:paraId="1CD23EB6" w14:textId="77777777" w:rsidR="0040067C" w:rsidRPr="0040067C" w:rsidRDefault="0040067C" w:rsidP="00400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F19"/>
    <w:multiLevelType w:val="hybridMultilevel"/>
    <w:tmpl w:val="4E7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91422"/>
    <w:multiLevelType w:val="hybridMultilevel"/>
    <w:tmpl w:val="168ECE7A"/>
    <w:lvl w:ilvl="0" w:tplc="C85AC4DA">
      <w:start w:val="1"/>
      <w:numFmt w:val="bullet"/>
      <w:lvlText w:val=""/>
      <w:lvlJc w:val="left"/>
      <w:pPr>
        <w:ind w:left="720" w:hanging="200"/>
      </w:pPr>
      <w:rPr>
        <w:rFonts w:ascii="Symbol" w:hAnsi="Symbol" w:hint="default"/>
      </w:rPr>
    </w:lvl>
    <w:lvl w:ilvl="1" w:tplc="8CC85A6E">
      <w:numFmt w:val="decimal"/>
      <w:lvlText w:val=""/>
      <w:lvlJc w:val="left"/>
    </w:lvl>
    <w:lvl w:ilvl="2" w:tplc="90081308">
      <w:numFmt w:val="decimal"/>
      <w:lvlText w:val=""/>
      <w:lvlJc w:val="left"/>
    </w:lvl>
    <w:lvl w:ilvl="3" w:tplc="7B0CFE38">
      <w:numFmt w:val="decimal"/>
      <w:lvlText w:val=""/>
      <w:lvlJc w:val="left"/>
    </w:lvl>
    <w:lvl w:ilvl="4" w:tplc="2D62768E">
      <w:numFmt w:val="decimal"/>
      <w:lvlText w:val=""/>
      <w:lvlJc w:val="left"/>
    </w:lvl>
    <w:lvl w:ilvl="5" w:tplc="B25611D4">
      <w:numFmt w:val="decimal"/>
      <w:lvlText w:val=""/>
      <w:lvlJc w:val="left"/>
    </w:lvl>
    <w:lvl w:ilvl="6" w:tplc="71A07F38">
      <w:numFmt w:val="decimal"/>
      <w:lvlText w:val=""/>
      <w:lvlJc w:val="left"/>
    </w:lvl>
    <w:lvl w:ilvl="7" w:tplc="12DCC80C">
      <w:numFmt w:val="decimal"/>
      <w:lvlText w:val=""/>
      <w:lvlJc w:val="left"/>
    </w:lvl>
    <w:lvl w:ilvl="8" w:tplc="22F204D0">
      <w:numFmt w:val="decimal"/>
      <w:lvlText w:val=""/>
      <w:lvlJc w:val="left"/>
    </w:lvl>
  </w:abstractNum>
  <w:abstractNum w:abstractNumId="2" w15:restartNumberingAfterBreak="0">
    <w:nsid w:val="15922A64"/>
    <w:multiLevelType w:val="hybridMultilevel"/>
    <w:tmpl w:val="0FC8C896"/>
    <w:lvl w:ilvl="0" w:tplc="A08E1464">
      <w:start w:val="1"/>
      <w:numFmt w:val="decimal"/>
      <w:lvlText w:val="%1."/>
      <w:lvlJc w:val="left"/>
      <w:pPr>
        <w:ind w:left="720" w:hanging="200"/>
      </w:pPr>
    </w:lvl>
    <w:lvl w:ilvl="1" w:tplc="83D4E1C8">
      <w:numFmt w:val="decimal"/>
      <w:lvlText w:val=""/>
      <w:lvlJc w:val="left"/>
    </w:lvl>
    <w:lvl w:ilvl="2" w:tplc="7ABCE7F6">
      <w:numFmt w:val="decimal"/>
      <w:lvlText w:val=""/>
      <w:lvlJc w:val="left"/>
    </w:lvl>
    <w:lvl w:ilvl="3" w:tplc="8F46E2D8">
      <w:numFmt w:val="decimal"/>
      <w:lvlText w:val=""/>
      <w:lvlJc w:val="left"/>
    </w:lvl>
    <w:lvl w:ilvl="4" w:tplc="26144F5C">
      <w:numFmt w:val="decimal"/>
      <w:lvlText w:val=""/>
      <w:lvlJc w:val="left"/>
    </w:lvl>
    <w:lvl w:ilvl="5" w:tplc="EA5EA2A4">
      <w:numFmt w:val="decimal"/>
      <w:lvlText w:val=""/>
      <w:lvlJc w:val="left"/>
    </w:lvl>
    <w:lvl w:ilvl="6" w:tplc="10FE25EC">
      <w:numFmt w:val="decimal"/>
      <w:lvlText w:val=""/>
      <w:lvlJc w:val="left"/>
    </w:lvl>
    <w:lvl w:ilvl="7" w:tplc="48DA4114">
      <w:numFmt w:val="decimal"/>
      <w:lvlText w:val=""/>
      <w:lvlJc w:val="left"/>
    </w:lvl>
    <w:lvl w:ilvl="8" w:tplc="ECA89542">
      <w:numFmt w:val="decimal"/>
      <w:lvlText w:val=""/>
      <w:lvlJc w:val="left"/>
    </w:lvl>
  </w:abstractNum>
  <w:abstractNum w:abstractNumId="3" w15:restartNumberingAfterBreak="0">
    <w:nsid w:val="2D0D1227"/>
    <w:multiLevelType w:val="hybridMultilevel"/>
    <w:tmpl w:val="7CBCA630"/>
    <w:lvl w:ilvl="0" w:tplc="BECAE4C2">
      <w:start w:val="4"/>
      <w:numFmt w:val="bullet"/>
      <w:lvlText w:val=""/>
      <w:lvlJc w:val="left"/>
      <w:pPr>
        <w:ind w:left="720" w:hanging="360"/>
      </w:pPr>
      <w:rPr>
        <w:rFonts w:ascii="Symbol" w:eastAsiaTheme="maj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5BE1"/>
    <w:multiLevelType w:val="hybridMultilevel"/>
    <w:tmpl w:val="AA4C9BF4"/>
    <w:lvl w:ilvl="0" w:tplc="58F28D50">
      <w:start w:val="4"/>
      <w:numFmt w:val="bullet"/>
      <w:lvlText w:val=""/>
      <w:lvlJc w:val="left"/>
      <w:pPr>
        <w:ind w:left="720" w:hanging="360"/>
      </w:pPr>
      <w:rPr>
        <w:rFonts w:ascii="Symbol" w:eastAsiaTheme="maj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642085">
    <w:abstractNumId w:val="1"/>
  </w:num>
  <w:num w:numId="2" w16cid:durableId="2079550086">
    <w:abstractNumId w:val="2"/>
  </w:num>
  <w:num w:numId="3" w16cid:durableId="716780075">
    <w:abstractNumId w:val="3"/>
  </w:num>
  <w:num w:numId="4" w16cid:durableId="1798991693">
    <w:abstractNumId w:val="4"/>
  </w:num>
  <w:num w:numId="5" w16cid:durableId="4819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9C"/>
    <w:rsid w:val="000235F6"/>
    <w:rsid w:val="000A52C9"/>
    <w:rsid w:val="000E7D43"/>
    <w:rsid w:val="001045A5"/>
    <w:rsid w:val="0011698B"/>
    <w:rsid w:val="00124DE4"/>
    <w:rsid w:val="001408DC"/>
    <w:rsid w:val="001C046D"/>
    <w:rsid w:val="001C29E2"/>
    <w:rsid w:val="002179F6"/>
    <w:rsid w:val="0025310F"/>
    <w:rsid w:val="002A313F"/>
    <w:rsid w:val="002A7106"/>
    <w:rsid w:val="002C20E9"/>
    <w:rsid w:val="002F7ED4"/>
    <w:rsid w:val="00300B98"/>
    <w:rsid w:val="00352521"/>
    <w:rsid w:val="00367D00"/>
    <w:rsid w:val="00380996"/>
    <w:rsid w:val="003A0904"/>
    <w:rsid w:val="003E797D"/>
    <w:rsid w:val="0040067C"/>
    <w:rsid w:val="00494290"/>
    <w:rsid w:val="00586FEE"/>
    <w:rsid w:val="005C14E0"/>
    <w:rsid w:val="005D1AFC"/>
    <w:rsid w:val="005D6915"/>
    <w:rsid w:val="00615F72"/>
    <w:rsid w:val="006574CD"/>
    <w:rsid w:val="00660B9B"/>
    <w:rsid w:val="006907F2"/>
    <w:rsid w:val="007059E7"/>
    <w:rsid w:val="007158B9"/>
    <w:rsid w:val="00733C61"/>
    <w:rsid w:val="00734440"/>
    <w:rsid w:val="007672F5"/>
    <w:rsid w:val="007817AC"/>
    <w:rsid w:val="007B006A"/>
    <w:rsid w:val="008322FD"/>
    <w:rsid w:val="00866AA7"/>
    <w:rsid w:val="00876906"/>
    <w:rsid w:val="00881F91"/>
    <w:rsid w:val="008A3812"/>
    <w:rsid w:val="00922E88"/>
    <w:rsid w:val="00940BBA"/>
    <w:rsid w:val="009430AB"/>
    <w:rsid w:val="00943DEA"/>
    <w:rsid w:val="00975ED6"/>
    <w:rsid w:val="00A116A4"/>
    <w:rsid w:val="00A366EC"/>
    <w:rsid w:val="00A44D78"/>
    <w:rsid w:val="00A56AC4"/>
    <w:rsid w:val="00A732FB"/>
    <w:rsid w:val="00A94F58"/>
    <w:rsid w:val="00A95442"/>
    <w:rsid w:val="00AA7A71"/>
    <w:rsid w:val="00AE0688"/>
    <w:rsid w:val="00AE4A68"/>
    <w:rsid w:val="00B302E6"/>
    <w:rsid w:val="00B954D9"/>
    <w:rsid w:val="00B97791"/>
    <w:rsid w:val="00BB4485"/>
    <w:rsid w:val="00BC0844"/>
    <w:rsid w:val="00BD0DB0"/>
    <w:rsid w:val="00BF08A9"/>
    <w:rsid w:val="00C23514"/>
    <w:rsid w:val="00C51B9B"/>
    <w:rsid w:val="00C754BF"/>
    <w:rsid w:val="00C9610A"/>
    <w:rsid w:val="00CD5D8D"/>
    <w:rsid w:val="00CF32DE"/>
    <w:rsid w:val="00D52D13"/>
    <w:rsid w:val="00D8171F"/>
    <w:rsid w:val="00D91510"/>
    <w:rsid w:val="00DC02CF"/>
    <w:rsid w:val="00DC3CFF"/>
    <w:rsid w:val="00DE18BF"/>
    <w:rsid w:val="00DF7CC5"/>
    <w:rsid w:val="00E14F19"/>
    <w:rsid w:val="00E17EC5"/>
    <w:rsid w:val="00EC2571"/>
    <w:rsid w:val="00F25AF0"/>
    <w:rsid w:val="00F56EAC"/>
    <w:rsid w:val="00F77D9C"/>
    <w:rsid w:val="00FA7FE8"/>
    <w:rsid w:val="00FB4F1A"/>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177B2"/>
  <w15:docId w15:val="{B4018C8C-65AC-4A44-A1EC-7E28A91C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B954D9"/>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 w:type="character" w:styleId="UnresolvedMention">
    <w:name w:val="Unresolved Mention"/>
    <w:basedOn w:val="DefaultParagraphFont"/>
    <w:uiPriority w:val="99"/>
    <w:rsid w:val="00FA7FE8"/>
    <w:rPr>
      <w:color w:val="605E5C"/>
      <w:shd w:val="clear" w:color="auto" w:fill="E1DFDD"/>
    </w:rPr>
  </w:style>
  <w:style w:type="paragraph" w:styleId="NormalWeb">
    <w:name w:val="Normal (Web)"/>
    <w:basedOn w:val="Normal"/>
    <w:uiPriority w:val="99"/>
    <w:rsid w:val="00AE0688"/>
    <w:rPr>
      <w:rFonts w:ascii="Times New Roman" w:hAnsi="Times New Roman" w:cs="Times New Roman"/>
      <w:sz w:val="24"/>
      <w:szCs w:val="24"/>
    </w:rPr>
  </w:style>
  <w:style w:type="character" w:styleId="FollowedHyperlink">
    <w:name w:val="FollowedHyperlink"/>
    <w:basedOn w:val="DefaultParagraphFont"/>
    <w:uiPriority w:val="99"/>
    <w:rsid w:val="00F25AF0"/>
    <w:rPr>
      <w:color w:val="954F72" w:themeColor="followedHyperlink"/>
      <w:u w:val="single"/>
    </w:rPr>
  </w:style>
  <w:style w:type="paragraph" w:styleId="Header">
    <w:name w:val="header"/>
    <w:basedOn w:val="Normal"/>
    <w:link w:val="HeaderChar"/>
    <w:uiPriority w:val="99"/>
    <w:rsid w:val="0040067C"/>
    <w:pPr>
      <w:tabs>
        <w:tab w:val="center" w:pos="4680"/>
        <w:tab w:val="right" w:pos="9360"/>
      </w:tabs>
    </w:pPr>
  </w:style>
  <w:style w:type="character" w:customStyle="1" w:styleId="HeaderChar">
    <w:name w:val="Header Char"/>
    <w:basedOn w:val="DefaultParagraphFont"/>
    <w:link w:val="Header"/>
    <w:uiPriority w:val="99"/>
    <w:rsid w:val="0040067C"/>
    <w:rPr>
      <w:rFonts w:ascii="Helvetica" w:eastAsiaTheme="majorEastAsia" w:hAnsi="Helvetica" w:cstheme="majorBidi"/>
      <w:sz w:val="21"/>
    </w:rPr>
  </w:style>
  <w:style w:type="paragraph" w:styleId="Footer">
    <w:name w:val="footer"/>
    <w:basedOn w:val="Normal"/>
    <w:link w:val="FooterChar"/>
    <w:uiPriority w:val="99"/>
    <w:rsid w:val="0040067C"/>
    <w:pPr>
      <w:tabs>
        <w:tab w:val="center" w:pos="4680"/>
        <w:tab w:val="right" w:pos="9360"/>
      </w:tabs>
    </w:pPr>
  </w:style>
  <w:style w:type="character" w:customStyle="1" w:styleId="FooterChar">
    <w:name w:val="Footer Char"/>
    <w:basedOn w:val="DefaultParagraphFont"/>
    <w:link w:val="Footer"/>
    <w:uiPriority w:val="99"/>
    <w:rsid w:val="0040067C"/>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843">
      <w:bodyDiv w:val="1"/>
      <w:marLeft w:val="0"/>
      <w:marRight w:val="0"/>
      <w:marTop w:val="0"/>
      <w:marBottom w:val="0"/>
      <w:divBdr>
        <w:top w:val="none" w:sz="0" w:space="0" w:color="auto"/>
        <w:left w:val="none" w:sz="0" w:space="0" w:color="auto"/>
        <w:bottom w:val="none" w:sz="0" w:space="0" w:color="auto"/>
        <w:right w:val="none" w:sz="0" w:space="0" w:color="auto"/>
      </w:divBdr>
      <w:divsChild>
        <w:div w:id="1959944659">
          <w:marLeft w:val="255"/>
          <w:marRight w:val="0"/>
          <w:marTop w:val="0"/>
          <w:marBottom w:val="0"/>
          <w:divBdr>
            <w:top w:val="none" w:sz="0" w:space="0" w:color="auto"/>
            <w:left w:val="none" w:sz="0" w:space="0" w:color="auto"/>
            <w:bottom w:val="none" w:sz="0" w:space="0" w:color="auto"/>
            <w:right w:val="none" w:sz="0" w:space="0" w:color="auto"/>
          </w:divBdr>
          <w:divsChild>
            <w:div w:id="439447793">
              <w:marLeft w:val="0"/>
              <w:marRight w:val="0"/>
              <w:marTop w:val="0"/>
              <w:marBottom w:val="0"/>
              <w:divBdr>
                <w:top w:val="none" w:sz="0" w:space="0" w:color="auto"/>
                <w:left w:val="none" w:sz="0" w:space="0" w:color="auto"/>
                <w:bottom w:val="none" w:sz="0" w:space="0" w:color="auto"/>
                <w:right w:val="none" w:sz="0" w:space="0" w:color="auto"/>
              </w:divBdr>
              <w:divsChild>
                <w:div w:id="338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8374">
      <w:bodyDiv w:val="1"/>
      <w:marLeft w:val="0"/>
      <w:marRight w:val="0"/>
      <w:marTop w:val="0"/>
      <w:marBottom w:val="0"/>
      <w:divBdr>
        <w:top w:val="none" w:sz="0" w:space="0" w:color="auto"/>
        <w:left w:val="none" w:sz="0" w:space="0" w:color="auto"/>
        <w:bottom w:val="none" w:sz="0" w:space="0" w:color="auto"/>
        <w:right w:val="none" w:sz="0" w:space="0" w:color="auto"/>
      </w:divBdr>
      <w:divsChild>
        <w:div w:id="676157099">
          <w:marLeft w:val="0"/>
          <w:marRight w:val="0"/>
          <w:marTop w:val="0"/>
          <w:marBottom w:val="0"/>
          <w:divBdr>
            <w:top w:val="single" w:sz="2" w:space="0" w:color="auto"/>
            <w:left w:val="single" w:sz="2" w:space="0" w:color="auto"/>
            <w:bottom w:val="single" w:sz="6" w:space="0" w:color="auto"/>
            <w:right w:val="single" w:sz="2" w:space="0" w:color="auto"/>
          </w:divBdr>
          <w:divsChild>
            <w:div w:id="136578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61380129">
                  <w:marLeft w:val="0"/>
                  <w:marRight w:val="0"/>
                  <w:marTop w:val="0"/>
                  <w:marBottom w:val="0"/>
                  <w:divBdr>
                    <w:top w:val="single" w:sz="2" w:space="0" w:color="D9D9E3"/>
                    <w:left w:val="single" w:sz="2" w:space="0" w:color="D9D9E3"/>
                    <w:bottom w:val="single" w:sz="2" w:space="0" w:color="D9D9E3"/>
                    <w:right w:val="single" w:sz="2" w:space="0" w:color="D9D9E3"/>
                  </w:divBdr>
                  <w:divsChild>
                    <w:div w:id="7568291">
                      <w:marLeft w:val="0"/>
                      <w:marRight w:val="0"/>
                      <w:marTop w:val="0"/>
                      <w:marBottom w:val="0"/>
                      <w:divBdr>
                        <w:top w:val="single" w:sz="2" w:space="0" w:color="D9D9E3"/>
                        <w:left w:val="single" w:sz="2" w:space="0" w:color="D9D9E3"/>
                        <w:bottom w:val="single" w:sz="2" w:space="0" w:color="D9D9E3"/>
                        <w:right w:val="single" w:sz="2" w:space="0" w:color="D9D9E3"/>
                      </w:divBdr>
                      <w:divsChild>
                        <w:div w:id="1202550282">
                          <w:marLeft w:val="0"/>
                          <w:marRight w:val="0"/>
                          <w:marTop w:val="0"/>
                          <w:marBottom w:val="0"/>
                          <w:divBdr>
                            <w:top w:val="single" w:sz="2" w:space="0" w:color="D9D9E3"/>
                            <w:left w:val="single" w:sz="2" w:space="0" w:color="D9D9E3"/>
                            <w:bottom w:val="single" w:sz="2" w:space="0" w:color="D9D9E3"/>
                            <w:right w:val="single" w:sz="2" w:space="0" w:color="D9D9E3"/>
                          </w:divBdr>
                          <w:divsChild>
                            <w:div w:id="537084591">
                              <w:marLeft w:val="0"/>
                              <w:marRight w:val="0"/>
                              <w:marTop w:val="0"/>
                              <w:marBottom w:val="0"/>
                              <w:divBdr>
                                <w:top w:val="single" w:sz="2" w:space="0" w:color="D9D9E3"/>
                                <w:left w:val="single" w:sz="2" w:space="0" w:color="D9D9E3"/>
                                <w:bottom w:val="single" w:sz="2" w:space="0" w:color="D9D9E3"/>
                                <w:right w:val="single" w:sz="2" w:space="0" w:color="D9D9E3"/>
                              </w:divBdr>
                              <w:divsChild>
                                <w:div w:id="96989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1428340">
      <w:bodyDiv w:val="1"/>
      <w:marLeft w:val="0"/>
      <w:marRight w:val="0"/>
      <w:marTop w:val="0"/>
      <w:marBottom w:val="0"/>
      <w:divBdr>
        <w:top w:val="none" w:sz="0" w:space="0" w:color="auto"/>
        <w:left w:val="none" w:sz="0" w:space="0" w:color="auto"/>
        <w:bottom w:val="none" w:sz="0" w:space="0" w:color="auto"/>
        <w:right w:val="none" w:sz="0" w:space="0" w:color="auto"/>
      </w:divBdr>
      <w:divsChild>
        <w:div w:id="112092489">
          <w:marLeft w:val="0"/>
          <w:marRight w:val="0"/>
          <w:marTop w:val="0"/>
          <w:marBottom w:val="0"/>
          <w:divBdr>
            <w:top w:val="single" w:sz="2" w:space="0" w:color="D9D9E3"/>
            <w:left w:val="single" w:sz="2" w:space="0" w:color="D9D9E3"/>
            <w:bottom w:val="single" w:sz="2" w:space="0" w:color="D9D9E3"/>
            <w:right w:val="single" w:sz="2" w:space="0" w:color="D9D9E3"/>
          </w:divBdr>
          <w:divsChild>
            <w:div w:id="524754773">
              <w:marLeft w:val="0"/>
              <w:marRight w:val="0"/>
              <w:marTop w:val="0"/>
              <w:marBottom w:val="0"/>
              <w:divBdr>
                <w:top w:val="single" w:sz="2" w:space="0" w:color="D9D9E3"/>
                <w:left w:val="single" w:sz="2" w:space="0" w:color="D9D9E3"/>
                <w:bottom w:val="single" w:sz="2" w:space="0" w:color="D9D9E3"/>
                <w:right w:val="single" w:sz="2" w:space="0" w:color="D9D9E3"/>
              </w:divBdr>
              <w:divsChild>
                <w:div w:id="702244668">
                  <w:marLeft w:val="0"/>
                  <w:marRight w:val="0"/>
                  <w:marTop w:val="0"/>
                  <w:marBottom w:val="0"/>
                  <w:divBdr>
                    <w:top w:val="none" w:sz="0" w:space="0" w:color="auto"/>
                    <w:left w:val="none" w:sz="0" w:space="0" w:color="auto"/>
                    <w:bottom w:val="none" w:sz="0" w:space="0" w:color="auto"/>
                    <w:right w:val="none" w:sz="0" w:space="0" w:color="auto"/>
                  </w:divBdr>
                  <w:divsChild>
                    <w:div w:id="676690630">
                      <w:marLeft w:val="0"/>
                      <w:marRight w:val="0"/>
                      <w:marTop w:val="0"/>
                      <w:marBottom w:val="0"/>
                      <w:divBdr>
                        <w:top w:val="none" w:sz="0" w:space="0" w:color="auto"/>
                        <w:left w:val="none" w:sz="0" w:space="0" w:color="auto"/>
                        <w:bottom w:val="none" w:sz="0" w:space="0" w:color="auto"/>
                        <w:right w:val="none" w:sz="0" w:space="0" w:color="auto"/>
                      </w:divBdr>
                      <w:divsChild>
                        <w:div w:id="15964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18667">
          <w:marLeft w:val="0"/>
          <w:marRight w:val="0"/>
          <w:marTop w:val="0"/>
          <w:marBottom w:val="0"/>
          <w:divBdr>
            <w:top w:val="single" w:sz="2" w:space="0" w:color="D9D9E3"/>
            <w:left w:val="single" w:sz="2" w:space="0" w:color="D9D9E3"/>
            <w:bottom w:val="single" w:sz="2" w:space="0" w:color="D9D9E3"/>
            <w:right w:val="single" w:sz="2" w:space="0" w:color="D9D9E3"/>
          </w:divBdr>
          <w:divsChild>
            <w:div w:id="363865425">
              <w:marLeft w:val="0"/>
              <w:marRight w:val="0"/>
              <w:marTop w:val="0"/>
              <w:marBottom w:val="0"/>
              <w:divBdr>
                <w:top w:val="single" w:sz="2" w:space="0" w:color="D9D9E3"/>
                <w:left w:val="single" w:sz="2" w:space="0" w:color="D9D9E3"/>
                <w:bottom w:val="single" w:sz="2" w:space="0" w:color="D9D9E3"/>
                <w:right w:val="single" w:sz="2" w:space="0" w:color="D9D9E3"/>
              </w:divBdr>
              <w:divsChild>
                <w:div w:id="1982805296">
                  <w:marLeft w:val="0"/>
                  <w:marRight w:val="0"/>
                  <w:marTop w:val="0"/>
                  <w:marBottom w:val="0"/>
                  <w:divBdr>
                    <w:top w:val="single" w:sz="2" w:space="0" w:color="D9D9E3"/>
                    <w:left w:val="single" w:sz="2" w:space="0" w:color="D9D9E3"/>
                    <w:bottom w:val="single" w:sz="2" w:space="0" w:color="D9D9E3"/>
                    <w:right w:val="single" w:sz="2" w:space="0" w:color="D9D9E3"/>
                  </w:divBdr>
                  <w:divsChild>
                    <w:div w:id="142904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9577658">
      <w:bodyDiv w:val="1"/>
      <w:marLeft w:val="0"/>
      <w:marRight w:val="0"/>
      <w:marTop w:val="0"/>
      <w:marBottom w:val="0"/>
      <w:divBdr>
        <w:top w:val="none" w:sz="0" w:space="0" w:color="auto"/>
        <w:left w:val="none" w:sz="0" w:space="0" w:color="auto"/>
        <w:bottom w:val="none" w:sz="0" w:space="0" w:color="auto"/>
        <w:right w:val="none" w:sz="0" w:space="0" w:color="auto"/>
      </w:divBdr>
    </w:div>
    <w:div w:id="354428122">
      <w:bodyDiv w:val="1"/>
      <w:marLeft w:val="0"/>
      <w:marRight w:val="0"/>
      <w:marTop w:val="0"/>
      <w:marBottom w:val="0"/>
      <w:divBdr>
        <w:top w:val="none" w:sz="0" w:space="0" w:color="auto"/>
        <w:left w:val="none" w:sz="0" w:space="0" w:color="auto"/>
        <w:bottom w:val="none" w:sz="0" w:space="0" w:color="auto"/>
        <w:right w:val="none" w:sz="0" w:space="0" w:color="auto"/>
      </w:divBdr>
    </w:div>
    <w:div w:id="391081752">
      <w:bodyDiv w:val="1"/>
      <w:marLeft w:val="0"/>
      <w:marRight w:val="0"/>
      <w:marTop w:val="0"/>
      <w:marBottom w:val="0"/>
      <w:divBdr>
        <w:top w:val="none" w:sz="0" w:space="0" w:color="auto"/>
        <w:left w:val="none" w:sz="0" w:space="0" w:color="auto"/>
        <w:bottom w:val="none" w:sz="0" w:space="0" w:color="auto"/>
        <w:right w:val="none" w:sz="0" w:space="0" w:color="auto"/>
      </w:divBdr>
    </w:div>
    <w:div w:id="398141579">
      <w:bodyDiv w:val="1"/>
      <w:marLeft w:val="0"/>
      <w:marRight w:val="0"/>
      <w:marTop w:val="0"/>
      <w:marBottom w:val="0"/>
      <w:divBdr>
        <w:top w:val="none" w:sz="0" w:space="0" w:color="auto"/>
        <w:left w:val="none" w:sz="0" w:space="0" w:color="auto"/>
        <w:bottom w:val="none" w:sz="0" w:space="0" w:color="auto"/>
        <w:right w:val="none" w:sz="0" w:space="0" w:color="auto"/>
      </w:divBdr>
      <w:divsChild>
        <w:div w:id="613439651">
          <w:marLeft w:val="0"/>
          <w:marRight w:val="0"/>
          <w:marTop w:val="0"/>
          <w:marBottom w:val="0"/>
          <w:divBdr>
            <w:top w:val="none" w:sz="0" w:space="0" w:color="auto"/>
            <w:left w:val="none" w:sz="0" w:space="0" w:color="auto"/>
            <w:bottom w:val="none" w:sz="0" w:space="0" w:color="auto"/>
            <w:right w:val="none" w:sz="0" w:space="0" w:color="auto"/>
          </w:divBdr>
          <w:divsChild>
            <w:div w:id="959263391">
              <w:marLeft w:val="0"/>
              <w:marRight w:val="0"/>
              <w:marTop w:val="0"/>
              <w:marBottom w:val="0"/>
              <w:divBdr>
                <w:top w:val="none" w:sz="0" w:space="0" w:color="auto"/>
                <w:left w:val="none" w:sz="0" w:space="0" w:color="auto"/>
                <w:bottom w:val="none" w:sz="0" w:space="0" w:color="auto"/>
                <w:right w:val="none" w:sz="0" w:space="0" w:color="auto"/>
              </w:divBdr>
              <w:divsChild>
                <w:div w:id="754204488">
                  <w:marLeft w:val="0"/>
                  <w:marRight w:val="0"/>
                  <w:marTop w:val="30"/>
                  <w:marBottom w:val="135"/>
                  <w:divBdr>
                    <w:top w:val="none" w:sz="0" w:space="0" w:color="auto"/>
                    <w:left w:val="none" w:sz="0" w:space="0" w:color="auto"/>
                    <w:bottom w:val="none" w:sz="0" w:space="0" w:color="auto"/>
                    <w:right w:val="none" w:sz="0" w:space="0" w:color="auto"/>
                  </w:divBdr>
                </w:div>
                <w:div w:id="1357196938">
                  <w:marLeft w:val="0"/>
                  <w:marRight w:val="0"/>
                  <w:marTop w:val="30"/>
                  <w:marBottom w:val="135"/>
                  <w:divBdr>
                    <w:top w:val="none" w:sz="0" w:space="0" w:color="auto"/>
                    <w:left w:val="none" w:sz="0" w:space="0" w:color="auto"/>
                    <w:bottom w:val="none" w:sz="0" w:space="0" w:color="auto"/>
                    <w:right w:val="none" w:sz="0" w:space="0" w:color="auto"/>
                  </w:divBdr>
                </w:div>
                <w:div w:id="13842283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41337583">
      <w:bodyDiv w:val="1"/>
      <w:marLeft w:val="0"/>
      <w:marRight w:val="0"/>
      <w:marTop w:val="0"/>
      <w:marBottom w:val="0"/>
      <w:divBdr>
        <w:top w:val="none" w:sz="0" w:space="0" w:color="auto"/>
        <w:left w:val="none" w:sz="0" w:space="0" w:color="auto"/>
        <w:bottom w:val="none" w:sz="0" w:space="0" w:color="auto"/>
        <w:right w:val="none" w:sz="0" w:space="0" w:color="auto"/>
      </w:divBdr>
      <w:divsChild>
        <w:div w:id="422990748">
          <w:marLeft w:val="0"/>
          <w:marRight w:val="0"/>
          <w:marTop w:val="0"/>
          <w:marBottom w:val="0"/>
          <w:divBdr>
            <w:top w:val="single" w:sz="2" w:space="0" w:color="auto"/>
            <w:left w:val="single" w:sz="2" w:space="0" w:color="auto"/>
            <w:bottom w:val="single" w:sz="6" w:space="0" w:color="auto"/>
            <w:right w:val="single" w:sz="2" w:space="0" w:color="auto"/>
          </w:divBdr>
          <w:divsChild>
            <w:div w:id="201583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697919">
                  <w:marLeft w:val="0"/>
                  <w:marRight w:val="0"/>
                  <w:marTop w:val="0"/>
                  <w:marBottom w:val="0"/>
                  <w:divBdr>
                    <w:top w:val="single" w:sz="2" w:space="0" w:color="D9D9E3"/>
                    <w:left w:val="single" w:sz="2" w:space="0" w:color="D9D9E3"/>
                    <w:bottom w:val="single" w:sz="2" w:space="0" w:color="D9D9E3"/>
                    <w:right w:val="single" w:sz="2" w:space="0" w:color="D9D9E3"/>
                  </w:divBdr>
                  <w:divsChild>
                    <w:div w:id="1727601722">
                      <w:marLeft w:val="0"/>
                      <w:marRight w:val="0"/>
                      <w:marTop w:val="0"/>
                      <w:marBottom w:val="0"/>
                      <w:divBdr>
                        <w:top w:val="single" w:sz="2" w:space="0" w:color="D9D9E3"/>
                        <w:left w:val="single" w:sz="2" w:space="0" w:color="D9D9E3"/>
                        <w:bottom w:val="single" w:sz="2" w:space="0" w:color="D9D9E3"/>
                        <w:right w:val="single" w:sz="2" w:space="0" w:color="D9D9E3"/>
                      </w:divBdr>
                      <w:divsChild>
                        <w:div w:id="199436076">
                          <w:marLeft w:val="0"/>
                          <w:marRight w:val="0"/>
                          <w:marTop w:val="0"/>
                          <w:marBottom w:val="0"/>
                          <w:divBdr>
                            <w:top w:val="single" w:sz="2" w:space="0" w:color="D9D9E3"/>
                            <w:left w:val="single" w:sz="2" w:space="0" w:color="D9D9E3"/>
                            <w:bottom w:val="single" w:sz="2" w:space="0" w:color="D9D9E3"/>
                            <w:right w:val="single" w:sz="2" w:space="0" w:color="D9D9E3"/>
                          </w:divBdr>
                          <w:divsChild>
                            <w:div w:id="1385134813">
                              <w:marLeft w:val="0"/>
                              <w:marRight w:val="0"/>
                              <w:marTop w:val="0"/>
                              <w:marBottom w:val="0"/>
                              <w:divBdr>
                                <w:top w:val="single" w:sz="2" w:space="0" w:color="D9D9E3"/>
                                <w:left w:val="single" w:sz="2" w:space="0" w:color="D9D9E3"/>
                                <w:bottom w:val="single" w:sz="2" w:space="0" w:color="D9D9E3"/>
                                <w:right w:val="single" w:sz="2" w:space="0" w:color="D9D9E3"/>
                              </w:divBdr>
                              <w:divsChild>
                                <w:div w:id="158584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590298">
      <w:bodyDiv w:val="1"/>
      <w:marLeft w:val="0"/>
      <w:marRight w:val="0"/>
      <w:marTop w:val="0"/>
      <w:marBottom w:val="0"/>
      <w:divBdr>
        <w:top w:val="none" w:sz="0" w:space="0" w:color="auto"/>
        <w:left w:val="none" w:sz="0" w:space="0" w:color="auto"/>
        <w:bottom w:val="none" w:sz="0" w:space="0" w:color="auto"/>
        <w:right w:val="none" w:sz="0" w:space="0" w:color="auto"/>
      </w:divBdr>
      <w:divsChild>
        <w:div w:id="705134220">
          <w:marLeft w:val="0"/>
          <w:marRight w:val="0"/>
          <w:marTop w:val="0"/>
          <w:marBottom w:val="0"/>
          <w:divBdr>
            <w:top w:val="single" w:sz="2" w:space="0" w:color="D9D9E3"/>
            <w:left w:val="single" w:sz="2" w:space="0" w:color="D9D9E3"/>
            <w:bottom w:val="single" w:sz="2" w:space="0" w:color="D9D9E3"/>
            <w:right w:val="single" w:sz="2" w:space="0" w:color="D9D9E3"/>
          </w:divBdr>
          <w:divsChild>
            <w:div w:id="1125274404">
              <w:marLeft w:val="0"/>
              <w:marRight w:val="0"/>
              <w:marTop w:val="0"/>
              <w:marBottom w:val="0"/>
              <w:divBdr>
                <w:top w:val="single" w:sz="2" w:space="0" w:color="D9D9E3"/>
                <w:left w:val="single" w:sz="2" w:space="0" w:color="D9D9E3"/>
                <w:bottom w:val="single" w:sz="2" w:space="0" w:color="D9D9E3"/>
                <w:right w:val="single" w:sz="2" w:space="0" w:color="D9D9E3"/>
              </w:divBdr>
              <w:divsChild>
                <w:div w:id="1585798042">
                  <w:marLeft w:val="0"/>
                  <w:marRight w:val="0"/>
                  <w:marTop w:val="0"/>
                  <w:marBottom w:val="0"/>
                  <w:divBdr>
                    <w:top w:val="none" w:sz="0" w:space="0" w:color="auto"/>
                    <w:left w:val="none" w:sz="0" w:space="0" w:color="auto"/>
                    <w:bottom w:val="none" w:sz="0" w:space="0" w:color="auto"/>
                    <w:right w:val="none" w:sz="0" w:space="0" w:color="auto"/>
                  </w:divBdr>
                  <w:divsChild>
                    <w:div w:id="215170401">
                      <w:marLeft w:val="0"/>
                      <w:marRight w:val="0"/>
                      <w:marTop w:val="0"/>
                      <w:marBottom w:val="0"/>
                      <w:divBdr>
                        <w:top w:val="none" w:sz="0" w:space="0" w:color="auto"/>
                        <w:left w:val="none" w:sz="0" w:space="0" w:color="auto"/>
                        <w:bottom w:val="none" w:sz="0" w:space="0" w:color="auto"/>
                        <w:right w:val="none" w:sz="0" w:space="0" w:color="auto"/>
                      </w:divBdr>
                      <w:divsChild>
                        <w:div w:id="14064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459001">
          <w:marLeft w:val="0"/>
          <w:marRight w:val="0"/>
          <w:marTop w:val="0"/>
          <w:marBottom w:val="0"/>
          <w:divBdr>
            <w:top w:val="single" w:sz="2" w:space="0" w:color="D9D9E3"/>
            <w:left w:val="single" w:sz="2" w:space="0" w:color="D9D9E3"/>
            <w:bottom w:val="single" w:sz="2" w:space="0" w:color="D9D9E3"/>
            <w:right w:val="single" w:sz="2" w:space="0" w:color="D9D9E3"/>
          </w:divBdr>
          <w:divsChild>
            <w:div w:id="1057361617">
              <w:marLeft w:val="0"/>
              <w:marRight w:val="0"/>
              <w:marTop w:val="0"/>
              <w:marBottom w:val="0"/>
              <w:divBdr>
                <w:top w:val="single" w:sz="2" w:space="0" w:color="D9D9E3"/>
                <w:left w:val="single" w:sz="2" w:space="0" w:color="D9D9E3"/>
                <w:bottom w:val="single" w:sz="2" w:space="0" w:color="D9D9E3"/>
                <w:right w:val="single" w:sz="2" w:space="0" w:color="D9D9E3"/>
              </w:divBdr>
              <w:divsChild>
                <w:div w:id="909384027">
                  <w:marLeft w:val="0"/>
                  <w:marRight w:val="0"/>
                  <w:marTop w:val="0"/>
                  <w:marBottom w:val="0"/>
                  <w:divBdr>
                    <w:top w:val="single" w:sz="2" w:space="0" w:color="D9D9E3"/>
                    <w:left w:val="single" w:sz="2" w:space="0" w:color="D9D9E3"/>
                    <w:bottom w:val="single" w:sz="2" w:space="0" w:color="D9D9E3"/>
                    <w:right w:val="single" w:sz="2" w:space="0" w:color="D9D9E3"/>
                  </w:divBdr>
                  <w:divsChild>
                    <w:div w:id="177146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7305286">
      <w:bodyDiv w:val="1"/>
      <w:marLeft w:val="0"/>
      <w:marRight w:val="0"/>
      <w:marTop w:val="0"/>
      <w:marBottom w:val="0"/>
      <w:divBdr>
        <w:top w:val="none" w:sz="0" w:space="0" w:color="auto"/>
        <w:left w:val="none" w:sz="0" w:space="0" w:color="auto"/>
        <w:bottom w:val="none" w:sz="0" w:space="0" w:color="auto"/>
        <w:right w:val="none" w:sz="0" w:space="0" w:color="auto"/>
      </w:divBdr>
    </w:div>
    <w:div w:id="735588532">
      <w:bodyDiv w:val="1"/>
      <w:marLeft w:val="0"/>
      <w:marRight w:val="0"/>
      <w:marTop w:val="0"/>
      <w:marBottom w:val="0"/>
      <w:divBdr>
        <w:top w:val="none" w:sz="0" w:space="0" w:color="auto"/>
        <w:left w:val="none" w:sz="0" w:space="0" w:color="auto"/>
        <w:bottom w:val="none" w:sz="0" w:space="0" w:color="auto"/>
        <w:right w:val="none" w:sz="0" w:space="0" w:color="auto"/>
      </w:divBdr>
    </w:div>
    <w:div w:id="873620841">
      <w:bodyDiv w:val="1"/>
      <w:marLeft w:val="0"/>
      <w:marRight w:val="0"/>
      <w:marTop w:val="0"/>
      <w:marBottom w:val="0"/>
      <w:divBdr>
        <w:top w:val="none" w:sz="0" w:space="0" w:color="auto"/>
        <w:left w:val="none" w:sz="0" w:space="0" w:color="auto"/>
        <w:bottom w:val="none" w:sz="0" w:space="0" w:color="auto"/>
        <w:right w:val="none" w:sz="0" w:space="0" w:color="auto"/>
      </w:divBdr>
      <w:divsChild>
        <w:div w:id="1369180922">
          <w:marLeft w:val="255"/>
          <w:marRight w:val="0"/>
          <w:marTop w:val="0"/>
          <w:marBottom w:val="0"/>
          <w:divBdr>
            <w:top w:val="none" w:sz="0" w:space="0" w:color="auto"/>
            <w:left w:val="none" w:sz="0" w:space="0" w:color="auto"/>
            <w:bottom w:val="none" w:sz="0" w:space="0" w:color="auto"/>
            <w:right w:val="none" w:sz="0" w:space="0" w:color="auto"/>
          </w:divBdr>
          <w:divsChild>
            <w:div w:id="1326939050">
              <w:marLeft w:val="0"/>
              <w:marRight w:val="0"/>
              <w:marTop w:val="0"/>
              <w:marBottom w:val="0"/>
              <w:divBdr>
                <w:top w:val="none" w:sz="0" w:space="0" w:color="auto"/>
                <w:left w:val="none" w:sz="0" w:space="0" w:color="auto"/>
                <w:bottom w:val="none" w:sz="0" w:space="0" w:color="auto"/>
                <w:right w:val="none" w:sz="0" w:space="0" w:color="auto"/>
              </w:divBdr>
              <w:divsChild>
                <w:div w:id="2485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5967">
      <w:bodyDiv w:val="1"/>
      <w:marLeft w:val="0"/>
      <w:marRight w:val="0"/>
      <w:marTop w:val="0"/>
      <w:marBottom w:val="0"/>
      <w:divBdr>
        <w:top w:val="none" w:sz="0" w:space="0" w:color="auto"/>
        <w:left w:val="none" w:sz="0" w:space="0" w:color="auto"/>
        <w:bottom w:val="none" w:sz="0" w:space="0" w:color="auto"/>
        <w:right w:val="none" w:sz="0" w:space="0" w:color="auto"/>
      </w:divBdr>
      <w:divsChild>
        <w:div w:id="1245067673">
          <w:marLeft w:val="255"/>
          <w:marRight w:val="0"/>
          <w:marTop w:val="0"/>
          <w:marBottom w:val="0"/>
          <w:divBdr>
            <w:top w:val="none" w:sz="0" w:space="0" w:color="auto"/>
            <w:left w:val="none" w:sz="0" w:space="0" w:color="auto"/>
            <w:bottom w:val="none" w:sz="0" w:space="0" w:color="auto"/>
            <w:right w:val="none" w:sz="0" w:space="0" w:color="auto"/>
          </w:divBdr>
          <w:divsChild>
            <w:div w:id="2009598862">
              <w:marLeft w:val="0"/>
              <w:marRight w:val="0"/>
              <w:marTop w:val="0"/>
              <w:marBottom w:val="0"/>
              <w:divBdr>
                <w:top w:val="none" w:sz="0" w:space="0" w:color="auto"/>
                <w:left w:val="none" w:sz="0" w:space="0" w:color="auto"/>
                <w:bottom w:val="none" w:sz="0" w:space="0" w:color="auto"/>
                <w:right w:val="none" w:sz="0" w:space="0" w:color="auto"/>
              </w:divBdr>
              <w:divsChild>
                <w:div w:id="419258791">
                  <w:marLeft w:val="0"/>
                  <w:marRight w:val="0"/>
                  <w:marTop w:val="0"/>
                  <w:marBottom w:val="0"/>
                  <w:divBdr>
                    <w:top w:val="none" w:sz="0" w:space="0" w:color="auto"/>
                    <w:left w:val="none" w:sz="0" w:space="0" w:color="auto"/>
                    <w:bottom w:val="none" w:sz="0" w:space="0" w:color="auto"/>
                    <w:right w:val="none" w:sz="0" w:space="0" w:color="auto"/>
                  </w:divBdr>
                  <w:divsChild>
                    <w:div w:id="4588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44910">
      <w:bodyDiv w:val="1"/>
      <w:marLeft w:val="0"/>
      <w:marRight w:val="0"/>
      <w:marTop w:val="0"/>
      <w:marBottom w:val="0"/>
      <w:divBdr>
        <w:top w:val="none" w:sz="0" w:space="0" w:color="auto"/>
        <w:left w:val="none" w:sz="0" w:space="0" w:color="auto"/>
        <w:bottom w:val="none" w:sz="0" w:space="0" w:color="auto"/>
        <w:right w:val="none" w:sz="0" w:space="0" w:color="auto"/>
      </w:divBdr>
    </w:div>
    <w:div w:id="1396473477">
      <w:bodyDiv w:val="1"/>
      <w:marLeft w:val="0"/>
      <w:marRight w:val="0"/>
      <w:marTop w:val="0"/>
      <w:marBottom w:val="0"/>
      <w:divBdr>
        <w:top w:val="none" w:sz="0" w:space="0" w:color="auto"/>
        <w:left w:val="none" w:sz="0" w:space="0" w:color="auto"/>
        <w:bottom w:val="none" w:sz="0" w:space="0" w:color="auto"/>
        <w:right w:val="none" w:sz="0" w:space="0" w:color="auto"/>
      </w:divBdr>
      <w:divsChild>
        <w:div w:id="881747387">
          <w:marLeft w:val="0"/>
          <w:marRight w:val="0"/>
          <w:marTop w:val="0"/>
          <w:marBottom w:val="0"/>
          <w:divBdr>
            <w:top w:val="none" w:sz="0" w:space="0" w:color="auto"/>
            <w:left w:val="none" w:sz="0" w:space="0" w:color="auto"/>
            <w:bottom w:val="none" w:sz="0" w:space="0" w:color="auto"/>
            <w:right w:val="none" w:sz="0" w:space="0" w:color="auto"/>
          </w:divBdr>
          <w:divsChild>
            <w:div w:id="462119023">
              <w:marLeft w:val="0"/>
              <w:marRight w:val="0"/>
              <w:marTop w:val="0"/>
              <w:marBottom w:val="0"/>
              <w:divBdr>
                <w:top w:val="none" w:sz="0" w:space="0" w:color="auto"/>
                <w:left w:val="none" w:sz="0" w:space="0" w:color="auto"/>
                <w:bottom w:val="none" w:sz="0" w:space="0" w:color="auto"/>
                <w:right w:val="none" w:sz="0" w:space="0" w:color="auto"/>
              </w:divBdr>
              <w:divsChild>
                <w:div w:id="298270880">
                  <w:marLeft w:val="0"/>
                  <w:marRight w:val="0"/>
                  <w:marTop w:val="30"/>
                  <w:marBottom w:val="135"/>
                  <w:divBdr>
                    <w:top w:val="none" w:sz="0" w:space="0" w:color="auto"/>
                    <w:left w:val="none" w:sz="0" w:space="0" w:color="auto"/>
                    <w:bottom w:val="none" w:sz="0" w:space="0" w:color="auto"/>
                    <w:right w:val="none" w:sz="0" w:space="0" w:color="auto"/>
                  </w:divBdr>
                </w:div>
                <w:div w:id="1614169836">
                  <w:marLeft w:val="0"/>
                  <w:marRight w:val="0"/>
                  <w:marTop w:val="30"/>
                  <w:marBottom w:val="135"/>
                  <w:divBdr>
                    <w:top w:val="none" w:sz="0" w:space="0" w:color="auto"/>
                    <w:left w:val="none" w:sz="0" w:space="0" w:color="auto"/>
                    <w:bottom w:val="none" w:sz="0" w:space="0" w:color="auto"/>
                    <w:right w:val="none" w:sz="0" w:space="0" w:color="auto"/>
                  </w:divBdr>
                </w:div>
                <w:div w:id="169236713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28505870">
      <w:bodyDiv w:val="1"/>
      <w:marLeft w:val="0"/>
      <w:marRight w:val="0"/>
      <w:marTop w:val="0"/>
      <w:marBottom w:val="0"/>
      <w:divBdr>
        <w:top w:val="none" w:sz="0" w:space="0" w:color="auto"/>
        <w:left w:val="none" w:sz="0" w:space="0" w:color="auto"/>
        <w:bottom w:val="none" w:sz="0" w:space="0" w:color="auto"/>
        <w:right w:val="none" w:sz="0" w:space="0" w:color="auto"/>
      </w:divBdr>
      <w:divsChild>
        <w:div w:id="1275139021">
          <w:marLeft w:val="0"/>
          <w:marRight w:val="0"/>
          <w:marTop w:val="0"/>
          <w:marBottom w:val="0"/>
          <w:divBdr>
            <w:top w:val="single" w:sz="2" w:space="0" w:color="D9D9E3"/>
            <w:left w:val="single" w:sz="2" w:space="0" w:color="D9D9E3"/>
            <w:bottom w:val="single" w:sz="2" w:space="0" w:color="D9D9E3"/>
            <w:right w:val="single" w:sz="2" w:space="0" w:color="D9D9E3"/>
          </w:divBdr>
          <w:divsChild>
            <w:div w:id="1346517411">
              <w:marLeft w:val="0"/>
              <w:marRight w:val="0"/>
              <w:marTop w:val="0"/>
              <w:marBottom w:val="0"/>
              <w:divBdr>
                <w:top w:val="single" w:sz="2" w:space="0" w:color="D9D9E3"/>
                <w:left w:val="single" w:sz="2" w:space="0" w:color="D9D9E3"/>
                <w:bottom w:val="single" w:sz="2" w:space="0" w:color="D9D9E3"/>
                <w:right w:val="single" w:sz="2" w:space="0" w:color="D9D9E3"/>
              </w:divBdr>
              <w:divsChild>
                <w:div w:id="1966226959">
                  <w:marLeft w:val="0"/>
                  <w:marRight w:val="0"/>
                  <w:marTop w:val="0"/>
                  <w:marBottom w:val="0"/>
                  <w:divBdr>
                    <w:top w:val="none" w:sz="0" w:space="0" w:color="auto"/>
                    <w:left w:val="none" w:sz="0" w:space="0" w:color="auto"/>
                    <w:bottom w:val="none" w:sz="0" w:space="0" w:color="auto"/>
                    <w:right w:val="none" w:sz="0" w:space="0" w:color="auto"/>
                  </w:divBdr>
                  <w:divsChild>
                    <w:div w:id="1666281159">
                      <w:marLeft w:val="0"/>
                      <w:marRight w:val="0"/>
                      <w:marTop w:val="0"/>
                      <w:marBottom w:val="0"/>
                      <w:divBdr>
                        <w:top w:val="none" w:sz="0" w:space="0" w:color="auto"/>
                        <w:left w:val="none" w:sz="0" w:space="0" w:color="auto"/>
                        <w:bottom w:val="none" w:sz="0" w:space="0" w:color="auto"/>
                        <w:right w:val="none" w:sz="0" w:space="0" w:color="auto"/>
                      </w:divBdr>
                      <w:divsChild>
                        <w:div w:id="13882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5597">
          <w:marLeft w:val="0"/>
          <w:marRight w:val="0"/>
          <w:marTop w:val="0"/>
          <w:marBottom w:val="0"/>
          <w:divBdr>
            <w:top w:val="single" w:sz="2" w:space="0" w:color="D9D9E3"/>
            <w:left w:val="single" w:sz="2" w:space="0" w:color="D9D9E3"/>
            <w:bottom w:val="single" w:sz="2" w:space="0" w:color="D9D9E3"/>
            <w:right w:val="single" w:sz="2" w:space="0" w:color="D9D9E3"/>
          </w:divBdr>
          <w:divsChild>
            <w:div w:id="1977370871">
              <w:marLeft w:val="0"/>
              <w:marRight w:val="0"/>
              <w:marTop w:val="0"/>
              <w:marBottom w:val="0"/>
              <w:divBdr>
                <w:top w:val="single" w:sz="2" w:space="0" w:color="D9D9E3"/>
                <w:left w:val="single" w:sz="2" w:space="0" w:color="D9D9E3"/>
                <w:bottom w:val="single" w:sz="2" w:space="0" w:color="D9D9E3"/>
                <w:right w:val="single" w:sz="2" w:space="0" w:color="D9D9E3"/>
              </w:divBdr>
              <w:divsChild>
                <w:div w:id="2086101569">
                  <w:marLeft w:val="0"/>
                  <w:marRight w:val="0"/>
                  <w:marTop w:val="0"/>
                  <w:marBottom w:val="0"/>
                  <w:divBdr>
                    <w:top w:val="single" w:sz="2" w:space="0" w:color="D9D9E3"/>
                    <w:left w:val="single" w:sz="2" w:space="0" w:color="D9D9E3"/>
                    <w:bottom w:val="single" w:sz="2" w:space="0" w:color="D9D9E3"/>
                    <w:right w:val="single" w:sz="2" w:space="0" w:color="D9D9E3"/>
                  </w:divBdr>
                  <w:divsChild>
                    <w:div w:id="81174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116191">
      <w:bodyDiv w:val="1"/>
      <w:marLeft w:val="0"/>
      <w:marRight w:val="0"/>
      <w:marTop w:val="0"/>
      <w:marBottom w:val="0"/>
      <w:divBdr>
        <w:top w:val="none" w:sz="0" w:space="0" w:color="auto"/>
        <w:left w:val="none" w:sz="0" w:space="0" w:color="auto"/>
        <w:bottom w:val="none" w:sz="0" w:space="0" w:color="auto"/>
        <w:right w:val="none" w:sz="0" w:space="0" w:color="auto"/>
      </w:divBdr>
      <w:divsChild>
        <w:div w:id="2116168486">
          <w:marLeft w:val="0"/>
          <w:marRight w:val="0"/>
          <w:marTop w:val="0"/>
          <w:marBottom w:val="0"/>
          <w:divBdr>
            <w:top w:val="none" w:sz="0" w:space="0" w:color="auto"/>
            <w:left w:val="none" w:sz="0" w:space="0" w:color="auto"/>
            <w:bottom w:val="none" w:sz="0" w:space="0" w:color="auto"/>
            <w:right w:val="none" w:sz="0" w:space="0" w:color="auto"/>
          </w:divBdr>
          <w:divsChild>
            <w:div w:id="189421644">
              <w:marLeft w:val="0"/>
              <w:marRight w:val="0"/>
              <w:marTop w:val="0"/>
              <w:marBottom w:val="0"/>
              <w:divBdr>
                <w:top w:val="none" w:sz="0" w:space="0" w:color="auto"/>
                <w:left w:val="none" w:sz="0" w:space="0" w:color="auto"/>
                <w:bottom w:val="none" w:sz="0" w:space="0" w:color="auto"/>
                <w:right w:val="none" w:sz="0" w:space="0" w:color="auto"/>
              </w:divBdr>
              <w:divsChild>
                <w:div w:id="1360466945">
                  <w:marLeft w:val="0"/>
                  <w:marRight w:val="0"/>
                  <w:marTop w:val="150"/>
                  <w:marBottom w:val="150"/>
                  <w:divBdr>
                    <w:top w:val="none" w:sz="0" w:space="0" w:color="auto"/>
                    <w:left w:val="none" w:sz="0" w:space="0" w:color="auto"/>
                    <w:bottom w:val="none" w:sz="0" w:space="0" w:color="auto"/>
                    <w:right w:val="none" w:sz="0" w:space="0" w:color="auto"/>
                  </w:divBdr>
                  <w:divsChild>
                    <w:div w:id="1356418907">
                      <w:marLeft w:val="0"/>
                      <w:marRight w:val="0"/>
                      <w:marTop w:val="0"/>
                      <w:marBottom w:val="0"/>
                      <w:divBdr>
                        <w:top w:val="none" w:sz="0" w:space="0" w:color="auto"/>
                        <w:left w:val="none" w:sz="0" w:space="0" w:color="auto"/>
                        <w:bottom w:val="none" w:sz="0" w:space="0" w:color="auto"/>
                        <w:right w:val="none" w:sz="0" w:space="0" w:color="auto"/>
                      </w:divBdr>
                      <w:divsChild>
                        <w:div w:id="2116634564">
                          <w:marLeft w:val="240"/>
                          <w:marRight w:val="0"/>
                          <w:marTop w:val="0"/>
                          <w:marBottom w:val="0"/>
                          <w:divBdr>
                            <w:top w:val="none" w:sz="0" w:space="0" w:color="auto"/>
                            <w:left w:val="none" w:sz="0" w:space="0" w:color="auto"/>
                            <w:bottom w:val="none" w:sz="0" w:space="0" w:color="auto"/>
                            <w:right w:val="none" w:sz="0" w:space="0" w:color="auto"/>
                          </w:divBdr>
                        </w:div>
                      </w:divsChild>
                    </w:div>
                    <w:div w:id="1128277132">
                      <w:marLeft w:val="0"/>
                      <w:marRight w:val="0"/>
                      <w:marTop w:val="0"/>
                      <w:marBottom w:val="0"/>
                      <w:divBdr>
                        <w:top w:val="none" w:sz="0" w:space="0" w:color="auto"/>
                        <w:left w:val="none" w:sz="0" w:space="0" w:color="auto"/>
                        <w:bottom w:val="none" w:sz="0" w:space="0" w:color="auto"/>
                        <w:right w:val="none" w:sz="0" w:space="0" w:color="auto"/>
                      </w:divBdr>
                      <w:divsChild>
                        <w:div w:id="1699894797">
                          <w:marLeft w:val="240"/>
                          <w:marRight w:val="0"/>
                          <w:marTop w:val="0"/>
                          <w:marBottom w:val="0"/>
                          <w:divBdr>
                            <w:top w:val="none" w:sz="0" w:space="0" w:color="auto"/>
                            <w:left w:val="none" w:sz="0" w:space="0" w:color="auto"/>
                            <w:bottom w:val="none" w:sz="0" w:space="0" w:color="auto"/>
                            <w:right w:val="none" w:sz="0" w:space="0" w:color="auto"/>
                          </w:divBdr>
                        </w:div>
                      </w:divsChild>
                    </w:div>
                    <w:div w:id="1720592436">
                      <w:marLeft w:val="0"/>
                      <w:marRight w:val="0"/>
                      <w:marTop w:val="0"/>
                      <w:marBottom w:val="0"/>
                      <w:divBdr>
                        <w:top w:val="none" w:sz="0" w:space="0" w:color="auto"/>
                        <w:left w:val="none" w:sz="0" w:space="0" w:color="auto"/>
                        <w:bottom w:val="none" w:sz="0" w:space="0" w:color="auto"/>
                        <w:right w:val="none" w:sz="0" w:space="0" w:color="auto"/>
                      </w:divBdr>
                      <w:divsChild>
                        <w:div w:id="869683088">
                          <w:marLeft w:val="240"/>
                          <w:marRight w:val="0"/>
                          <w:marTop w:val="0"/>
                          <w:marBottom w:val="0"/>
                          <w:divBdr>
                            <w:top w:val="none" w:sz="0" w:space="0" w:color="auto"/>
                            <w:left w:val="none" w:sz="0" w:space="0" w:color="auto"/>
                            <w:bottom w:val="none" w:sz="0" w:space="0" w:color="auto"/>
                            <w:right w:val="none" w:sz="0" w:space="0" w:color="auto"/>
                          </w:divBdr>
                        </w:div>
                      </w:divsChild>
                    </w:div>
                    <w:div w:id="1515723777">
                      <w:marLeft w:val="0"/>
                      <w:marRight w:val="0"/>
                      <w:marTop w:val="0"/>
                      <w:marBottom w:val="0"/>
                      <w:divBdr>
                        <w:top w:val="none" w:sz="0" w:space="0" w:color="auto"/>
                        <w:left w:val="none" w:sz="0" w:space="0" w:color="auto"/>
                        <w:bottom w:val="none" w:sz="0" w:space="0" w:color="auto"/>
                        <w:right w:val="none" w:sz="0" w:space="0" w:color="auto"/>
                      </w:divBdr>
                      <w:divsChild>
                        <w:div w:id="1438987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93958">
      <w:bodyDiv w:val="1"/>
      <w:marLeft w:val="0"/>
      <w:marRight w:val="0"/>
      <w:marTop w:val="0"/>
      <w:marBottom w:val="0"/>
      <w:divBdr>
        <w:top w:val="none" w:sz="0" w:space="0" w:color="auto"/>
        <w:left w:val="none" w:sz="0" w:space="0" w:color="auto"/>
        <w:bottom w:val="none" w:sz="0" w:space="0" w:color="auto"/>
        <w:right w:val="none" w:sz="0" w:space="0" w:color="auto"/>
      </w:divBdr>
      <w:divsChild>
        <w:div w:id="1826314648">
          <w:marLeft w:val="0"/>
          <w:marRight w:val="0"/>
          <w:marTop w:val="0"/>
          <w:marBottom w:val="0"/>
          <w:divBdr>
            <w:top w:val="single" w:sz="2" w:space="0" w:color="D9D9E3"/>
            <w:left w:val="single" w:sz="2" w:space="0" w:color="D9D9E3"/>
            <w:bottom w:val="single" w:sz="2" w:space="0" w:color="D9D9E3"/>
            <w:right w:val="single" w:sz="2" w:space="0" w:color="D9D9E3"/>
          </w:divBdr>
          <w:divsChild>
            <w:div w:id="651561430">
              <w:marLeft w:val="0"/>
              <w:marRight w:val="0"/>
              <w:marTop w:val="0"/>
              <w:marBottom w:val="0"/>
              <w:divBdr>
                <w:top w:val="single" w:sz="2" w:space="0" w:color="D9D9E3"/>
                <w:left w:val="single" w:sz="2" w:space="0" w:color="D9D9E3"/>
                <w:bottom w:val="single" w:sz="2" w:space="0" w:color="D9D9E3"/>
                <w:right w:val="single" w:sz="2" w:space="0" w:color="D9D9E3"/>
              </w:divBdr>
              <w:divsChild>
                <w:div w:id="1251088413">
                  <w:marLeft w:val="0"/>
                  <w:marRight w:val="0"/>
                  <w:marTop w:val="0"/>
                  <w:marBottom w:val="0"/>
                  <w:divBdr>
                    <w:top w:val="none" w:sz="0" w:space="0" w:color="auto"/>
                    <w:left w:val="none" w:sz="0" w:space="0" w:color="auto"/>
                    <w:bottom w:val="none" w:sz="0" w:space="0" w:color="auto"/>
                    <w:right w:val="none" w:sz="0" w:space="0" w:color="auto"/>
                  </w:divBdr>
                  <w:divsChild>
                    <w:div w:id="2069069731">
                      <w:marLeft w:val="0"/>
                      <w:marRight w:val="0"/>
                      <w:marTop w:val="0"/>
                      <w:marBottom w:val="0"/>
                      <w:divBdr>
                        <w:top w:val="none" w:sz="0" w:space="0" w:color="auto"/>
                        <w:left w:val="none" w:sz="0" w:space="0" w:color="auto"/>
                        <w:bottom w:val="none" w:sz="0" w:space="0" w:color="auto"/>
                        <w:right w:val="none" w:sz="0" w:space="0" w:color="auto"/>
                      </w:divBdr>
                      <w:divsChild>
                        <w:div w:id="4726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7588">
          <w:marLeft w:val="0"/>
          <w:marRight w:val="0"/>
          <w:marTop w:val="0"/>
          <w:marBottom w:val="0"/>
          <w:divBdr>
            <w:top w:val="single" w:sz="2" w:space="0" w:color="D9D9E3"/>
            <w:left w:val="single" w:sz="2" w:space="0" w:color="D9D9E3"/>
            <w:bottom w:val="single" w:sz="2" w:space="0" w:color="D9D9E3"/>
            <w:right w:val="single" w:sz="2" w:space="0" w:color="D9D9E3"/>
          </w:divBdr>
          <w:divsChild>
            <w:div w:id="1934236686">
              <w:marLeft w:val="0"/>
              <w:marRight w:val="0"/>
              <w:marTop w:val="0"/>
              <w:marBottom w:val="0"/>
              <w:divBdr>
                <w:top w:val="single" w:sz="2" w:space="0" w:color="D9D9E3"/>
                <w:left w:val="single" w:sz="2" w:space="0" w:color="D9D9E3"/>
                <w:bottom w:val="single" w:sz="2" w:space="0" w:color="D9D9E3"/>
                <w:right w:val="single" w:sz="2" w:space="0" w:color="D9D9E3"/>
              </w:divBdr>
              <w:divsChild>
                <w:div w:id="1641419884">
                  <w:marLeft w:val="0"/>
                  <w:marRight w:val="0"/>
                  <w:marTop w:val="0"/>
                  <w:marBottom w:val="0"/>
                  <w:divBdr>
                    <w:top w:val="single" w:sz="2" w:space="0" w:color="D9D9E3"/>
                    <w:left w:val="single" w:sz="2" w:space="0" w:color="D9D9E3"/>
                    <w:bottom w:val="single" w:sz="2" w:space="0" w:color="D9D9E3"/>
                    <w:right w:val="single" w:sz="2" w:space="0" w:color="D9D9E3"/>
                  </w:divBdr>
                  <w:divsChild>
                    <w:div w:id="889996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346976">
      <w:bodyDiv w:val="1"/>
      <w:marLeft w:val="0"/>
      <w:marRight w:val="0"/>
      <w:marTop w:val="0"/>
      <w:marBottom w:val="0"/>
      <w:divBdr>
        <w:top w:val="none" w:sz="0" w:space="0" w:color="auto"/>
        <w:left w:val="none" w:sz="0" w:space="0" w:color="auto"/>
        <w:bottom w:val="none" w:sz="0" w:space="0" w:color="auto"/>
        <w:right w:val="none" w:sz="0" w:space="0" w:color="auto"/>
      </w:divBdr>
      <w:divsChild>
        <w:div w:id="732851710">
          <w:marLeft w:val="255"/>
          <w:marRight w:val="0"/>
          <w:marTop w:val="0"/>
          <w:marBottom w:val="0"/>
          <w:divBdr>
            <w:top w:val="none" w:sz="0" w:space="0" w:color="auto"/>
            <w:left w:val="none" w:sz="0" w:space="0" w:color="auto"/>
            <w:bottom w:val="none" w:sz="0" w:space="0" w:color="auto"/>
            <w:right w:val="none" w:sz="0" w:space="0" w:color="auto"/>
          </w:divBdr>
          <w:divsChild>
            <w:div w:id="2063215410">
              <w:marLeft w:val="0"/>
              <w:marRight w:val="0"/>
              <w:marTop w:val="0"/>
              <w:marBottom w:val="0"/>
              <w:divBdr>
                <w:top w:val="none" w:sz="0" w:space="0" w:color="auto"/>
                <w:left w:val="none" w:sz="0" w:space="0" w:color="auto"/>
                <w:bottom w:val="none" w:sz="0" w:space="0" w:color="auto"/>
                <w:right w:val="none" w:sz="0" w:space="0" w:color="auto"/>
              </w:divBdr>
              <w:divsChild>
                <w:div w:id="2037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5157">
      <w:bodyDiv w:val="1"/>
      <w:marLeft w:val="0"/>
      <w:marRight w:val="0"/>
      <w:marTop w:val="0"/>
      <w:marBottom w:val="0"/>
      <w:divBdr>
        <w:top w:val="none" w:sz="0" w:space="0" w:color="auto"/>
        <w:left w:val="none" w:sz="0" w:space="0" w:color="auto"/>
        <w:bottom w:val="none" w:sz="0" w:space="0" w:color="auto"/>
        <w:right w:val="none" w:sz="0" w:space="0" w:color="auto"/>
      </w:divBdr>
      <w:divsChild>
        <w:div w:id="251163455">
          <w:marLeft w:val="255"/>
          <w:marRight w:val="0"/>
          <w:marTop w:val="0"/>
          <w:marBottom w:val="0"/>
          <w:divBdr>
            <w:top w:val="none" w:sz="0" w:space="0" w:color="auto"/>
            <w:left w:val="none" w:sz="0" w:space="0" w:color="auto"/>
            <w:bottom w:val="none" w:sz="0" w:space="0" w:color="auto"/>
            <w:right w:val="none" w:sz="0" w:space="0" w:color="auto"/>
          </w:divBdr>
          <w:divsChild>
            <w:div w:id="1944682422">
              <w:marLeft w:val="0"/>
              <w:marRight w:val="0"/>
              <w:marTop w:val="0"/>
              <w:marBottom w:val="0"/>
              <w:divBdr>
                <w:top w:val="none" w:sz="0" w:space="0" w:color="auto"/>
                <w:left w:val="none" w:sz="0" w:space="0" w:color="auto"/>
                <w:bottom w:val="none" w:sz="0" w:space="0" w:color="auto"/>
                <w:right w:val="none" w:sz="0" w:space="0" w:color="auto"/>
              </w:divBdr>
              <w:divsChild>
                <w:div w:id="1526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0972">
      <w:bodyDiv w:val="1"/>
      <w:marLeft w:val="0"/>
      <w:marRight w:val="0"/>
      <w:marTop w:val="0"/>
      <w:marBottom w:val="0"/>
      <w:divBdr>
        <w:top w:val="none" w:sz="0" w:space="0" w:color="auto"/>
        <w:left w:val="none" w:sz="0" w:space="0" w:color="auto"/>
        <w:bottom w:val="none" w:sz="0" w:space="0" w:color="auto"/>
        <w:right w:val="none" w:sz="0" w:space="0" w:color="auto"/>
      </w:divBdr>
      <w:divsChild>
        <w:div w:id="1554654197">
          <w:marLeft w:val="255"/>
          <w:marRight w:val="0"/>
          <w:marTop w:val="0"/>
          <w:marBottom w:val="0"/>
          <w:divBdr>
            <w:top w:val="none" w:sz="0" w:space="0" w:color="auto"/>
            <w:left w:val="none" w:sz="0" w:space="0" w:color="auto"/>
            <w:bottom w:val="none" w:sz="0" w:space="0" w:color="auto"/>
            <w:right w:val="none" w:sz="0" w:space="0" w:color="auto"/>
          </w:divBdr>
          <w:divsChild>
            <w:div w:id="1832212829">
              <w:marLeft w:val="0"/>
              <w:marRight w:val="0"/>
              <w:marTop w:val="0"/>
              <w:marBottom w:val="0"/>
              <w:divBdr>
                <w:top w:val="none" w:sz="0" w:space="0" w:color="auto"/>
                <w:left w:val="none" w:sz="0" w:space="0" w:color="auto"/>
                <w:bottom w:val="none" w:sz="0" w:space="0" w:color="auto"/>
                <w:right w:val="none" w:sz="0" w:space="0" w:color="auto"/>
              </w:divBdr>
              <w:divsChild>
                <w:div w:id="1322808267">
                  <w:marLeft w:val="0"/>
                  <w:marRight w:val="0"/>
                  <w:marTop w:val="0"/>
                  <w:marBottom w:val="0"/>
                  <w:divBdr>
                    <w:top w:val="none" w:sz="0" w:space="0" w:color="auto"/>
                    <w:left w:val="none" w:sz="0" w:space="0" w:color="auto"/>
                    <w:bottom w:val="none" w:sz="0" w:space="0" w:color="auto"/>
                    <w:right w:val="none" w:sz="0" w:space="0" w:color="auto"/>
                  </w:divBdr>
                  <w:divsChild>
                    <w:div w:id="861894273">
                      <w:marLeft w:val="0"/>
                      <w:marRight w:val="0"/>
                      <w:marTop w:val="0"/>
                      <w:marBottom w:val="0"/>
                      <w:divBdr>
                        <w:top w:val="none" w:sz="0" w:space="0" w:color="auto"/>
                        <w:left w:val="none" w:sz="0" w:space="0" w:color="auto"/>
                        <w:bottom w:val="none" w:sz="0" w:space="0" w:color="auto"/>
                        <w:right w:val="none" w:sz="0" w:space="0" w:color="auto"/>
                      </w:divBdr>
                      <w:divsChild>
                        <w:div w:id="1116683072">
                          <w:marLeft w:val="0"/>
                          <w:marRight w:val="0"/>
                          <w:marTop w:val="0"/>
                          <w:marBottom w:val="0"/>
                          <w:divBdr>
                            <w:top w:val="none" w:sz="0" w:space="0" w:color="auto"/>
                            <w:left w:val="none" w:sz="0" w:space="0" w:color="auto"/>
                            <w:bottom w:val="none" w:sz="0" w:space="0" w:color="auto"/>
                            <w:right w:val="none" w:sz="0" w:space="0" w:color="auto"/>
                          </w:divBdr>
                          <w:divsChild>
                            <w:div w:id="731852041">
                              <w:marLeft w:val="0"/>
                              <w:marRight w:val="0"/>
                              <w:marTop w:val="0"/>
                              <w:marBottom w:val="0"/>
                              <w:divBdr>
                                <w:top w:val="none" w:sz="0" w:space="0" w:color="auto"/>
                                <w:left w:val="none" w:sz="0" w:space="0" w:color="auto"/>
                                <w:bottom w:val="none" w:sz="0" w:space="0" w:color="auto"/>
                                <w:right w:val="none" w:sz="0" w:space="0" w:color="auto"/>
                              </w:divBdr>
                            </w:div>
                          </w:divsChild>
                        </w:div>
                        <w:div w:id="1282879366">
                          <w:marLeft w:val="0"/>
                          <w:marRight w:val="0"/>
                          <w:marTop w:val="0"/>
                          <w:marBottom w:val="0"/>
                          <w:divBdr>
                            <w:top w:val="none" w:sz="0" w:space="0" w:color="auto"/>
                            <w:left w:val="none" w:sz="0" w:space="0" w:color="auto"/>
                            <w:bottom w:val="none" w:sz="0" w:space="0" w:color="auto"/>
                            <w:right w:val="none" w:sz="0" w:space="0" w:color="auto"/>
                          </w:divBdr>
                          <w:divsChild>
                            <w:div w:id="1260723734">
                              <w:marLeft w:val="0"/>
                              <w:marRight w:val="0"/>
                              <w:marTop w:val="0"/>
                              <w:marBottom w:val="0"/>
                              <w:divBdr>
                                <w:top w:val="none" w:sz="0" w:space="0" w:color="auto"/>
                                <w:left w:val="none" w:sz="0" w:space="0" w:color="auto"/>
                                <w:bottom w:val="none" w:sz="0" w:space="0" w:color="auto"/>
                                <w:right w:val="none" w:sz="0" w:space="0" w:color="auto"/>
                              </w:divBdr>
                              <w:divsChild>
                                <w:div w:id="606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4739</Characters>
  <Application>Microsoft Office Word</Application>
  <DocSecurity>0</DocSecurity>
  <Lines>70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Hunanyan, Viktorya</cp:lastModifiedBy>
  <cp:revision>2</cp:revision>
  <dcterms:created xsi:type="dcterms:W3CDTF">2023-10-05T01:25:00Z</dcterms:created>
  <dcterms:modified xsi:type="dcterms:W3CDTF">2023-10-05T01:25:00Z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9a6ddb10337e2e7c97a46fd0fff5da290f91a67610a3fb638dd10e2b3488de4a</vt:lpwstr>
  </property>
</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da35baea-8e62-40d3-9d30-945e4df307e5</uuid>
</mwcoreProperties>
</file>

<file path=metadata/mwcorePropertiesReleaseInfo.xml><?xml version="1.0" encoding="utf-8"?>
<!-- Version information for MathWorks R2022a Release -->
<MathWorks_version_info>
  <version>9.12.0.2009381</version>
  <release>R2022a</release>
  <description>Update 4</description>
  <date>Jul 07 2022</date>
  <checksum>2447852957</checksum>
</MathWorks_version_info>
</file>