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A34A"/>
          <w:sz w:val="32"/>
        </w:rPr>
        <w:t>[단감(DANNGAM) 프로젝트 — EP1~EP5 개발 현황 및 마일스톤 안내]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발신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(주)비아 대표이사 박기선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수신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장한진 팀장님 — GRIT팀 팀장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일자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2026년 3월 8일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건명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단감(DANNGAM) 프로젝트 — EP1~EP5 개발 현황 및 마일스톤 안내</w:t>
            </w:r>
          </w:p>
        </w:tc>
      </w:tr>
    </w:tbl>
    <w:p/>
    <w:p>
      <w:r>
        <w:t>장한진 팀장님께,</w:t>
        <w:br/>
        <w:br/>
        <w:t>단감(DANNGAM) 프로젝트의 EP1~EP5 전체 로드맵과 개발 현황을 안내드립니다. 아래 내용을 참고하시어 개발 일정 수립 및 팀 업무 배분에 활용해 주시기 바랍니다.</w:t>
      </w:r>
    </w:p>
    <w:p>
      <w:pPr>
        <w:pStyle w:val="Heading1"/>
      </w:pPr>
      <w:r>
        <w:rPr>
          <w:color w:val="0F172A"/>
        </w:rPr>
        <w:t>1. 프로젝트 개요</w:t>
      </w:r>
    </w:p>
    <w:p>
      <w:r>
        <w:t>단감은 농기계를 보유한 작업자와 농작업이 필요한 의뢰자를 연결하는 양방향 O2O 플랫폼입니다. 시기별 농작업-농기계 매칭, 건조시설 위탁, 에스크로 결제, 보조금 연계, 농작업 대행단, AI 수요 예측, 전국 대형장비 스케줄링까지 농업의 전 과정을 디지털화합니다.</w:t>
      </w:r>
    </w:p>
    <w:p>
      <w:pPr>
        <w:pStyle w:val="Heading1"/>
      </w:pPr>
      <w:r>
        <w:rPr>
          <w:color w:val="0F172A"/>
        </w:rPr>
        <w:t>2. EP별 로드맵 및 마감일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마감일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핵심 기능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초기데이터 + 작업자 온보딩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소셜로그인, 장비DB, 백오피스, 장비등록/조회, 홈 화면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매칭/거래 + 건조위탁 + 결제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필지, 캘린더, 매칭, 채팅, 에스크로, 건조위탁, 정산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보조금 + 대행단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2026-12-26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보조금 CRUD, 리포트, 대행단 생성/수주/할당/정산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제조사/R&amp;D 연계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2027-03-12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제조사 포털, 시험포, 실증사업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데이터/AI + 스케줄링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2027-06-27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대시보드, AI 예측, Agent, 전국 스케줄링</w:t>
            </w:r>
          </w:p>
        </w:tc>
      </w:tr>
    </w:tbl>
    <w:p/>
    <w:p>
      <w:pPr>
        <w:pStyle w:val="Heading1"/>
      </w:pPr>
      <w:r>
        <w:rPr>
          <w:color w:val="0F172A"/>
        </w:rPr>
        <w:t>3.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레이어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FastAPI + SQLAlchemy 2.0 + Alembic (Python 3.11)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PostgreSQL 16 + Redis 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Flutter 3.x + Riverpod + Dio + go_router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Web Admin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React 18 + TypeScript + Vite + Tailwind CSS + Zustand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Infra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Docker Compose + Traefik + GitHub Actions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결제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토스페이먼츠 (에스크로)</w:t>
            </w:r>
          </w:p>
        </w:tc>
      </w:tr>
    </w:tbl>
    <w:p/>
    <w:p>
      <w:pPr>
        <w:pStyle w:val="Heading1"/>
      </w:pPr>
      <w:r>
        <w:rPr>
          <w:color w:val="0F172A"/>
        </w:rPr>
        <w:t>4. 모듈 구조 (12개)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모듈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M01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AUTH — 인증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M02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USER — 사용자/필지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M03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MATCHING — 매칭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M04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DRYING — 건조시설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M05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CHAT — 채팅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M06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PAYMENT — 결제/정산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M07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SUBSIDY — 보조금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M08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MFG-RND — 제조사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M09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ANALYTICS — 분석/관리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EP1(init), EP5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MOBILE — 모바일앱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CREW — 대행단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SCHEDULING — 스케줄링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EP5</w:t>
            </w:r>
          </w:p>
        </w:tc>
      </w:tr>
    </w:tbl>
    <w:p/>
    <w:p>
      <w:pPr>
        <w:pStyle w:val="Heading1"/>
      </w:pPr>
      <w:r>
        <w:rPr>
          <w:color w:val="0F172A"/>
        </w:rPr>
        <w:t>5. GitHub 리포지토리 및 프로젝트 관리</w:t>
      </w:r>
    </w:p>
    <w:p>
      <w:r>
        <w:t>• 리포지토리: https://github.com/viakisun/danngam_rev2</w:t>
        <w:br/>
        <w:t>• Issues: EP별 WBS 기반 태스크 (AP 코드별 그룹)</w:t>
        <w:br/>
        <w:t>• Milestones: EP1~EP5 Gate (산출물 + 게이트 조건 명시)</w:t>
        <w:br/>
        <w:t>• Projects Board: 「단감(DANNGAM) — EP1~EP5 로드맵」</w:t>
        <w:br/>
        <w:t xml:space="preserve">  - Priority: P0(Critical) / P1(High) / P2(Medium)</w:t>
        <w:br/>
        <w:t xml:space="preserve">  - Size: M(Medium) / L(Large)</w:t>
      </w:r>
    </w:p>
    <w:p>
      <w:pPr>
        <w:pStyle w:val="Heading1"/>
      </w:pPr>
      <w:r>
        <w:rPr>
          <w:color w:val="0F172A"/>
        </w:rPr>
        <w:t>6. 데모 촬영 스크립트</w:t>
      </w:r>
    </w:p>
    <w:p>
      <w:r>
        <w:t>EP별 영상 촬영 스크립트가 docs/demo/ 디렉토리에 준비되어 있습니다. [화면], [나레이션], [액션] 태그 형식으로 구성되어 있으며, 개발 완료 후 데모 영상 촬영 시 활용합니다.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스크립트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예상 길이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docs/demo/EP1_demo_script.md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5~7분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docs/demo/EP2_demo_script.md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8~10분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docs/demo/EP3_demo_script.md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8~10분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docs/demo/EP4_demo_script.md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5~7분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docs/demo/EP5_demo_script.md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7~9분</w:t>
            </w:r>
          </w:p>
        </w:tc>
      </w:tr>
    </w:tbl>
    <w:p/>
    <w:p>
      <w:pPr>
        <w:pStyle w:val="Heading1"/>
      </w:pPr>
      <w:r>
        <w:rPr>
          <w:color w:val="0F172A"/>
        </w:rPr>
        <w:t>7. UX/UI 프리젠테이션 HTML</w:t>
      </w:r>
    </w:p>
    <w:p>
      <w:r>
        <w:t>디자이너 참고용 인터랙티브 HTML 목업이 docs/demo/uxui/ 디렉토리에 준비되어 있습니다. 브라우저에서 열어 탭으로 화면을 전환하며 실제 앱 화면을 확인할 수 있습니다.</w:t>
        <w:br/>
        <w:br/>
        <w:t>• EP1_uxui.html — 10 Scenes (백오피스 + 앱)</w:t>
        <w:br/>
        <w:t>• EP2_uxui.html — 17 Scenes (매칭/거래/건조 전사이클)</w:t>
        <w:br/>
        <w:t>• EP3_uxui.html — 16 Scenes (보조금 + 대행단)</w:t>
        <w:br/>
        <w:t>• EP4_uxui.html — 8 Scenes (제조사/R&amp;D)</w:t>
        <w:br/>
        <w:t>• EP5_uxui.html — 14 Scenes (데이터/AI + 스케줄링)</w:t>
      </w:r>
    </w:p>
    <w:p>
      <w:pPr>
        <w:pStyle w:val="Heading1"/>
      </w:pPr>
      <w:r>
        <w:rPr>
          <w:color w:val="0F172A"/>
        </w:rPr>
        <w:t>8. 향후 요청 사항</w:t>
      </w:r>
    </w:p>
    <w:p>
      <w:r>
        <w:t>1. EP1 마일스톤(2026-05-30) 기준 스프린트 계획 수립</w:t>
        <w:br/>
        <w:t>2. 모듈별 담당자 배정 (M01~M09 우선)</w:t>
        <w:br/>
        <w:t>3. Docker Compose 기반 로컬 개발환경 셋업</w:t>
        <w:br/>
        <w:t>4. GitHub Issues 확인 및 우선순위별 작업 착수</w:t>
        <w:br/>
        <w:t>5. 주 1회 스프린트 리뷰 일정 확정</w:t>
      </w:r>
    </w:p>
    <w:p/>
    <w:p>
      <w:r>
        <w:t>궁금한 점이 있으시면 언제든 연락 주시기 바랍니다.</w:t>
        <w:br/>
        <w:t>감사합니다.</w:t>
      </w:r>
    </w:p>
    <w:p/>
    <w:p>
      <w:r>
        <w:rPr>
          <w:b/>
        </w:rPr>
        <w:t>(주)비아 대표이사 박기선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