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E94" w:rsidRPr="008B246E" w:rsidRDefault="00922E94" w:rsidP="00101A56">
      <w:pPr>
        <w:spacing w:line="360" w:lineRule="auto"/>
        <w:rPr>
          <w:rFonts w:asciiTheme="minorEastAsia" w:hAnsiTheme="minorEastAsia"/>
          <w:szCs w:val="21"/>
        </w:rPr>
      </w:pPr>
      <w:r w:rsidRPr="008B246E">
        <w:rPr>
          <w:rFonts w:asciiTheme="minorEastAsia" w:hAnsiTheme="minorEastAsia"/>
          <w:noProof/>
          <w:szCs w:val="21"/>
        </w:rPr>
        <w:drawing>
          <wp:inline distT="0" distB="0" distL="0" distR="0" wp14:anchorId="12F94CAE" wp14:editId="387E87FD">
            <wp:extent cx="5274310" cy="197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79930"/>
                    </a:xfrm>
                    <a:prstGeom prst="rect">
                      <a:avLst/>
                    </a:prstGeom>
                  </pic:spPr>
                </pic:pic>
              </a:graphicData>
            </a:graphic>
          </wp:inline>
        </w:drawing>
      </w:r>
    </w:p>
    <w:p w:rsidR="008634A4" w:rsidRPr="008B246E" w:rsidRDefault="00327FDF" w:rsidP="00101A56">
      <w:pPr>
        <w:spacing w:line="360" w:lineRule="auto"/>
        <w:rPr>
          <w:rFonts w:asciiTheme="minorEastAsia" w:hAnsiTheme="minorEastAsia"/>
          <w:szCs w:val="21"/>
        </w:rPr>
      </w:pPr>
      <w:r w:rsidRPr="008B246E">
        <w:rPr>
          <w:rFonts w:asciiTheme="minorEastAsia" w:hAnsiTheme="minorEastAsia"/>
          <w:noProof/>
          <w:szCs w:val="21"/>
        </w:rPr>
        <w:drawing>
          <wp:inline distT="0" distB="0" distL="0" distR="0">
            <wp:extent cx="5274310" cy="3516207"/>
            <wp:effectExtent l="0" t="0" r="2540" b="8255"/>
            <wp:docPr id="2" name="图片 2" descr="C:\Users\ADMINI~1\AppData\Local\Temp\WeChat Files\7d7b93331d33147e0f07a52b44c6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d7b93331d33147e0f07a52b44c67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870031" w:rsidRPr="008B246E" w:rsidRDefault="00870031" w:rsidP="00101A56">
      <w:pPr>
        <w:spacing w:line="360" w:lineRule="auto"/>
        <w:rPr>
          <w:rFonts w:asciiTheme="minorEastAsia" w:hAnsiTheme="minorEastAsia"/>
          <w:szCs w:val="21"/>
        </w:rPr>
      </w:pPr>
      <w:r w:rsidRPr="008B246E">
        <w:rPr>
          <w:rFonts w:asciiTheme="minorEastAsia" w:hAnsiTheme="minorEastAsia"/>
          <w:noProof/>
          <w:szCs w:val="21"/>
        </w:rPr>
        <w:drawing>
          <wp:inline distT="0" distB="0" distL="0" distR="0">
            <wp:extent cx="5274310" cy="2549490"/>
            <wp:effectExtent l="0" t="0" r="2540" b="3810"/>
            <wp:docPr id="3" name="图片 3" descr="C:\Users\ADMINI~1\AppData\Local\Temp\WeChat Files\bcb79ba8d45d1d8d85af2feb4ed1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bcb79ba8d45d1d8d85af2feb4ed147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49490"/>
                    </a:xfrm>
                    <a:prstGeom prst="rect">
                      <a:avLst/>
                    </a:prstGeom>
                    <a:noFill/>
                    <a:ln>
                      <a:noFill/>
                    </a:ln>
                  </pic:spPr>
                </pic:pic>
              </a:graphicData>
            </a:graphic>
          </wp:inline>
        </w:drawing>
      </w:r>
    </w:p>
    <w:p w:rsidR="009C4A90" w:rsidRPr="008B246E" w:rsidRDefault="009C4A90" w:rsidP="00101A56">
      <w:pPr>
        <w:spacing w:line="360" w:lineRule="auto"/>
        <w:rPr>
          <w:rFonts w:asciiTheme="minorEastAsia" w:hAnsiTheme="minorEastAsia"/>
          <w:szCs w:val="21"/>
        </w:rPr>
      </w:pPr>
    </w:p>
    <w:p w:rsidR="009C4A90" w:rsidRPr="008B246E" w:rsidRDefault="009C4A90" w:rsidP="00101A56">
      <w:pPr>
        <w:spacing w:line="360" w:lineRule="auto"/>
        <w:rPr>
          <w:rFonts w:asciiTheme="minorEastAsia" w:hAnsiTheme="minorEastAsia"/>
          <w:szCs w:val="21"/>
        </w:rPr>
      </w:pPr>
    </w:p>
    <w:p w:rsidR="00870031" w:rsidRPr="008B246E" w:rsidRDefault="00870031" w:rsidP="00101A56">
      <w:pPr>
        <w:spacing w:line="360" w:lineRule="auto"/>
        <w:rPr>
          <w:rFonts w:asciiTheme="minorEastAsia" w:hAnsiTheme="minorEastAsia"/>
          <w:szCs w:val="21"/>
        </w:rPr>
      </w:pPr>
      <w:r w:rsidRPr="008B246E">
        <w:rPr>
          <w:rFonts w:asciiTheme="minorEastAsia" w:hAnsiTheme="minorEastAsia" w:hint="eastAsia"/>
          <w:szCs w:val="21"/>
        </w:rPr>
        <w:lastRenderedPageBreak/>
        <w:t>关于续签</w:t>
      </w:r>
      <w:proofErr w:type="gramStart"/>
      <w:r w:rsidRPr="008B246E">
        <w:rPr>
          <w:rFonts w:asciiTheme="minorEastAsia" w:hAnsiTheme="minorEastAsia" w:hint="eastAsia"/>
          <w:szCs w:val="21"/>
        </w:rPr>
        <w:t>和转永居</w:t>
      </w:r>
      <w:proofErr w:type="gramEnd"/>
      <w:r w:rsidRPr="008B246E">
        <w:rPr>
          <w:rFonts w:asciiTheme="minorEastAsia" w:hAnsiTheme="minorEastAsia" w:hint="eastAsia"/>
          <w:szCs w:val="21"/>
        </w:rPr>
        <w:t>也给您介绍一下。</w:t>
      </w:r>
    </w:p>
    <w:p w:rsidR="00870031" w:rsidRPr="008B246E" w:rsidRDefault="00870031" w:rsidP="00101A56">
      <w:pPr>
        <w:spacing w:line="360" w:lineRule="auto"/>
        <w:rPr>
          <w:rFonts w:asciiTheme="minorEastAsia" w:hAnsiTheme="minorEastAsia"/>
          <w:szCs w:val="21"/>
        </w:rPr>
      </w:pPr>
    </w:p>
    <w:p w:rsidR="00870031" w:rsidRPr="008B246E" w:rsidRDefault="00870031" w:rsidP="00101A56">
      <w:pPr>
        <w:spacing w:line="360" w:lineRule="auto"/>
        <w:rPr>
          <w:rFonts w:asciiTheme="minorEastAsia" w:hAnsiTheme="minorEastAsia"/>
          <w:szCs w:val="21"/>
        </w:rPr>
      </w:pPr>
      <w:r w:rsidRPr="008B246E">
        <w:rPr>
          <w:rFonts w:asciiTheme="minorEastAsia" w:hAnsiTheme="minorEastAsia" w:hint="eastAsia"/>
          <w:szCs w:val="21"/>
        </w:rPr>
        <w:t>香港永居的条件：一是满足七年的时间年限要求、二是七年内跟香港保持着通常性的往来和居住。比如出入境记录（没有次数要求、看自己的工作和生活安排）、偶尔短暂或者长居的生活痕迹、个人开户、消费流水、买保险等。或者后期有可能到那边工作证明什么的都可以的。因为香港没有移民监，没有工作绑定和居住绑定，只要续签的时候能够提供出来一些跟香港保持维系关系的证明即可。</w:t>
      </w:r>
    </w:p>
    <w:p w:rsidR="00870031" w:rsidRPr="008B246E" w:rsidRDefault="00870031" w:rsidP="00101A56">
      <w:pPr>
        <w:spacing w:line="360" w:lineRule="auto"/>
        <w:rPr>
          <w:rFonts w:asciiTheme="minorEastAsia" w:hAnsiTheme="minorEastAsia"/>
          <w:szCs w:val="21"/>
        </w:rPr>
      </w:pPr>
    </w:p>
    <w:p w:rsidR="00870031" w:rsidRPr="008B246E" w:rsidRDefault="00870031" w:rsidP="00101A56">
      <w:pPr>
        <w:spacing w:line="360" w:lineRule="auto"/>
        <w:rPr>
          <w:rFonts w:asciiTheme="minorEastAsia" w:hAnsiTheme="minorEastAsia" w:hint="eastAsia"/>
          <w:szCs w:val="21"/>
        </w:rPr>
      </w:pPr>
      <w:r w:rsidRPr="008B246E">
        <w:rPr>
          <w:rFonts w:asciiTheme="minorEastAsia" w:hAnsiTheme="minorEastAsia" w:hint="eastAsia"/>
          <w:szCs w:val="21"/>
        </w:rPr>
        <w:t>香港续签是非常灵活的，不做移民监的要求，官方写明只要跟香港保持一个“通常性往来和居住”即可，根据官方的说明，入境</w:t>
      </w:r>
      <w:proofErr w:type="gramStart"/>
      <w:r w:rsidRPr="008B246E">
        <w:rPr>
          <w:rFonts w:asciiTheme="minorEastAsia" w:hAnsiTheme="minorEastAsia" w:hint="eastAsia"/>
          <w:szCs w:val="21"/>
        </w:rPr>
        <w:t>处文件</w:t>
      </w:r>
      <w:proofErr w:type="gramEnd"/>
      <w:r w:rsidRPr="008B246E">
        <w:rPr>
          <w:rFonts w:asciiTheme="minorEastAsia" w:hAnsiTheme="minorEastAsia" w:hint="eastAsia"/>
          <w:szCs w:val="21"/>
        </w:rPr>
        <w:t>上有出了2方面：</w:t>
      </w:r>
    </w:p>
    <w:p w:rsidR="00870031" w:rsidRPr="008B246E" w:rsidRDefault="00870031" w:rsidP="00101A56">
      <w:pPr>
        <w:pStyle w:val="a3"/>
        <w:numPr>
          <w:ilvl w:val="0"/>
          <w:numId w:val="3"/>
        </w:numPr>
        <w:spacing w:line="360" w:lineRule="auto"/>
        <w:ind w:firstLineChars="0"/>
        <w:rPr>
          <w:rFonts w:asciiTheme="minorEastAsia" w:hAnsiTheme="minorEastAsia"/>
          <w:szCs w:val="21"/>
        </w:rPr>
      </w:pPr>
      <w:r w:rsidRPr="008B246E">
        <w:rPr>
          <w:rFonts w:asciiTheme="minorEastAsia" w:hAnsiTheme="minorEastAsia" w:hint="eastAsia"/>
          <w:szCs w:val="21"/>
        </w:rPr>
        <w:t>可以通过业务痕迹去续签，比如：无论是自雇、还是受雇，都会有一些像商业登记证、或劳务合同、纳税证明、强积金缴纳等相关的记录，都可以通过相关的证明去做续签的手续。</w:t>
      </w:r>
    </w:p>
    <w:p w:rsidR="00870031" w:rsidRPr="008B246E" w:rsidRDefault="00870031" w:rsidP="00101A56">
      <w:pPr>
        <w:pStyle w:val="a3"/>
        <w:numPr>
          <w:ilvl w:val="0"/>
          <w:numId w:val="3"/>
        </w:numPr>
        <w:spacing w:line="360" w:lineRule="auto"/>
        <w:ind w:firstLineChars="0"/>
        <w:rPr>
          <w:rFonts w:asciiTheme="minorEastAsia" w:hAnsiTheme="minorEastAsia"/>
          <w:szCs w:val="21"/>
        </w:rPr>
      </w:pPr>
      <w:r w:rsidRPr="008B246E">
        <w:rPr>
          <w:rFonts w:asciiTheme="minorEastAsia" w:hAnsiTheme="minorEastAsia" w:hint="eastAsia"/>
          <w:szCs w:val="21"/>
        </w:rPr>
        <w:t>如果短期内没有到香港做业务的打算，可以通过最简单的方式，就是往来和居住方面去体现。这个属于生活方面，比较零散，比如说：出入境方面，建议183天有一次入港的记录，一年差不多最低2次，越多越好。当然这个也不是官方的要求，而是</w:t>
      </w:r>
      <w:proofErr w:type="gramStart"/>
      <w:r w:rsidRPr="008B246E">
        <w:rPr>
          <w:rFonts w:asciiTheme="minorEastAsia" w:hAnsiTheme="minorEastAsia" w:hint="eastAsia"/>
          <w:szCs w:val="21"/>
        </w:rPr>
        <w:t>我们主做香港</w:t>
      </w:r>
      <w:proofErr w:type="gramEnd"/>
      <w:r w:rsidRPr="008B246E">
        <w:rPr>
          <w:rFonts w:asciiTheme="minorEastAsia" w:hAnsiTheme="minorEastAsia" w:hint="eastAsia"/>
          <w:szCs w:val="21"/>
        </w:rPr>
        <w:t>身份16年了，每天都在帮客户办理续签</w:t>
      </w:r>
      <w:proofErr w:type="gramStart"/>
      <w:r w:rsidRPr="008B246E">
        <w:rPr>
          <w:rFonts w:asciiTheme="minorEastAsia" w:hAnsiTheme="minorEastAsia" w:hint="eastAsia"/>
          <w:szCs w:val="21"/>
        </w:rPr>
        <w:t>和转永居</w:t>
      </w:r>
      <w:proofErr w:type="gramEnd"/>
      <w:r w:rsidRPr="008B246E">
        <w:rPr>
          <w:rFonts w:asciiTheme="minorEastAsia" w:hAnsiTheme="minorEastAsia" w:hint="eastAsia"/>
          <w:szCs w:val="21"/>
        </w:rPr>
        <w:t>的手续，是给到这样的建议。当然说现在疫情，像我们的客户确实也有一年半左右没有去香港的，那到身份到期，续签的时候可以通过合理的解释说明信，给到足够的理由，做合理的解释说明信也是可以哒。当然说如果后面疫情缓解了，还是建议常去香港，如果去的次数多，像深圳的客户，一年去5、6次，次数多，可以不用住的太久，但是如果去的次数少，建议去一次就可以多居住一段时间，具体这个时间多久，可以根据自己的工作生活安排就好，可以一周、也可以2周、居住越久越好。因为无论是短暂或长期的居留，都会产生香港的居留痕迹，比如居住地址、或者消费流水、或租的房子还会有租房合同或水电煤气账单之类的，都可以作为续签的证明；其它像北方、或上海的客户，也有的每年带着小孩寒暑假去香港上培训班，会产生成绩单、学生手册等、或者购买商业保险、或电话卡、个人开户等相关至少提供2、3项足够有说服力的证明或者以上，越多越好，基本上都可以作为续签的证明往下续签的。基本上相对于获批，香港的续签是偏于流程性和手续性的事宜，往七年的时间靠拢、无论居住或还是业务，粘性越来越强就行比较简单。</w:t>
      </w:r>
    </w:p>
    <w:p w:rsidR="00346061" w:rsidRPr="008B246E" w:rsidRDefault="00346061" w:rsidP="00101A56">
      <w:pPr>
        <w:spacing w:line="360" w:lineRule="auto"/>
        <w:rPr>
          <w:rFonts w:asciiTheme="minorEastAsia" w:hAnsiTheme="minorEastAsia"/>
          <w:szCs w:val="21"/>
        </w:rPr>
      </w:pPr>
    </w:p>
    <w:p w:rsidR="00346061" w:rsidRPr="008B246E" w:rsidRDefault="00346061" w:rsidP="00101A56">
      <w:pPr>
        <w:spacing w:line="360" w:lineRule="auto"/>
        <w:rPr>
          <w:rFonts w:asciiTheme="minorEastAsia" w:hAnsiTheme="minorEastAsia" w:hint="eastAsia"/>
          <w:szCs w:val="21"/>
        </w:rPr>
      </w:pPr>
      <w:r w:rsidRPr="008B246E">
        <w:rPr>
          <w:rFonts w:asciiTheme="minorEastAsia" w:hAnsiTheme="minorEastAsia" w:hint="eastAsia"/>
          <w:szCs w:val="21"/>
        </w:rPr>
        <w:lastRenderedPageBreak/>
        <w:t>申请香港身份有两个套餐服务合同，根据服务节点不同收费不同：</w:t>
      </w:r>
    </w:p>
    <w:p w:rsidR="00346061" w:rsidRPr="008B246E" w:rsidRDefault="00346061" w:rsidP="00101A56">
      <w:pPr>
        <w:spacing w:line="360" w:lineRule="auto"/>
        <w:rPr>
          <w:rFonts w:asciiTheme="minorEastAsia" w:hAnsiTheme="minorEastAsia" w:hint="eastAsia"/>
          <w:szCs w:val="21"/>
        </w:rPr>
      </w:pPr>
      <w:r w:rsidRPr="008B246E">
        <w:rPr>
          <w:rFonts w:asciiTheme="minorEastAsia" w:hAnsiTheme="minorEastAsia" w:hint="eastAsia"/>
          <w:szCs w:val="21"/>
        </w:rPr>
        <w:t>方案</w:t>
      </w:r>
      <w:proofErr w:type="gramStart"/>
      <w:r w:rsidRPr="008B246E">
        <w:rPr>
          <w:rFonts w:asciiTheme="minorEastAsia" w:hAnsiTheme="minorEastAsia" w:hint="eastAsia"/>
          <w:szCs w:val="21"/>
        </w:rPr>
        <w:t>一</w:t>
      </w:r>
      <w:proofErr w:type="gramEnd"/>
      <w:r w:rsidRPr="008B246E">
        <w:rPr>
          <w:rFonts w:asciiTheme="minorEastAsia" w:hAnsiTheme="minorEastAsia" w:hint="eastAsia"/>
          <w:szCs w:val="21"/>
        </w:rPr>
        <w:t>：6.1万是从签约服务到您7年后拿到香港永居，7年内您如果添加受养人也是在服务范围内的，并且有30项安家落地咨询服务；</w:t>
      </w:r>
    </w:p>
    <w:p w:rsidR="00346061" w:rsidRPr="008B246E" w:rsidRDefault="00346061" w:rsidP="00101A56">
      <w:pPr>
        <w:spacing w:line="360" w:lineRule="auto"/>
        <w:rPr>
          <w:rFonts w:asciiTheme="minorEastAsia" w:hAnsiTheme="minorEastAsia"/>
          <w:szCs w:val="21"/>
        </w:rPr>
      </w:pPr>
      <w:r w:rsidRPr="008B246E">
        <w:rPr>
          <w:rFonts w:asciiTheme="minorEastAsia" w:hAnsiTheme="minorEastAsia" w:hint="eastAsia"/>
          <w:szCs w:val="21"/>
        </w:rPr>
        <w:t>方案二：4.1万是从签约服务到您拿到香港居民身份证。</w:t>
      </w:r>
    </w:p>
    <w:p w:rsidR="000C6652" w:rsidRPr="008B246E" w:rsidRDefault="000C6652" w:rsidP="00101A56">
      <w:pPr>
        <w:spacing w:line="360" w:lineRule="auto"/>
        <w:rPr>
          <w:rFonts w:asciiTheme="minorEastAsia" w:hAnsiTheme="minorEastAsia"/>
          <w:szCs w:val="21"/>
        </w:rPr>
      </w:pPr>
    </w:p>
    <w:p w:rsidR="000C6652" w:rsidRPr="008B246E" w:rsidRDefault="000C6652" w:rsidP="00101A56">
      <w:pPr>
        <w:spacing w:line="360" w:lineRule="auto"/>
        <w:rPr>
          <w:rFonts w:asciiTheme="minorEastAsia" w:hAnsiTheme="minorEastAsia"/>
          <w:szCs w:val="21"/>
        </w:rPr>
      </w:pPr>
      <w:r w:rsidRPr="008B246E">
        <w:rPr>
          <w:rFonts w:asciiTheme="minorEastAsia" w:hAnsiTheme="minorEastAsia" w:hint="eastAsia"/>
          <w:szCs w:val="21"/>
        </w:rPr>
        <w:t>我们整个服务流程：启动合约、付费—组建香港优才服务群，专业团队5人为您服务，文案经理、文案老师、服务管家、商务经理，规划师— 专业文案老师对接您，订制私人清单，完成赴港计划、个人声明、推荐信......所有专业文书撰稿 — 三轮审核定案，递交香港入境处 — 6-9个月审理期</w:t>
      </w:r>
      <w:proofErr w:type="gramStart"/>
      <w:r w:rsidRPr="008B246E">
        <w:rPr>
          <w:rFonts w:asciiTheme="minorEastAsia" w:hAnsiTheme="minorEastAsia" w:hint="eastAsia"/>
          <w:szCs w:val="21"/>
        </w:rPr>
        <w:t>—原则获</w:t>
      </w:r>
      <w:proofErr w:type="gramEnd"/>
      <w:r w:rsidRPr="008B246E">
        <w:rPr>
          <w:rFonts w:asciiTheme="minorEastAsia" w:hAnsiTheme="minorEastAsia" w:hint="eastAsia"/>
          <w:szCs w:val="21"/>
        </w:rPr>
        <w:t>批 — 正式获批 — 拿到身份—2次续签—申请永居— 拿到护照—安家落户。</w:t>
      </w:r>
    </w:p>
    <w:p w:rsidR="00101A56" w:rsidRPr="008B246E" w:rsidRDefault="00101A56" w:rsidP="00101A56">
      <w:pPr>
        <w:spacing w:line="360" w:lineRule="auto"/>
        <w:rPr>
          <w:rFonts w:asciiTheme="minorEastAsia" w:hAnsiTheme="minorEastAsia" w:hint="eastAsia"/>
          <w:szCs w:val="21"/>
        </w:rPr>
      </w:pPr>
    </w:p>
    <w:p w:rsidR="00101A56" w:rsidRPr="008B246E" w:rsidRDefault="00101A56" w:rsidP="00101A56">
      <w:pPr>
        <w:spacing w:line="360" w:lineRule="auto"/>
        <w:rPr>
          <w:rFonts w:asciiTheme="minorEastAsia" w:hAnsiTheme="minorEastAsia"/>
          <w:color w:val="121212"/>
          <w:spacing w:val="8"/>
          <w:szCs w:val="21"/>
        </w:rPr>
      </w:pPr>
      <w:r w:rsidRPr="008B246E">
        <w:rPr>
          <w:rFonts w:asciiTheme="minorEastAsia" w:hAnsiTheme="minorEastAsia" w:hint="eastAsia"/>
          <w:color w:val="121212"/>
          <w:spacing w:val="8"/>
          <w:szCs w:val="21"/>
        </w:rPr>
        <w:t>上面的清单，在提交之前仔细核对，尽量全面以减少</w:t>
      </w:r>
      <w:proofErr w:type="gramStart"/>
      <w:r w:rsidRPr="008B246E">
        <w:rPr>
          <w:rFonts w:asciiTheme="minorEastAsia" w:hAnsiTheme="minorEastAsia" w:hint="eastAsia"/>
          <w:color w:val="121212"/>
          <w:spacing w:val="8"/>
          <w:szCs w:val="21"/>
        </w:rPr>
        <w:t>接下来补件的</w:t>
      </w:r>
      <w:proofErr w:type="gramEnd"/>
      <w:r w:rsidRPr="008B246E">
        <w:rPr>
          <w:rFonts w:asciiTheme="minorEastAsia" w:hAnsiTheme="minorEastAsia" w:hint="eastAsia"/>
          <w:color w:val="121212"/>
          <w:spacing w:val="8"/>
          <w:szCs w:val="21"/>
        </w:rPr>
        <w:t>沟通时间和准备时间。</w:t>
      </w:r>
    </w:p>
    <w:p w:rsidR="00101A56" w:rsidRPr="008B246E" w:rsidRDefault="00101A56" w:rsidP="00101A56">
      <w:pPr>
        <w:pStyle w:val="a4"/>
        <w:shd w:val="clear" w:color="auto" w:fill="FFFFFF"/>
        <w:spacing w:before="0" w:beforeAutospacing="0" w:after="0" w:afterAutospacing="0" w:line="360" w:lineRule="auto"/>
        <w:ind w:firstLine="572"/>
        <w:rPr>
          <w:rStyle w:val="a5"/>
          <w:rFonts w:asciiTheme="minorEastAsia" w:eastAsiaTheme="minorEastAsia" w:hAnsiTheme="minorEastAsia"/>
          <w:color w:val="121212"/>
          <w:spacing w:val="8"/>
          <w:sz w:val="21"/>
          <w:szCs w:val="21"/>
        </w:rPr>
      </w:pPr>
      <w:r w:rsidRPr="008B246E">
        <w:rPr>
          <w:rFonts w:asciiTheme="minorEastAsia" w:eastAsiaTheme="minorEastAsia" w:hAnsiTheme="minorEastAsia" w:hint="eastAsia"/>
          <w:color w:val="121212"/>
          <w:spacing w:val="8"/>
          <w:sz w:val="21"/>
          <w:szCs w:val="21"/>
        </w:rPr>
        <w:t>在我自己申请以及同百余名申请者沟通的过程中，我发现一次性提交完整的材料还是比较困难的，</w:t>
      </w:r>
      <w:r w:rsidRPr="008B246E">
        <w:rPr>
          <w:rStyle w:val="a5"/>
          <w:rFonts w:asciiTheme="minorEastAsia" w:eastAsiaTheme="minorEastAsia" w:hAnsiTheme="minorEastAsia" w:hint="eastAsia"/>
          <w:color w:val="121212"/>
          <w:spacing w:val="8"/>
          <w:sz w:val="21"/>
          <w:szCs w:val="21"/>
        </w:rPr>
        <w:t>下面结合我的经验，逐个介绍每一项材料的内容（编号与上图中文件编号一致）。</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noProof/>
          <w:color w:val="121212"/>
          <w:spacing w:val="8"/>
          <w:sz w:val="21"/>
          <w:szCs w:val="21"/>
        </w:rPr>
        <w:lastRenderedPageBreak/>
        <w:drawing>
          <wp:inline distT="0" distB="0" distL="0" distR="0">
            <wp:extent cx="5274310" cy="6291422"/>
            <wp:effectExtent l="0" t="0" r="2540" b="0"/>
            <wp:docPr id="4" name="图片 4" descr="C:\Users\Administrator\Documents\WeChat Files\wxid_sqds6h3m8aka21\FileStorage\Temp\98a5d6246e15227211c54b742a8d01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wxid_sqds6h3m8aka21\FileStorage\Temp\98a5d6246e15227211c54b742a8d014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291422"/>
                    </a:xfrm>
                    <a:prstGeom prst="rect">
                      <a:avLst/>
                    </a:prstGeom>
                    <a:noFill/>
                    <a:ln>
                      <a:noFill/>
                    </a:ln>
                  </pic:spPr>
                </pic:pic>
              </a:graphicData>
            </a:graphic>
          </wp:inline>
        </w:drawing>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1. 主申请人的</w:t>
      </w:r>
      <w:r w:rsidRPr="008B246E">
        <w:rPr>
          <w:rStyle w:val="a5"/>
          <w:rFonts w:asciiTheme="minorEastAsia" w:eastAsiaTheme="minorEastAsia" w:hAnsiTheme="minorEastAsia" w:hint="eastAsia"/>
          <w:color w:val="121212"/>
          <w:spacing w:val="8"/>
          <w:sz w:val="21"/>
          <w:szCs w:val="21"/>
        </w:rPr>
        <w:t>ID981表格（</w:t>
      </w:r>
      <w:r w:rsidRPr="008B246E">
        <w:rPr>
          <w:rFonts w:asciiTheme="minorEastAsia" w:eastAsiaTheme="minorEastAsia" w:hAnsiTheme="minorEastAsia" w:hint="eastAsia"/>
          <w:color w:val="121212"/>
          <w:spacing w:val="8"/>
          <w:sz w:val="21"/>
          <w:szCs w:val="21"/>
        </w:rPr>
        <w:t>每一页都需要签字），表格可以用pdf编辑器填写内容，打印出来手工签名；主申请人的旅行证件（一般提交港澳通行证，</w:t>
      </w:r>
      <w:r w:rsidRPr="008B246E">
        <w:rPr>
          <w:rFonts w:asciiTheme="minorEastAsia" w:eastAsiaTheme="minorEastAsia" w:hAnsiTheme="minorEastAsia" w:hint="eastAsia"/>
          <w:b/>
          <w:bCs/>
          <w:color w:val="121212"/>
          <w:spacing w:val="8"/>
          <w:sz w:val="21"/>
          <w:szCs w:val="21"/>
        </w:rPr>
        <w:t>如果使用护照需要提交居住国外的证明</w:t>
      </w:r>
      <w:r w:rsidRPr="008B246E">
        <w:rPr>
          <w:rFonts w:asciiTheme="minorEastAsia" w:eastAsiaTheme="minorEastAsia" w:hAnsiTheme="minorEastAsia" w:hint="eastAsia"/>
          <w:color w:val="121212"/>
          <w:spacing w:val="8"/>
          <w:sz w:val="21"/>
          <w:szCs w:val="21"/>
        </w:rPr>
        <w:t>）复印件和内地身份证复印件；</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2. 每一名受养人（即配偶和18岁以下的子女），都需要填写一份</w:t>
      </w:r>
      <w:r w:rsidRPr="008B246E">
        <w:rPr>
          <w:rStyle w:val="a5"/>
          <w:rFonts w:asciiTheme="minorEastAsia" w:eastAsiaTheme="minorEastAsia" w:hAnsiTheme="minorEastAsia" w:hint="eastAsia"/>
          <w:color w:val="121212"/>
          <w:spacing w:val="8"/>
          <w:sz w:val="21"/>
          <w:szCs w:val="21"/>
        </w:rPr>
        <w:t>ID997表格，</w:t>
      </w:r>
      <w:r w:rsidRPr="008B246E">
        <w:rPr>
          <w:rFonts w:asciiTheme="minorEastAsia" w:eastAsiaTheme="minorEastAsia" w:hAnsiTheme="minorEastAsia" w:hint="eastAsia"/>
          <w:color w:val="121212"/>
          <w:spacing w:val="8"/>
          <w:sz w:val="21"/>
          <w:szCs w:val="21"/>
        </w:rPr>
        <w:t>以及提交相应的</w:t>
      </w:r>
      <w:r w:rsidRPr="008B246E">
        <w:rPr>
          <w:rStyle w:val="a5"/>
          <w:rFonts w:asciiTheme="minorEastAsia" w:eastAsiaTheme="minorEastAsia" w:hAnsiTheme="minorEastAsia" w:hint="eastAsia"/>
          <w:color w:val="121212"/>
          <w:spacing w:val="8"/>
          <w:sz w:val="21"/>
          <w:szCs w:val="21"/>
        </w:rPr>
        <w:t>结婚证、出生证</w:t>
      </w:r>
      <w:r w:rsidRPr="008B246E">
        <w:rPr>
          <w:rFonts w:asciiTheme="minorEastAsia" w:eastAsiaTheme="minorEastAsia" w:hAnsiTheme="minorEastAsia" w:hint="eastAsia"/>
          <w:color w:val="121212"/>
          <w:spacing w:val="8"/>
          <w:sz w:val="21"/>
          <w:szCs w:val="21"/>
        </w:rPr>
        <w:t>等证明；受养人表格上的保证人，</w:t>
      </w:r>
      <w:proofErr w:type="gramStart"/>
      <w:r w:rsidRPr="008B246E">
        <w:rPr>
          <w:rFonts w:asciiTheme="minorEastAsia" w:eastAsiaTheme="minorEastAsia" w:hAnsiTheme="minorEastAsia" w:hint="eastAsia"/>
          <w:color w:val="121212"/>
          <w:spacing w:val="8"/>
          <w:sz w:val="21"/>
          <w:szCs w:val="21"/>
        </w:rPr>
        <w:t>即优才</w:t>
      </w:r>
      <w:proofErr w:type="gramEnd"/>
      <w:r w:rsidRPr="008B246E">
        <w:rPr>
          <w:rFonts w:asciiTheme="minorEastAsia" w:eastAsiaTheme="minorEastAsia" w:hAnsiTheme="minorEastAsia" w:hint="eastAsia"/>
          <w:color w:val="121212"/>
          <w:spacing w:val="8"/>
          <w:sz w:val="21"/>
          <w:szCs w:val="21"/>
        </w:rPr>
        <w:t>计划的主申请人；</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3.2 个人资产净值证明复印件，这里</w:t>
      </w:r>
      <w:r w:rsidRPr="008B246E">
        <w:rPr>
          <w:rFonts w:asciiTheme="minorEastAsia" w:eastAsiaTheme="minorEastAsia" w:hAnsiTheme="minorEastAsia" w:hint="eastAsia"/>
          <w:b/>
          <w:bCs/>
          <w:color w:val="121212"/>
          <w:spacing w:val="8"/>
          <w:sz w:val="21"/>
          <w:szCs w:val="21"/>
        </w:rPr>
        <w:t>不要求提供个人名下所有的财产</w:t>
      </w:r>
      <w:r w:rsidRPr="008B246E">
        <w:rPr>
          <w:rFonts w:asciiTheme="minorEastAsia" w:eastAsiaTheme="minorEastAsia" w:hAnsiTheme="minorEastAsia" w:hint="eastAsia"/>
          <w:color w:val="121212"/>
          <w:spacing w:val="8"/>
          <w:sz w:val="21"/>
          <w:szCs w:val="21"/>
        </w:rPr>
        <w:t>，原则上来说，</w:t>
      </w:r>
      <w:proofErr w:type="gramStart"/>
      <w:r w:rsidRPr="008B246E">
        <w:rPr>
          <w:rFonts w:asciiTheme="minorEastAsia" w:eastAsiaTheme="minorEastAsia" w:hAnsiTheme="minorEastAsia" w:hint="eastAsia"/>
          <w:color w:val="121212"/>
          <w:spacing w:val="8"/>
          <w:sz w:val="21"/>
          <w:szCs w:val="21"/>
        </w:rPr>
        <w:t>够主申请人</w:t>
      </w:r>
      <w:proofErr w:type="gramEnd"/>
      <w:r w:rsidRPr="008B246E">
        <w:rPr>
          <w:rFonts w:asciiTheme="minorEastAsia" w:eastAsiaTheme="minorEastAsia" w:hAnsiTheme="minorEastAsia" w:hint="eastAsia"/>
          <w:color w:val="121212"/>
          <w:spacing w:val="8"/>
          <w:sz w:val="21"/>
          <w:szCs w:val="21"/>
        </w:rPr>
        <w:t>和所有的受养人在香港一年的生活支出就可以了。最方便的就是</w:t>
      </w:r>
      <w:r w:rsidRPr="008B246E">
        <w:rPr>
          <w:rStyle w:val="a5"/>
          <w:rFonts w:asciiTheme="minorEastAsia" w:eastAsiaTheme="minorEastAsia" w:hAnsiTheme="minorEastAsia" w:hint="eastAsia"/>
          <w:color w:val="121212"/>
          <w:spacing w:val="8"/>
          <w:sz w:val="21"/>
          <w:szCs w:val="21"/>
        </w:rPr>
        <w:lastRenderedPageBreak/>
        <w:t>银行的存款证明</w:t>
      </w:r>
      <w:r w:rsidRPr="008B246E">
        <w:rPr>
          <w:rFonts w:asciiTheme="minorEastAsia" w:eastAsiaTheme="minorEastAsia" w:hAnsiTheme="minorEastAsia" w:hint="eastAsia"/>
          <w:color w:val="121212"/>
          <w:spacing w:val="8"/>
          <w:sz w:val="21"/>
          <w:szCs w:val="21"/>
        </w:rPr>
        <w:t>，或者</w:t>
      </w:r>
      <w:r w:rsidRPr="008B246E">
        <w:rPr>
          <w:rStyle w:val="a5"/>
          <w:rFonts w:asciiTheme="minorEastAsia" w:eastAsiaTheme="minorEastAsia" w:hAnsiTheme="minorEastAsia" w:hint="eastAsia"/>
          <w:color w:val="121212"/>
          <w:spacing w:val="8"/>
          <w:sz w:val="21"/>
          <w:szCs w:val="21"/>
        </w:rPr>
        <w:t>定存单、基金净值和股票净值。</w:t>
      </w:r>
      <w:r w:rsidRPr="008B246E">
        <w:rPr>
          <w:rFonts w:asciiTheme="minorEastAsia" w:eastAsiaTheme="minorEastAsia" w:hAnsiTheme="minorEastAsia" w:hint="eastAsia"/>
          <w:color w:val="121212"/>
          <w:spacing w:val="8"/>
          <w:sz w:val="21"/>
          <w:szCs w:val="21"/>
        </w:rPr>
        <w:t>如果可以提供这些，不建议使用房产做资产证明，因为涉及比较复杂的评估公证等流程；</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5.6a 如果有</w:t>
      </w:r>
      <w:r w:rsidRPr="008B246E">
        <w:rPr>
          <w:rStyle w:val="a5"/>
          <w:rFonts w:asciiTheme="minorEastAsia" w:eastAsiaTheme="minorEastAsia" w:hAnsiTheme="minorEastAsia" w:hint="eastAsia"/>
          <w:color w:val="121212"/>
          <w:spacing w:val="8"/>
          <w:sz w:val="21"/>
          <w:szCs w:val="21"/>
        </w:rPr>
        <w:t>直系家庭成员是常住香港的永久居民，</w:t>
      </w:r>
      <w:r w:rsidRPr="008B246E">
        <w:rPr>
          <w:rFonts w:asciiTheme="minorEastAsia" w:eastAsiaTheme="minorEastAsia" w:hAnsiTheme="minorEastAsia" w:hint="eastAsia"/>
          <w:color w:val="121212"/>
          <w:spacing w:val="8"/>
          <w:sz w:val="21"/>
          <w:szCs w:val="21"/>
        </w:rPr>
        <w:t>可以加五分，需要提供该亲属的香港永久身份证、关系证明和居</w:t>
      </w:r>
      <w:proofErr w:type="gramStart"/>
      <w:r w:rsidRPr="008B246E">
        <w:rPr>
          <w:rFonts w:asciiTheme="minorEastAsia" w:eastAsiaTheme="minorEastAsia" w:hAnsiTheme="minorEastAsia" w:hint="eastAsia"/>
          <w:color w:val="121212"/>
          <w:spacing w:val="8"/>
          <w:sz w:val="21"/>
          <w:szCs w:val="21"/>
        </w:rPr>
        <w:t>港证明</w:t>
      </w:r>
      <w:proofErr w:type="gramEnd"/>
      <w:r w:rsidRPr="008B246E">
        <w:rPr>
          <w:rFonts w:asciiTheme="minorEastAsia" w:eastAsiaTheme="minorEastAsia" w:hAnsiTheme="minorEastAsia" w:hint="eastAsia"/>
          <w:color w:val="121212"/>
          <w:spacing w:val="8"/>
          <w:sz w:val="21"/>
          <w:szCs w:val="21"/>
        </w:rPr>
        <w:t>副本，居</w:t>
      </w:r>
      <w:proofErr w:type="gramStart"/>
      <w:r w:rsidRPr="008B246E">
        <w:rPr>
          <w:rFonts w:asciiTheme="minorEastAsia" w:eastAsiaTheme="minorEastAsia" w:hAnsiTheme="minorEastAsia" w:hint="eastAsia"/>
          <w:color w:val="121212"/>
          <w:spacing w:val="8"/>
          <w:sz w:val="21"/>
          <w:szCs w:val="21"/>
        </w:rPr>
        <w:t>港证明</w:t>
      </w:r>
      <w:proofErr w:type="gramEnd"/>
      <w:r w:rsidRPr="008B246E">
        <w:rPr>
          <w:rFonts w:asciiTheme="minorEastAsia" w:eastAsiaTheme="minorEastAsia" w:hAnsiTheme="minorEastAsia" w:hint="eastAsia"/>
          <w:color w:val="121212"/>
          <w:spacing w:val="8"/>
          <w:sz w:val="21"/>
          <w:szCs w:val="21"/>
        </w:rPr>
        <w:t>一般是三个月之内的水电煤账单；</w:t>
      </w:r>
    </w:p>
    <w:p w:rsidR="00101A56" w:rsidRPr="008B246E" w:rsidRDefault="00101A56" w:rsidP="00101A56">
      <w:pPr>
        <w:pStyle w:val="a4"/>
        <w:shd w:val="clear" w:color="auto" w:fill="FFFFFF"/>
        <w:spacing w:before="336" w:beforeAutospacing="0" w:after="336"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5.6b 如果配偶有本科以上学位，可以为主申请人加5分，那么需要提供配偶的毕业证书和学位验证报告（如国外的学位，则提供成绩单原件）；</w:t>
      </w:r>
    </w:p>
    <w:p w:rsidR="00101A56" w:rsidRPr="008B246E" w:rsidRDefault="00101A56" w:rsidP="00101A56">
      <w:pPr>
        <w:pStyle w:val="a4"/>
        <w:shd w:val="clear" w:color="auto" w:fill="FFFFFF"/>
        <w:spacing w:before="336" w:beforeAutospacing="0" w:after="336"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6.1 成就证明副本，过往所获的专利、含金量较高的证书等可以提供复印件；</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7. 主申请人的毕业证（我记得当时我还被要求提供了学位证）、学位验证报告（如</w:t>
      </w:r>
      <w:r w:rsidRPr="008B246E">
        <w:rPr>
          <w:rStyle w:val="a5"/>
          <w:rFonts w:asciiTheme="minorEastAsia" w:eastAsiaTheme="minorEastAsia" w:hAnsiTheme="minorEastAsia" w:hint="eastAsia"/>
          <w:color w:val="121212"/>
          <w:spacing w:val="8"/>
          <w:sz w:val="21"/>
          <w:szCs w:val="21"/>
        </w:rPr>
        <w:t>国外学位需要成绩单原件</w:t>
      </w:r>
      <w:r w:rsidRPr="008B246E">
        <w:rPr>
          <w:rFonts w:asciiTheme="minorEastAsia" w:eastAsiaTheme="minorEastAsia" w:hAnsiTheme="minorEastAsia" w:hint="eastAsia"/>
          <w:color w:val="121212"/>
          <w:spacing w:val="8"/>
          <w:sz w:val="21"/>
          <w:szCs w:val="21"/>
        </w:rPr>
        <w:t>）、专业资格证书（如有）及详情（包括颁发机构的名称和联系方式、该资质是否是执业的法定资质、认可程度、该资质的录取条件、考核及培训要求）。我个人觉得，入境处之所以要这些，是因为专业资格证书没有直接的加分，他们要通过这些具体的信息来决定申请人在分数之外的综合水平和经验。所以如果有相关专业的资格证明建议提供；</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8.1 </w:t>
      </w:r>
      <w:r w:rsidRPr="008B246E">
        <w:rPr>
          <w:rStyle w:val="a5"/>
          <w:rFonts w:asciiTheme="minorEastAsia" w:eastAsiaTheme="minorEastAsia" w:hAnsiTheme="minorEastAsia" w:hint="eastAsia"/>
          <w:color w:val="121212"/>
          <w:spacing w:val="8"/>
          <w:sz w:val="21"/>
          <w:szCs w:val="21"/>
        </w:rPr>
        <w:t>雇主推荐信，</w:t>
      </w:r>
      <w:r w:rsidRPr="008B246E">
        <w:rPr>
          <w:rFonts w:asciiTheme="minorEastAsia" w:eastAsiaTheme="minorEastAsia" w:hAnsiTheme="minorEastAsia" w:hint="eastAsia"/>
          <w:color w:val="121212"/>
          <w:spacing w:val="8"/>
          <w:sz w:val="21"/>
          <w:szCs w:val="21"/>
        </w:rPr>
        <w:t>过往的每一份工作需要提供一份 ，而且需要具有入境处要求的几个要素：担任各个职位的起止时间、主要工作职责、 获授权人士的手写签名、用公司信笺纸打印、公司名称和联系方式、有公司盖章，其实这个推荐信功能上相当于我们平时的工作证明。我个人的建议，</w:t>
      </w:r>
      <w:r w:rsidRPr="008B246E">
        <w:rPr>
          <w:rStyle w:val="a5"/>
          <w:rFonts w:asciiTheme="minorEastAsia" w:eastAsiaTheme="minorEastAsia" w:hAnsiTheme="minorEastAsia" w:hint="eastAsia"/>
          <w:color w:val="121212"/>
          <w:spacing w:val="8"/>
          <w:sz w:val="21"/>
          <w:szCs w:val="21"/>
        </w:rPr>
        <w:t>文件抬头用“工作证明”</w:t>
      </w:r>
      <w:r w:rsidRPr="008B246E">
        <w:rPr>
          <w:rFonts w:asciiTheme="minorEastAsia" w:eastAsiaTheme="minorEastAsia" w:hAnsiTheme="minorEastAsia" w:hint="eastAsia"/>
          <w:color w:val="121212"/>
          <w:spacing w:val="8"/>
          <w:sz w:val="21"/>
          <w:szCs w:val="21"/>
        </w:rPr>
        <w:t>而不是“推荐信”，但是内容尽量按照入境处的要求来准备。工作证明，是每个公司平时经常开具的文件，而且不会像“推荐信”一样有太多的主观色彩而给HR心理负担；自己开公司的需要提供其它文件，按照申请须知提交即可，一般自己开公司的提交这些资料都没有难度，这里不具体讨论：）</w:t>
      </w:r>
    </w:p>
    <w:p w:rsidR="00101A56" w:rsidRPr="008B246E" w:rsidRDefault="00101A56" w:rsidP="00101A56">
      <w:pPr>
        <w:pStyle w:val="a4"/>
        <w:shd w:val="clear" w:color="auto" w:fill="FFFFFF"/>
        <w:spacing w:before="336" w:beforeAutospacing="0" w:after="336" w:afterAutospacing="0" w:line="360" w:lineRule="auto"/>
        <w:ind w:firstLine="572"/>
        <w:rPr>
          <w:rFonts w:asciiTheme="minorEastAsia" w:eastAsiaTheme="minorEastAsia" w:hAnsiTheme="minorEastAsia" w:hint="eastAsia"/>
          <w:color w:val="121212"/>
          <w:spacing w:val="8"/>
          <w:sz w:val="21"/>
          <w:szCs w:val="21"/>
        </w:rPr>
      </w:pPr>
      <w:r w:rsidRPr="008B246E">
        <w:rPr>
          <w:rFonts w:asciiTheme="minorEastAsia" w:eastAsiaTheme="minorEastAsia" w:hAnsiTheme="minorEastAsia" w:hint="eastAsia"/>
          <w:color w:val="121212"/>
          <w:spacing w:val="8"/>
          <w:sz w:val="21"/>
          <w:szCs w:val="21"/>
        </w:rPr>
        <w:t>9. 成就证明副本，这部分也不是必需的，不过如果有，尽量提交，这也是入境处给申请人机会展示自己经验和能力的机会；</w:t>
      </w:r>
    </w:p>
    <w:p w:rsidR="00101A56" w:rsidRPr="008B246E" w:rsidRDefault="00101A56" w:rsidP="00101A56">
      <w:pPr>
        <w:pStyle w:val="a4"/>
        <w:shd w:val="clear" w:color="auto" w:fill="FFFFFF"/>
        <w:spacing w:before="0" w:beforeAutospacing="0" w:after="0" w:afterAutospacing="0" w:line="360" w:lineRule="auto"/>
        <w:ind w:firstLine="572"/>
        <w:rPr>
          <w:rFonts w:asciiTheme="minorEastAsia" w:eastAsiaTheme="minorEastAsia" w:hAnsiTheme="minorEastAsia"/>
          <w:color w:val="121212"/>
          <w:spacing w:val="8"/>
          <w:sz w:val="21"/>
          <w:szCs w:val="21"/>
        </w:rPr>
      </w:pPr>
      <w:r w:rsidRPr="008B246E">
        <w:rPr>
          <w:rFonts w:asciiTheme="minorEastAsia" w:eastAsiaTheme="minorEastAsia" w:hAnsiTheme="minorEastAsia" w:hint="eastAsia"/>
          <w:color w:val="121212"/>
          <w:spacing w:val="8"/>
          <w:sz w:val="21"/>
          <w:szCs w:val="21"/>
        </w:rPr>
        <w:t>11. 语文能力副本，是很多人会做无用功的地方，我摘取了申请须知上46段和47段的原文如下。这里要注意，根据申请须知的第46段，</w:t>
      </w:r>
      <w:r w:rsidRPr="008B246E">
        <w:rPr>
          <w:rFonts w:asciiTheme="minorEastAsia" w:eastAsiaTheme="minorEastAsia" w:hAnsiTheme="minorEastAsia" w:hint="eastAsia"/>
          <w:b/>
          <w:bCs/>
          <w:color w:val="121212"/>
          <w:spacing w:val="8"/>
          <w:sz w:val="21"/>
          <w:szCs w:val="21"/>
        </w:rPr>
        <w:t>如果母语为中文，不</w:t>
      </w:r>
      <w:r w:rsidRPr="008B246E">
        <w:rPr>
          <w:rFonts w:asciiTheme="minorEastAsia" w:eastAsiaTheme="minorEastAsia" w:hAnsiTheme="minorEastAsia" w:hint="eastAsia"/>
          <w:b/>
          <w:bCs/>
          <w:color w:val="121212"/>
          <w:spacing w:val="8"/>
          <w:sz w:val="21"/>
          <w:szCs w:val="21"/>
        </w:rPr>
        <w:lastRenderedPageBreak/>
        <w:t>需要考普通话证书</w:t>
      </w:r>
      <w:r w:rsidRPr="008B246E">
        <w:rPr>
          <w:rFonts w:asciiTheme="minorEastAsia" w:eastAsiaTheme="minorEastAsia" w:hAnsiTheme="minorEastAsia" w:hint="eastAsia"/>
          <w:color w:val="121212"/>
          <w:spacing w:val="8"/>
          <w:sz w:val="21"/>
          <w:szCs w:val="21"/>
        </w:rPr>
        <w:t>，直接得分即可；如果申请英文的分数，需要提交两年内托福</w:t>
      </w:r>
      <w:proofErr w:type="gramStart"/>
      <w:r w:rsidRPr="008B246E">
        <w:rPr>
          <w:rFonts w:asciiTheme="minorEastAsia" w:eastAsiaTheme="minorEastAsia" w:hAnsiTheme="minorEastAsia" w:hint="eastAsia"/>
          <w:color w:val="121212"/>
          <w:spacing w:val="8"/>
          <w:sz w:val="21"/>
          <w:szCs w:val="21"/>
        </w:rPr>
        <w:t>或者雅思在</w:t>
      </w:r>
      <w:proofErr w:type="gramEnd"/>
      <w:r w:rsidRPr="008B246E">
        <w:rPr>
          <w:rFonts w:asciiTheme="minorEastAsia" w:eastAsiaTheme="minorEastAsia" w:hAnsiTheme="minorEastAsia" w:hint="eastAsia"/>
          <w:color w:val="121212"/>
          <w:spacing w:val="8"/>
          <w:sz w:val="21"/>
          <w:szCs w:val="21"/>
        </w:rPr>
        <w:t>一定水平之上的成绩单47（</w:t>
      </w:r>
      <w:proofErr w:type="spellStart"/>
      <w:r w:rsidRPr="008B246E">
        <w:rPr>
          <w:rFonts w:asciiTheme="minorEastAsia" w:eastAsiaTheme="minorEastAsia" w:hAnsiTheme="minorEastAsia" w:hint="eastAsia"/>
          <w:color w:val="121212"/>
          <w:spacing w:val="8"/>
          <w:sz w:val="21"/>
          <w:szCs w:val="21"/>
        </w:rPr>
        <w:t>i</w:t>
      </w:r>
      <w:proofErr w:type="spellEnd"/>
      <w:r w:rsidRPr="008B246E">
        <w:rPr>
          <w:rFonts w:asciiTheme="minorEastAsia" w:eastAsiaTheme="minorEastAsia" w:hAnsiTheme="minorEastAsia" w:hint="eastAsia"/>
          <w:color w:val="121212"/>
          <w:spacing w:val="8"/>
          <w:sz w:val="21"/>
          <w:szCs w:val="21"/>
        </w:rPr>
        <w:t>)(a)或者其它语言能力书面说明47（</w:t>
      </w:r>
      <w:proofErr w:type="spellStart"/>
      <w:r w:rsidRPr="008B246E">
        <w:rPr>
          <w:rFonts w:asciiTheme="minorEastAsia" w:eastAsiaTheme="minorEastAsia" w:hAnsiTheme="minorEastAsia" w:hint="eastAsia"/>
          <w:color w:val="121212"/>
          <w:spacing w:val="8"/>
          <w:sz w:val="21"/>
          <w:szCs w:val="21"/>
        </w:rPr>
        <w:t>i</w:t>
      </w:r>
      <w:proofErr w:type="spellEnd"/>
      <w:r w:rsidRPr="008B246E">
        <w:rPr>
          <w:rFonts w:asciiTheme="minorEastAsia" w:eastAsiaTheme="minorEastAsia" w:hAnsiTheme="minorEastAsia" w:hint="eastAsia"/>
          <w:color w:val="121212"/>
          <w:spacing w:val="8"/>
          <w:sz w:val="21"/>
          <w:szCs w:val="21"/>
        </w:rPr>
        <w:t>)(b)；如果申请中英文之外的第三语言分数，需要按照 47（II ）提交材料。</w:t>
      </w:r>
    </w:p>
    <w:p w:rsidR="009D4CD8" w:rsidRPr="008B246E" w:rsidRDefault="009D4CD8" w:rsidP="00101A56">
      <w:pPr>
        <w:pStyle w:val="a4"/>
        <w:shd w:val="clear" w:color="auto" w:fill="FFFFFF"/>
        <w:spacing w:before="0" w:beforeAutospacing="0" w:after="0" w:afterAutospacing="0" w:line="360" w:lineRule="auto"/>
        <w:ind w:firstLine="572"/>
        <w:rPr>
          <w:rFonts w:asciiTheme="minorEastAsia" w:eastAsiaTheme="minorEastAsia" w:hAnsiTheme="minorEastAsia"/>
          <w:color w:val="121212"/>
          <w:spacing w:val="8"/>
          <w:sz w:val="21"/>
          <w:szCs w:val="21"/>
        </w:rPr>
      </w:pPr>
      <w:r w:rsidRPr="008B246E">
        <w:rPr>
          <w:rFonts w:asciiTheme="minorEastAsia" w:eastAsiaTheme="minorEastAsia" w:hAnsiTheme="minorEastAsia"/>
          <w:noProof/>
          <w:color w:val="121212"/>
          <w:spacing w:val="8"/>
          <w:sz w:val="21"/>
          <w:szCs w:val="21"/>
        </w:rPr>
        <w:drawing>
          <wp:inline distT="0" distB="0" distL="0" distR="0">
            <wp:extent cx="5274310" cy="4910129"/>
            <wp:effectExtent l="0" t="0" r="2540" b="5080"/>
            <wp:docPr id="5" name="图片 5" descr="C:\Users\Administrator\Documents\WeChat Files\wxid_sqds6h3m8aka21\FileStorage\Temp\8fd21490f7c0f938baef18dc0aaca4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wxid_sqds6h3m8aka21\FileStorage\Temp\8fd21490f7c0f938baef18dc0aaca4a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10129"/>
                    </a:xfrm>
                    <a:prstGeom prst="rect">
                      <a:avLst/>
                    </a:prstGeom>
                    <a:noFill/>
                    <a:ln>
                      <a:noFill/>
                    </a:ln>
                  </pic:spPr>
                </pic:pic>
              </a:graphicData>
            </a:graphic>
          </wp:inline>
        </w:drawing>
      </w:r>
    </w:p>
    <w:p w:rsidR="009D4CD8" w:rsidRPr="009D4CD8" w:rsidRDefault="009D4CD8" w:rsidP="009D4CD8">
      <w:pPr>
        <w:widowControl/>
        <w:numPr>
          <w:ilvl w:val="0"/>
          <w:numId w:val="4"/>
        </w:numPr>
        <w:shd w:val="clear" w:color="auto" w:fill="FFFFFF"/>
        <w:ind w:left="0"/>
        <w:jc w:val="left"/>
        <w:rPr>
          <w:rFonts w:asciiTheme="minorEastAsia" w:hAnsiTheme="minorEastAsia" w:cs="宋体" w:hint="eastAsia"/>
          <w:color w:val="121212"/>
          <w:spacing w:val="8"/>
          <w:kern w:val="0"/>
          <w:szCs w:val="21"/>
        </w:rPr>
      </w:pPr>
      <w:r w:rsidRPr="009D4CD8">
        <w:rPr>
          <w:rFonts w:asciiTheme="minorEastAsia" w:hAnsiTheme="minorEastAsia" w:cs="宋体" w:hint="eastAsia"/>
          <w:color w:val="121212"/>
          <w:spacing w:val="8"/>
          <w:kern w:val="0"/>
          <w:szCs w:val="21"/>
        </w:rPr>
        <w:t>除了每个公司的“工作证明”（即入境处所说的雇主推荐信），如果有行业内的大牛以个人名义给写推荐信，当然是更好的。这个不是必需的，如果有，相信只会加分不会减分； </w:t>
      </w:r>
    </w:p>
    <w:p w:rsidR="009D4CD8" w:rsidRPr="009D4CD8" w:rsidRDefault="009D4CD8" w:rsidP="009D4CD8">
      <w:pPr>
        <w:widowControl/>
        <w:numPr>
          <w:ilvl w:val="0"/>
          <w:numId w:val="4"/>
        </w:numPr>
        <w:shd w:val="clear" w:color="auto" w:fill="FFFFFF"/>
        <w:ind w:left="0"/>
        <w:jc w:val="left"/>
        <w:rPr>
          <w:rFonts w:asciiTheme="minorEastAsia" w:hAnsiTheme="minorEastAsia" w:cs="宋体" w:hint="eastAsia"/>
          <w:color w:val="121212"/>
          <w:spacing w:val="8"/>
          <w:kern w:val="0"/>
          <w:szCs w:val="21"/>
        </w:rPr>
      </w:pPr>
      <w:r w:rsidRPr="009D4CD8">
        <w:rPr>
          <w:rFonts w:asciiTheme="minorEastAsia" w:hAnsiTheme="minorEastAsia" w:cs="宋体" w:hint="eastAsia"/>
          <w:color w:val="121212"/>
          <w:spacing w:val="8"/>
          <w:kern w:val="0"/>
          <w:szCs w:val="21"/>
        </w:rPr>
        <w:t>过往成就和未来规划部分，在主申请人的申请表最后一栏，要求500字概括。个人认为，这是所有的申请资料中最重要的部分，在这里可以将自己过往的工作经历提炼拔高，并且与赴港后的规划结合，让入境</w:t>
      </w:r>
      <w:proofErr w:type="gramStart"/>
      <w:r w:rsidRPr="009D4CD8">
        <w:rPr>
          <w:rFonts w:asciiTheme="minorEastAsia" w:hAnsiTheme="minorEastAsia" w:cs="宋体" w:hint="eastAsia"/>
          <w:color w:val="121212"/>
          <w:spacing w:val="8"/>
          <w:kern w:val="0"/>
          <w:szCs w:val="21"/>
        </w:rPr>
        <w:t>处充分</w:t>
      </w:r>
      <w:proofErr w:type="gramEnd"/>
      <w:r w:rsidRPr="009D4CD8">
        <w:rPr>
          <w:rFonts w:asciiTheme="minorEastAsia" w:hAnsiTheme="minorEastAsia" w:cs="宋体" w:hint="eastAsia"/>
          <w:color w:val="121212"/>
          <w:spacing w:val="8"/>
          <w:kern w:val="0"/>
          <w:szCs w:val="21"/>
        </w:rPr>
        <w:t>看到自己对于香港的重要性； </w:t>
      </w:r>
    </w:p>
    <w:p w:rsidR="009D4CD8" w:rsidRPr="009D4CD8" w:rsidRDefault="009D4CD8" w:rsidP="009D4CD8">
      <w:pPr>
        <w:widowControl/>
        <w:numPr>
          <w:ilvl w:val="0"/>
          <w:numId w:val="4"/>
        </w:numPr>
        <w:shd w:val="clear" w:color="auto" w:fill="FFFFFF"/>
        <w:ind w:left="0"/>
        <w:jc w:val="left"/>
        <w:rPr>
          <w:rFonts w:asciiTheme="minorEastAsia" w:hAnsiTheme="minorEastAsia" w:cs="宋体" w:hint="eastAsia"/>
          <w:color w:val="121212"/>
          <w:spacing w:val="8"/>
          <w:kern w:val="0"/>
          <w:szCs w:val="21"/>
        </w:rPr>
      </w:pPr>
      <w:r w:rsidRPr="009D4CD8">
        <w:rPr>
          <w:rFonts w:asciiTheme="minorEastAsia" w:hAnsiTheme="minorEastAsia" w:cs="宋体" w:hint="eastAsia"/>
          <w:color w:val="121212"/>
          <w:spacing w:val="8"/>
          <w:kern w:val="0"/>
          <w:szCs w:val="21"/>
        </w:rPr>
        <w:t>以上部分，除了国外学位的成绩单需要提交正本，其它的提交复印件即可。</w:t>
      </w:r>
    </w:p>
    <w:p w:rsidR="00101A56" w:rsidRPr="008B246E" w:rsidRDefault="00101A56" w:rsidP="00101A56">
      <w:pPr>
        <w:spacing w:line="360" w:lineRule="auto"/>
        <w:rPr>
          <w:rFonts w:asciiTheme="minorEastAsia" w:hAnsiTheme="minorEastAsia" w:cs="宋体"/>
          <w:color w:val="121212"/>
          <w:spacing w:val="8"/>
          <w:kern w:val="0"/>
          <w:szCs w:val="21"/>
        </w:rPr>
      </w:pPr>
    </w:p>
    <w:p w:rsidR="008B246E" w:rsidRPr="008B246E" w:rsidRDefault="008B246E" w:rsidP="008B246E">
      <w:pPr>
        <w:widowControl/>
        <w:shd w:val="clear" w:color="auto" w:fill="FFFFFF"/>
        <w:jc w:val="left"/>
        <w:rPr>
          <w:rFonts w:asciiTheme="minorEastAsia" w:hAnsiTheme="minorEastAsia" w:cs="宋体"/>
          <w:color w:val="121212"/>
          <w:spacing w:val="8"/>
          <w:kern w:val="0"/>
          <w:szCs w:val="21"/>
        </w:rPr>
      </w:pPr>
      <w:r w:rsidRPr="008B246E">
        <w:rPr>
          <w:rFonts w:asciiTheme="minorEastAsia" w:hAnsiTheme="minorEastAsia" w:cs="宋体" w:hint="eastAsia"/>
          <w:b/>
          <w:bCs/>
          <w:color w:val="121212"/>
          <w:spacing w:val="8"/>
          <w:kern w:val="0"/>
          <w:szCs w:val="21"/>
        </w:rPr>
        <w:t>四. 优才申请的主要流程</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准备好第三部分所述的材料，建议分类别整理好，可以顺丰快递到入境处，也可以亲自或者委托朋友送到入境处优才计划窗口。</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如果快递，地址如下，快递一般要求填写联系电话，</w:t>
      </w:r>
      <w:proofErr w:type="gramStart"/>
      <w:r w:rsidRPr="008B246E">
        <w:rPr>
          <w:rFonts w:asciiTheme="minorEastAsia" w:hAnsiTheme="minorEastAsia" w:cs="宋体" w:hint="eastAsia"/>
          <w:color w:val="121212"/>
          <w:spacing w:val="8"/>
          <w:kern w:val="0"/>
          <w:szCs w:val="21"/>
        </w:rPr>
        <w:t>写官网</w:t>
      </w:r>
      <w:proofErr w:type="gramEnd"/>
      <w:r w:rsidRPr="008B246E">
        <w:rPr>
          <w:rFonts w:asciiTheme="minorEastAsia" w:hAnsiTheme="minorEastAsia" w:cs="宋体" w:hint="eastAsia"/>
          <w:color w:val="121212"/>
          <w:spacing w:val="8"/>
          <w:kern w:val="0"/>
          <w:szCs w:val="21"/>
        </w:rPr>
        <w:t>公布的联系电话即可。</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lastRenderedPageBreak/>
        <w:t>如果亲身递交，在六楼（湾仔地铁站A5出口，出来沿天桥直行进入入境事务大楼六楼）的2号窗口排队，工作人员收件后会在文件首页盖章，收件时没有问答环节，也没有回执，所以本人递交和委托朋友递交效果是一样的。</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递交完资料，就需要留意电子邮箱或者通信地址，入境处会有申请编号发过来。我当时在窗口交完材料，三个工作日入境处就发出申请编号了，不过因为挂号信邮寄效率我很晚才收到是后话了。申请编号，主申请人和每个受养人都有一个唯一的编号，今后补件或者公布结果，都是用主申请人的编号。</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入境处收到每一宗申请，初步审核后一般都需要补充资料，补充资料的通知可能通过电</w:t>
      </w:r>
      <w:proofErr w:type="gramStart"/>
      <w:r w:rsidRPr="008B246E">
        <w:rPr>
          <w:rFonts w:asciiTheme="minorEastAsia" w:hAnsiTheme="minorEastAsia" w:cs="宋体" w:hint="eastAsia"/>
          <w:color w:val="121212"/>
          <w:spacing w:val="8"/>
          <w:kern w:val="0"/>
          <w:szCs w:val="21"/>
        </w:rPr>
        <w:t>邮或者</w:t>
      </w:r>
      <w:proofErr w:type="gramEnd"/>
      <w:r w:rsidRPr="008B246E">
        <w:rPr>
          <w:rFonts w:asciiTheme="minorEastAsia" w:hAnsiTheme="minorEastAsia" w:cs="宋体" w:hint="eastAsia"/>
          <w:color w:val="121212"/>
          <w:spacing w:val="8"/>
          <w:kern w:val="0"/>
          <w:szCs w:val="21"/>
        </w:rPr>
        <w:t>邮政发给申请者。</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中奖结果每季度末公布一次，一般来说，从提交申请到得到结果，一年左右都属正常。只要没有收到申请失败的通知信，都可以继续等待。</w:t>
      </w:r>
    </w:p>
    <w:p w:rsidR="008B246E" w:rsidRPr="00B97E1E" w:rsidRDefault="008B246E" w:rsidP="00B97E1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等待的过程中，可以通过申请编号在网站查询，也可以拨打24小时查询电话来查询。</w:t>
      </w:r>
      <w:bookmarkStart w:id="0" w:name="_GoBack"/>
      <w:bookmarkEnd w:id="0"/>
    </w:p>
    <w:p w:rsidR="008B246E" w:rsidRPr="008B246E" w:rsidRDefault="008B246E" w:rsidP="008B246E">
      <w:pPr>
        <w:widowControl/>
        <w:shd w:val="clear" w:color="auto" w:fill="FFFFFF"/>
        <w:jc w:val="left"/>
        <w:rPr>
          <w:rFonts w:asciiTheme="minorEastAsia" w:hAnsiTheme="minorEastAsia" w:cs="宋体"/>
          <w:color w:val="121212"/>
          <w:spacing w:val="8"/>
          <w:kern w:val="0"/>
          <w:szCs w:val="21"/>
        </w:rPr>
      </w:pPr>
      <w:r w:rsidRPr="008B246E">
        <w:rPr>
          <w:rFonts w:asciiTheme="minorEastAsia" w:hAnsiTheme="minorEastAsia" w:cs="宋体" w:hint="eastAsia"/>
          <w:b/>
          <w:bCs/>
          <w:color w:val="121212"/>
          <w:spacing w:val="8"/>
          <w:kern w:val="0"/>
          <w:szCs w:val="21"/>
        </w:rPr>
        <w:t>五. 优才申请是否需要中介</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优才申请的官方资料是中文，标准比较明确，除了客观的证件类资料外，需要提供的可以主观发挥的文件也不算多。即使这样，我想是否需要中介，每个人的答案都是不一样的。</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如果你时间成本很高，靠自己会把整个行程拖很久；或者你希望专业的机构帮忙撰写赴港规划，可以选择一家专业的机构，多和顾问聊聊可以感受的出来。</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如果你有时间整理资料，而且认为自己对于自己的经历和规划最清楚，也有较好的语言组织能力，那么可以考虑自行申请。</w:t>
      </w:r>
    </w:p>
    <w:p w:rsidR="008B246E" w:rsidRPr="008B246E" w:rsidRDefault="008B246E" w:rsidP="008B246E">
      <w:pPr>
        <w:widowControl/>
        <w:shd w:val="clear" w:color="auto" w:fill="FFFFFF"/>
        <w:jc w:val="left"/>
        <w:rPr>
          <w:rFonts w:asciiTheme="minorEastAsia" w:hAnsiTheme="minorEastAsia" w:cs="宋体"/>
          <w:color w:val="121212"/>
          <w:spacing w:val="8"/>
          <w:kern w:val="0"/>
          <w:szCs w:val="21"/>
        </w:rPr>
      </w:pPr>
      <w:r w:rsidRPr="008B246E">
        <w:rPr>
          <w:rFonts w:asciiTheme="minorEastAsia" w:hAnsiTheme="minorEastAsia" w:cs="宋体" w:hint="eastAsia"/>
          <w:b/>
          <w:bCs/>
          <w:color w:val="121212"/>
          <w:spacing w:val="8"/>
          <w:kern w:val="0"/>
          <w:szCs w:val="21"/>
        </w:rPr>
        <w:t>六. 优才申请成功后需要做什么</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如果申请编号出现在每季度末优</w:t>
      </w:r>
      <w:proofErr w:type="gramStart"/>
      <w:r w:rsidRPr="008B246E">
        <w:rPr>
          <w:rFonts w:asciiTheme="minorEastAsia" w:hAnsiTheme="minorEastAsia" w:cs="宋体" w:hint="eastAsia"/>
          <w:color w:val="121212"/>
          <w:spacing w:val="8"/>
          <w:kern w:val="0"/>
          <w:szCs w:val="21"/>
        </w:rPr>
        <w:t>才官网</w:t>
      </w:r>
      <w:proofErr w:type="gramEnd"/>
      <w:r w:rsidRPr="008B246E">
        <w:rPr>
          <w:rFonts w:asciiTheme="minorEastAsia" w:hAnsiTheme="minorEastAsia" w:cs="宋体" w:hint="eastAsia"/>
          <w:color w:val="121212"/>
          <w:spacing w:val="8"/>
          <w:kern w:val="0"/>
          <w:szCs w:val="21"/>
        </w:rPr>
        <w:t>公布的结果名单中，就表示获得“原则上通过”了。为什么叫做原则上通过呢，难道还有什么例外会不通过吗？接下来还需要提供一些资料，验证没问题后才算正式通过。从得知中奖之后，还需要做如下工作 ：</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1). 接收“原则上通过”通知信。</w:t>
      </w:r>
      <w:r w:rsidRPr="008B246E">
        <w:rPr>
          <w:rFonts w:asciiTheme="minorEastAsia" w:hAnsiTheme="minorEastAsia" w:cs="宋体" w:hint="eastAsia"/>
          <w:color w:val="121212"/>
          <w:spacing w:val="8"/>
          <w:kern w:val="0"/>
          <w:szCs w:val="21"/>
        </w:rPr>
        <w:t>每个季度末优</w:t>
      </w:r>
      <w:proofErr w:type="gramStart"/>
      <w:r w:rsidRPr="008B246E">
        <w:rPr>
          <w:rFonts w:asciiTheme="minorEastAsia" w:hAnsiTheme="minorEastAsia" w:cs="宋体" w:hint="eastAsia"/>
          <w:color w:val="121212"/>
          <w:spacing w:val="8"/>
          <w:kern w:val="0"/>
          <w:szCs w:val="21"/>
        </w:rPr>
        <w:t>才官网</w:t>
      </w:r>
      <w:proofErr w:type="gramEnd"/>
      <w:r w:rsidRPr="008B246E">
        <w:rPr>
          <w:rFonts w:asciiTheme="minorEastAsia" w:hAnsiTheme="minorEastAsia" w:cs="宋体" w:hint="eastAsia"/>
          <w:color w:val="121212"/>
          <w:spacing w:val="8"/>
          <w:kern w:val="0"/>
          <w:szCs w:val="21"/>
        </w:rPr>
        <w:t>公布结果后，入境处会陆续给申请者通过电</w:t>
      </w:r>
      <w:proofErr w:type="gramStart"/>
      <w:r w:rsidRPr="008B246E">
        <w:rPr>
          <w:rFonts w:asciiTheme="minorEastAsia" w:hAnsiTheme="minorEastAsia" w:cs="宋体" w:hint="eastAsia"/>
          <w:color w:val="121212"/>
          <w:spacing w:val="8"/>
          <w:kern w:val="0"/>
          <w:szCs w:val="21"/>
        </w:rPr>
        <w:t>邮或者</w:t>
      </w:r>
      <w:proofErr w:type="gramEnd"/>
      <w:r w:rsidRPr="008B246E">
        <w:rPr>
          <w:rFonts w:asciiTheme="minorEastAsia" w:hAnsiTheme="minorEastAsia" w:cs="宋体" w:hint="eastAsia"/>
          <w:color w:val="121212"/>
          <w:spacing w:val="8"/>
          <w:kern w:val="0"/>
          <w:szCs w:val="21"/>
        </w:rPr>
        <w:t>信件发送“原则上通过”通知信，这封信会告知申请者接下来会面需要准备哪些资料。资料一般包括证件原件、无犯罪记录证明、工作单位或者档案所在</w:t>
      </w:r>
      <w:proofErr w:type="gramStart"/>
      <w:r w:rsidRPr="008B246E">
        <w:rPr>
          <w:rFonts w:asciiTheme="minorEastAsia" w:hAnsiTheme="minorEastAsia" w:cs="宋体" w:hint="eastAsia"/>
          <w:color w:val="121212"/>
          <w:spacing w:val="8"/>
          <w:kern w:val="0"/>
          <w:szCs w:val="21"/>
        </w:rPr>
        <w:t>处签署</w:t>
      </w:r>
      <w:proofErr w:type="gramEnd"/>
      <w:r w:rsidRPr="008B246E">
        <w:rPr>
          <w:rFonts w:asciiTheme="minorEastAsia" w:hAnsiTheme="minorEastAsia" w:cs="宋体" w:hint="eastAsia"/>
          <w:color w:val="121212"/>
          <w:spacing w:val="8"/>
          <w:kern w:val="0"/>
          <w:szCs w:val="21"/>
        </w:rPr>
        <w:t>盖章的赴港同意书，以及填妥通知信中寄来的问卷调查。</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2). 预约会面。</w:t>
      </w:r>
      <w:r w:rsidRPr="008B246E">
        <w:rPr>
          <w:rFonts w:asciiTheme="minorEastAsia" w:hAnsiTheme="minorEastAsia" w:cs="宋体" w:hint="eastAsia"/>
          <w:color w:val="121212"/>
          <w:spacing w:val="8"/>
          <w:kern w:val="0"/>
          <w:szCs w:val="21"/>
        </w:rPr>
        <w:t>准备好通信</w:t>
      </w:r>
      <w:proofErr w:type="gramStart"/>
      <w:r w:rsidRPr="008B246E">
        <w:rPr>
          <w:rFonts w:asciiTheme="minorEastAsia" w:hAnsiTheme="minorEastAsia" w:cs="宋体" w:hint="eastAsia"/>
          <w:color w:val="121212"/>
          <w:spacing w:val="8"/>
          <w:kern w:val="0"/>
          <w:szCs w:val="21"/>
        </w:rPr>
        <w:t>信</w:t>
      </w:r>
      <w:proofErr w:type="gramEnd"/>
      <w:r w:rsidRPr="008B246E">
        <w:rPr>
          <w:rFonts w:asciiTheme="minorEastAsia" w:hAnsiTheme="minorEastAsia" w:cs="宋体" w:hint="eastAsia"/>
          <w:color w:val="121212"/>
          <w:spacing w:val="8"/>
          <w:kern w:val="0"/>
          <w:szCs w:val="21"/>
        </w:rPr>
        <w:t>要求的材料后，打入境处电话预约会面时间。按照预约时间到六楼2号窗口取筹码，窗口交资料后</w:t>
      </w:r>
      <w:proofErr w:type="gramStart"/>
      <w:r w:rsidRPr="008B246E">
        <w:rPr>
          <w:rFonts w:asciiTheme="minorEastAsia" w:hAnsiTheme="minorEastAsia" w:cs="宋体" w:hint="eastAsia"/>
          <w:color w:val="121212"/>
          <w:spacing w:val="8"/>
          <w:kern w:val="0"/>
          <w:szCs w:val="21"/>
        </w:rPr>
        <w:t>大概等</w:t>
      </w:r>
      <w:proofErr w:type="gramEnd"/>
      <w:r w:rsidRPr="008B246E">
        <w:rPr>
          <w:rFonts w:asciiTheme="minorEastAsia" w:hAnsiTheme="minorEastAsia" w:cs="宋体" w:hint="eastAsia"/>
          <w:color w:val="121212"/>
          <w:spacing w:val="8"/>
          <w:kern w:val="0"/>
          <w:szCs w:val="21"/>
        </w:rPr>
        <w:t>1-2小时，核对资料没问题</w:t>
      </w:r>
      <w:r w:rsidRPr="008B246E">
        <w:rPr>
          <w:rFonts w:asciiTheme="minorEastAsia" w:hAnsiTheme="minorEastAsia" w:cs="宋体" w:hint="eastAsia"/>
          <w:color w:val="121212"/>
          <w:spacing w:val="8"/>
          <w:kern w:val="0"/>
          <w:szCs w:val="21"/>
        </w:rPr>
        <w:lastRenderedPageBreak/>
        <w:t>后，可以拿到正式通过信，以及主申请人和每位受养人的签注纸（上面</w:t>
      </w:r>
      <w:proofErr w:type="gramStart"/>
      <w:r w:rsidRPr="008B246E">
        <w:rPr>
          <w:rFonts w:asciiTheme="minorEastAsia" w:hAnsiTheme="minorEastAsia" w:cs="宋体" w:hint="eastAsia"/>
          <w:color w:val="121212"/>
          <w:spacing w:val="8"/>
          <w:kern w:val="0"/>
          <w:szCs w:val="21"/>
        </w:rPr>
        <w:t>标注着</w:t>
      </w:r>
      <w:proofErr w:type="gramEnd"/>
      <w:r w:rsidRPr="008B246E">
        <w:rPr>
          <w:rFonts w:asciiTheme="minorEastAsia" w:hAnsiTheme="minorEastAsia" w:cs="宋体" w:hint="eastAsia"/>
          <w:color w:val="121212"/>
          <w:spacing w:val="8"/>
          <w:kern w:val="0"/>
          <w:szCs w:val="21"/>
        </w:rPr>
        <w:t>从当天开始，12个月内在香港有逗留权，俗称</w:t>
      </w:r>
      <w:proofErr w:type="gramStart"/>
      <w:r w:rsidRPr="008B246E">
        <w:rPr>
          <w:rFonts w:asciiTheme="minorEastAsia" w:hAnsiTheme="minorEastAsia" w:cs="宋体" w:hint="eastAsia"/>
          <w:color w:val="121212"/>
          <w:spacing w:val="8"/>
          <w:kern w:val="0"/>
          <w:szCs w:val="21"/>
        </w:rPr>
        <w:t>”</w:t>
      </w:r>
      <w:proofErr w:type="gramEnd"/>
      <w:r w:rsidRPr="008B246E">
        <w:rPr>
          <w:rFonts w:asciiTheme="minorEastAsia" w:hAnsiTheme="minorEastAsia" w:cs="宋体" w:hint="eastAsia"/>
          <w:color w:val="121212"/>
          <w:spacing w:val="8"/>
          <w:kern w:val="0"/>
          <w:szCs w:val="21"/>
        </w:rPr>
        <w:t>粉签“），然后缴费即完成全部会面流程。每份签证纸收费200左右（我首次领取的190一份，续签的时候230一份，），，金钱成本可以忽略。</w:t>
      </w:r>
    </w:p>
    <w:p w:rsidR="008B246E" w:rsidRPr="008B246E" w:rsidRDefault="008B246E" w:rsidP="008B246E">
      <w:pPr>
        <w:widowControl/>
        <w:shd w:val="clear" w:color="auto" w:fill="FFFFFF"/>
        <w:spacing w:before="336" w:after="336"/>
        <w:jc w:val="left"/>
        <w:rPr>
          <w:rFonts w:asciiTheme="minorEastAsia" w:hAnsiTheme="minorEastAsia" w:cs="宋体" w:hint="eastAsia"/>
          <w:color w:val="121212"/>
          <w:spacing w:val="8"/>
          <w:kern w:val="0"/>
          <w:szCs w:val="21"/>
        </w:rPr>
      </w:pPr>
      <w:r w:rsidRPr="008B246E">
        <w:rPr>
          <w:rFonts w:asciiTheme="minorEastAsia" w:hAnsiTheme="minorEastAsia" w:cs="宋体" w:hint="eastAsia"/>
          <w:color w:val="121212"/>
          <w:spacing w:val="8"/>
          <w:kern w:val="0"/>
          <w:szCs w:val="21"/>
        </w:rPr>
        <w:t>2023年取消了面试。</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3). 内地公安局出入境管理处办理逗留签。</w:t>
      </w:r>
      <w:r w:rsidRPr="008B246E">
        <w:rPr>
          <w:rFonts w:asciiTheme="minorEastAsia" w:hAnsiTheme="minorEastAsia" w:cs="宋体" w:hint="eastAsia"/>
          <w:color w:val="121212"/>
          <w:spacing w:val="8"/>
          <w:kern w:val="0"/>
          <w:szCs w:val="21"/>
        </w:rPr>
        <w:t>逗留签和旅游签一样，属于港澳通行证不同的签注类型。凭借第2步取得的粉签，即可在内地出入境管理处办理逗留签，一般一周左右可以拿到新的通行证。如果回户口所在地不方便，可以选择在深圳罗湖南湖路的出入境办理。</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4). 激活逗留签。</w:t>
      </w:r>
      <w:r w:rsidRPr="008B246E">
        <w:rPr>
          <w:rFonts w:asciiTheme="minorEastAsia" w:hAnsiTheme="minorEastAsia" w:cs="宋体" w:hint="eastAsia"/>
          <w:color w:val="121212"/>
          <w:spacing w:val="8"/>
          <w:kern w:val="0"/>
          <w:szCs w:val="21"/>
        </w:rPr>
        <w:t>粉签上一般会说明，需要90内登陆香港激活才有效。办完逗留签后，入境香港时走人工柜台，提供通行证和粉签，工作人员会给白色的小标签纸，上面载有入境日期和允许逗留期限（其实和持旅游签入境香港时的标签纸一样，只是允许逗留时间不同）。</w:t>
      </w:r>
      <w:proofErr w:type="gramStart"/>
      <w:r w:rsidRPr="008B246E">
        <w:rPr>
          <w:rFonts w:asciiTheme="minorEastAsia" w:hAnsiTheme="minorEastAsia" w:cs="宋体" w:hint="eastAsia"/>
          <w:color w:val="121212"/>
          <w:spacing w:val="8"/>
          <w:kern w:val="0"/>
          <w:szCs w:val="21"/>
        </w:rPr>
        <w:t>粉签和</w:t>
      </w:r>
      <w:proofErr w:type="gramEnd"/>
      <w:r w:rsidRPr="008B246E">
        <w:rPr>
          <w:rFonts w:asciiTheme="minorEastAsia" w:hAnsiTheme="minorEastAsia" w:cs="宋体" w:hint="eastAsia"/>
          <w:color w:val="121212"/>
          <w:spacing w:val="8"/>
          <w:kern w:val="0"/>
          <w:szCs w:val="21"/>
        </w:rPr>
        <w:t>白色的标签纸都要保留好，在签注有效期内随时可能用到。</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5). 赴港办身份证。</w:t>
      </w:r>
      <w:r w:rsidRPr="008B246E">
        <w:rPr>
          <w:rFonts w:asciiTheme="minorEastAsia" w:hAnsiTheme="minorEastAsia" w:cs="宋体" w:hint="eastAsia"/>
          <w:color w:val="121212"/>
          <w:spacing w:val="8"/>
          <w:kern w:val="0"/>
          <w:szCs w:val="21"/>
        </w:rPr>
        <w:t>4和5可以一起进行，身份证需要提前网上预约，办理身份证的时候入境香港时激活</w:t>
      </w:r>
      <w:proofErr w:type="gramStart"/>
      <w:r w:rsidRPr="008B246E">
        <w:rPr>
          <w:rFonts w:asciiTheme="minorEastAsia" w:hAnsiTheme="minorEastAsia" w:cs="宋体" w:hint="eastAsia"/>
          <w:color w:val="121212"/>
          <w:spacing w:val="8"/>
          <w:kern w:val="0"/>
          <w:szCs w:val="21"/>
        </w:rPr>
        <w:t>逗留签即可</w:t>
      </w:r>
      <w:proofErr w:type="gramEnd"/>
      <w:r w:rsidRPr="008B246E">
        <w:rPr>
          <w:rFonts w:asciiTheme="minorEastAsia" w:hAnsiTheme="minorEastAsia" w:cs="宋体" w:hint="eastAsia"/>
          <w:color w:val="121212"/>
          <w:spacing w:val="8"/>
          <w:kern w:val="0"/>
          <w:szCs w:val="21"/>
        </w:rPr>
        <w:t>。</w:t>
      </w:r>
    </w:p>
    <w:p w:rsidR="008B246E" w:rsidRPr="008B246E" w:rsidRDefault="008B246E" w:rsidP="008B246E">
      <w:pPr>
        <w:widowControl/>
        <w:shd w:val="clear" w:color="auto" w:fill="FFFFFF"/>
        <w:jc w:val="left"/>
        <w:rPr>
          <w:rFonts w:asciiTheme="minorEastAsia" w:hAnsiTheme="minorEastAsia" w:cs="宋体" w:hint="eastAsia"/>
          <w:color w:val="121212"/>
          <w:spacing w:val="8"/>
          <w:kern w:val="0"/>
          <w:szCs w:val="21"/>
        </w:rPr>
      </w:pPr>
      <w:r w:rsidRPr="008B246E">
        <w:rPr>
          <w:rFonts w:asciiTheme="minorEastAsia" w:hAnsiTheme="minorEastAsia" w:cs="宋体" w:hint="eastAsia"/>
          <w:b/>
          <w:bCs/>
          <w:color w:val="121212"/>
          <w:spacing w:val="8"/>
          <w:kern w:val="0"/>
          <w:szCs w:val="21"/>
        </w:rPr>
        <w:t>6). 取身份证。</w:t>
      </w:r>
      <w:r w:rsidRPr="008B246E">
        <w:rPr>
          <w:rFonts w:asciiTheme="minorEastAsia" w:hAnsiTheme="minorEastAsia" w:cs="宋体" w:hint="eastAsia"/>
          <w:color w:val="121212"/>
          <w:spacing w:val="8"/>
          <w:kern w:val="0"/>
          <w:szCs w:val="21"/>
        </w:rPr>
        <w:t>身份证办理完成当天，可以拿到一个办理回执，上面有身份证号、照片和可以领取正式身份证的日期，在取得正式身份证之前，这个回执可以当身份证使用。取证的时候提交回执，领取正式身份证，现在首次办理的都是智能身份证，过关时识别速度可以更快。如果需要别人代领，需要填写一份授权书，柜台人员会核对签名是否是本人。</w:t>
      </w:r>
    </w:p>
    <w:p w:rsidR="008B246E" w:rsidRPr="008B246E" w:rsidRDefault="008B246E" w:rsidP="00101A56">
      <w:pPr>
        <w:spacing w:line="360" w:lineRule="auto"/>
        <w:rPr>
          <w:rFonts w:asciiTheme="minorEastAsia" w:hAnsiTheme="minorEastAsia"/>
          <w:szCs w:val="21"/>
        </w:rPr>
      </w:pPr>
    </w:p>
    <w:p w:rsidR="008B246E" w:rsidRPr="008B246E" w:rsidRDefault="008B246E" w:rsidP="00101A56">
      <w:pPr>
        <w:spacing w:line="360" w:lineRule="auto"/>
        <w:rPr>
          <w:rFonts w:asciiTheme="minorEastAsia" w:hAnsiTheme="minorEastAsia" w:hint="eastAsia"/>
          <w:szCs w:val="21"/>
        </w:rPr>
      </w:pPr>
    </w:p>
    <w:sectPr w:rsidR="008B246E" w:rsidRPr="008B246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53C" w:rsidRDefault="00B1053C" w:rsidP="008B246E">
      <w:r>
        <w:separator/>
      </w:r>
    </w:p>
  </w:endnote>
  <w:endnote w:type="continuationSeparator" w:id="0">
    <w:p w:rsidR="00B1053C" w:rsidRDefault="00B1053C" w:rsidP="008B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895914"/>
      <w:docPartObj>
        <w:docPartGallery w:val="Page Numbers (Bottom of Page)"/>
        <w:docPartUnique/>
      </w:docPartObj>
    </w:sdtPr>
    <w:sdtContent>
      <w:sdt>
        <w:sdtPr>
          <w:id w:val="1728636285"/>
          <w:docPartObj>
            <w:docPartGallery w:val="Page Numbers (Top of Page)"/>
            <w:docPartUnique/>
          </w:docPartObj>
        </w:sdtPr>
        <w:sdtContent>
          <w:p w:rsidR="008B246E" w:rsidRDefault="008B246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97E1E">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7E1E">
              <w:rPr>
                <w:b/>
                <w:bCs/>
                <w:noProof/>
              </w:rPr>
              <w:t>8</w:t>
            </w:r>
            <w:r>
              <w:rPr>
                <w:b/>
                <w:bCs/>
                <w:sz w:val="24"/>
                <w:szCs w:val="24"/>
              </w:rPr>
              <w:fldChar w:fldCharType="end"/>
            </w:r>
          </w:p>
        </w:sdtContent>
      </w:sdt>
    </w:sdtContent>
  </w:sdt>
  <w:p w:rsidR="008B246E" w:rsidRDefault="008B246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53C" w:rsidRDefault="00B1053C" w:rsidP="008B246E">
      <w:r>
        <w:separator/>
      </w:r>
    </w:p>
  </w:footnote>
  <w:footnote w:type="continuationSeparator" w:id="0">
    <w:p w:rsidR="00B1053C" w:rsidRDefault="00B1053C" w:rsidP="008B2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D08"/>
    <w:multiLevelType w:val="hybridMultilevel"/>
    <w:tmpl w:val="31840C82"/>
    <w:lvl w:ilvl="0" w:tplc="4B4AA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2F54AB"/>
    <w:multiLevelType w:val="hybridMultilevel"/>
    <w:tmpl w:val="46FED464"/>
    <w:lvl w:ilvl="0" w:tplc="5BFAF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9361F1"/>
    <w:multiLevelType w:val="hybridMultilevel"/>
    <w:tmpl w:val="696E12DA"/>
    <w:lvl w:ilvl="0" w:tplc="E1784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4C1284"/>
    <w:multiLevelType w:val="multilevel"/>
    <w:tmpl w:val="F47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61"/>
    <w:rsid w:val="000C6652"/>
    <w:rsid w:val="00101A56"/>
    <w:rsid w:val="001D56A2"/>
    <w:rsid w:val="00327FDF"/>
    <w:rsid w:val="00346061"/>
    <w:rsid w:val="003E03FA"/>
    <w:rsid w:val="00442761"/>
    <w:rsid w:val="006E2783"/>
    <w:rsid w:val="008634A4"/>
    <w:rsid w:val="00870031"/>
    <w:rsid w:val="008B246E"/>
    <w:rsid w:val="00922E94"/>
    <w:rsid w:val="009810FF"/>
    <w:rsid w:val="009C4A90"/>
    <w:rsid w:val="009D4CD8"/>
    <w:rsid w:val="00B1053C"/>
    <w:rsid w:val="00B97E1E"/>
    <w:rsid w:val="00FB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A6071-7910-4DD9-893B-EF6C4A3F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3FA"/>
    <w:pPr>
      <w:ind w:firstLineChars="200" w:firstLine="420"/>
    </w:pPr>
  </w:style>
  <w:style w:type="paragraph" w:styleId="a4">
    <w:name w:val="Normal (Web)"/>
    <w:basedOn w:val="a"/>
    <w:uiPriority w:val="99"/>
    <w:semiHidden/>
    <w:unhideWhenUsed/>
    <w:rsid w:val="00101A5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01A56"/>
    <w:rPr>
      <w:b/>
      <w:bCs/>
    </w:rPr>
  </w:style>
  <w:style w:type="paragraph" w:styleId="a6">
    <w:name w:val="header"/>
    <w:basedOn w:val="a"/>
    <w:link w:val="Char"/>
    <w:uiPriority w:val="99"/>
    <w:unhideWhenUsed/>
    <w:rsid w:val="008B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B246E"/>
    <w:rPr>
      <w:sz w:val="18"/>
      <w:szCs w:val="18"/>
    </w:rPr>
  </w:style>
  <w:style w:type="paragraph" w:styleId="a7">
    <w:name w:val="footer"/>
    <w:basedOn w:val="a"/>
    <w:link w:val="Char0"/>
    <w:uiPriority w:val="99"/>
    <w:unhideWhenUsed/>
    <w:rsid w:val="008B246E"/>
    <w:pPr>
      <w:tabs>
        <w:tab w:val="center" w:pos="4153"/>
        <w:tab w:val="right" w:pos="8306"/>
      </w:tabs>
      <w:snapToGrid w:val="0"/>
      <w:jc w:val="left"/>
    </w:pPr>
    <w:rPr>
      <w:sz w:val="18"/>
      <w:szCs w:val="18"/>
    </w:rPr>
  </w:style>
  <w:style w:type="character" w:customStyle="1" w:styleId="Char0">
    <w:name w:val="页脚 Char"/>
    <w:basedOn w:val="a0"/>
    <w:link w:val="a7"/>
    <w:uiPriority w:val="99"/>
    <w:rsid w:val="008B24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1728">
      <w:bodyDiv w:val="1"/>
      <w:marLeft w:val="0"/>
      <w:marRight w:val="0"/>
      <w:marTop w:val="0"/>
      <w:marBottom w:val="0"/>
      <w:divBdr>
        <w:top w:val="none" w:sz="0" w:space="0" w:color="auto"/>
        <w:left w:val="none" w:sz="0" w:space="0" w:color="auto"/>
        <w:bottom w:val="none" w:sz="0" w:space="0" w:color="auto"/>
        <w:right w:val="none" w:sz="0" w:space="0" w:color="auto"/>
      </w:divBdr>
    </w:div>
    <w:div w:id="1077945820">
      <w:bodyDiv w:val="1"/>
      <w:marLeft w:val="0"/>
      <w:marRight w:val="0"/>
      <w:marTop w:val="0"/>
      <w:marBottom w:val="0"/>
      <w:divBdr>
        <w:top w:val="none" w:sz="0" w:space="0" w:color="auto"/>
        <w:left w:val="none" w:sz="0" w:space="0" w:color="auto"/>
        <w:bottom w:val="none" w:sz="0" w:space="0" w:color="auto"/>
        <w:right w:val="none" w:sz="0" w:space="0" w:color="auto"/>
      </w:divBdr>
    </w:div>
    <w:div w:id="1717774129">
      <w:bodyDiv w:val="1"/>
      <w:marLeft w:val="0"/>
      <w:marRight w:val="0"/>
      <w:marTop w:val="0"/>
      <w:marBottom w:val="0"/>
      <w:divBdr>
        <w:top w:val="none" w:sz="0" w:space="0" w:color="auto"/>
        <w:left w:val="none" w:sz="0" w:space="0" w:color="auto"/>
        <w:bottom w:val="none" w:sz="0" w:space="0" w:color="auto"/>
        <w:right w:val="none" w:sz="0" w:space="0" w:color="auto"/>
      </w:divBdr>
    </w:div>
    <w:div w:id="1789161286">
      <w:bodyDiv w:val="1"/>
      <w:marLeft w:val="0"/>
      <w:marRight w:val="0"/>
      <w:marTop w:val="0"/>
      <w:marBottom w:val="0"/>
      <w:divBdr>
        <w:top w:val="none" w:sz="0" w:space="0" w:color="auto"/>
        <w:left w:val="none" w:sz="0" w:space="0" w:color="auto"/>
        <w:bottom w:val="none" w:sz="0" w:space="0" w:color="auto"/>
        <w:right w:val="none" w:sz="0" w:space="0" w:color="auto"/>
      </w:divBdr>
    </w:div>
    <w:div w:id="186528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dc:creator>
  <cp:keywords/>
  <dc:description/>
  <cp:lastModifiedBy>Zhangxia</cp:lastModifiedBy>
  <cp:revision>16</cp:revision>
  <dcterms:created xsi:type="dcterms:W3CDTF">2023-03-01T03:15:00Z</dcterms:created>
  <dcterms:modified xsi:type="dcterms:W3CDTF">2023-03-01T06:06:00Z</dcterms:modified>
</cp:coreProperties>
</file>