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eheflkldq34" w:id="0"/>
      <w:bookmarkEnd w:id="0"/>
      <w:r w:rsidDel="00000000" w:rsidR="00000000" w:rsidRPr="00000000">
        <w:rPr>
          <w:rtl w:val="0"/>
        </w:rPr>
        <w:t xml:space="preserve">How do I find out who my advisor is?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can find your advisor in the Student Center on LionPath. Or, you can go to the advising office or engineering office and ask.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