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qs9cbpw0y6he" w:id="0"/>
      <w:bookmarkEnd w:id="0"/>
      <w:r w:rsidDel="00000000" w:rsidR="00000000" w:rsidRPr="00000000">
        <w:rPr>
          <w:rtl w:val="0"/>
        </w:rPr>
        <w:t xml:space="preserve">What are good general education courses for Computer Science?</w:t>
      </w:r>
    </w:p>
    <w:p w:rsidR="00000000" w:rsidDel="00000000" w:rsidP="00000000" w:rsidRDefault="00000000" w:rsidRPr="00000000">
      <w:pPr>
        <w:pBdr/>
        <w:contextualSpacing w:val="0"/>
        <w:rPr/>
      </w:pPr>
      <w:r w:rsidDel="00000000" w:rsidR="00000000" w:rsidRPr="00000000">
        <w:rPr>
          <w:rtl w:val="0"/>
        </w:rPr>
        <w:t xml:space="preserve">That would really vary a great deal depending on your interests. Gen Ed courses are really what distinguishes a University degree in a technical area from a technical training school certificate.  It is to provide rounding so the student is not simply schooled in the technical aspects of the field but is also exposed to history, science, literature, political science and the like so that he or she emerges as a well-rounded, truly educated person.  I think this is even more important in today’s world where everything is changing so rapidly and it’s important to be flexible and adaptable.  We are not educating you for the world you are going to live and work in. That sounds terrible, but the reason is that no one knows what the world you are going to live in will be like.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