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0j3a9qlnbh1" w:id="0"/>
      <w:bookmarkEnd w:id="0"/>
      <w:r w:rsidDel="00000000" w:rsidR="00000000" w:rsidRPr="00000000">
        <w:rPr>
          <w:rtl w:val="0"/>
        </w:rPr>
        <w:t xml:space="preserve">What does the Physics and Astronomy Society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opportunities for students to meet and discuss physics and related topics. Faculty members and club members give talks relevant to membership of the club on various physics related issues.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