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66E76" w14:textId="77777777" w:rsidR="002E541E" w:rsidRPr="009116C9" w:rsidRDefault="003F309A" w:rsidP="003F309A">
      <w:pPr>
        <w:pStyle w:val="Title"/>
      </w:pPr>
      <w:bookmarkStart w:id="0" w:name="_GoBack"/>
      <w:r>
        <w:t>Artificial I</w:t>
      </w:r>
      <w:r w:rsidRPr="003F309A">
        <w:t>ntelligence</w:t>
      </w:r>
      <w:r>
        <w:t xml:space="preserve"> (</w:t>
      </w:r>
      <w:r w:rsidR="002E541E" w:rsidRPr="009116C9">
        <w:t>AI</w:t>
      </w:r>
      <w:r>
        <w:t>)</w:t>
      </w:r>
      <w:r w:rsidR="002E541E" w:rsidRPr="009116C9">
        <w:t xml:space="preserve"> Professionals</w:t>
      </w:r>
      <w:r>
        <w:t xml:space="preserve"> Earning Outlook</w:t>
      </w:r>
    </w:p>
    <w:bookmarkEnd w:id="0"/>
    <w:p w14:paraId="5C888081" w14:textId="77777777" w:rsidR="002E541E" w:rsidRDefault="002E541E" w:rsidP="002E541E">
      <w:r w:rsidRPr="009116C9">
        <w:t>number of jobs available and salaries depend upon the chosen AI specialization as well as the education and experience level of the job candidate. While entry level positions exist in the career field for those with only undergraduate degrees, the best jobs are reserved for those candidates with graduate or doctoral degrees in AI. </w:t>
      </w:r>
      <w:r w:rsidR="003F309A">
        <w:t>[</w:t>
      </w:r>
      <w:proofErr w:type="spellStart"/>
      <w:r w:rsidR="003F309A">
        <w:t>a</w:t>
      </w:r>
      <w:proofErr w:type="spellEnd"/>
      <w:r w:rsidR="003F309A">
        <w:t>]</w:t>
      </w:r>
      <w:hyperlink r:id="rId4" w:tgtFrame="_blank" w:history="1">
        <w:r w:rsidRPr="009116C9">
          <w:rPr>
            <w:color w:val="0099FF"/>
            <w:u w:val="single"/>
          </w:rPr>
          <w:t>Annual salaries</w:t>
        </w:r>
      </w:hyperlink>
      <w:r w:rsidR="003F309A">
        <w:rPr>
          <w:color w:val="0099FF"/>
          <w:u w:val="single"/>
        </w:rPr>
        <w:t>[/a]</w:t>
      </w:r>
      <w:r w:rsidRPr="009116C9">
        <w:t> for these positions range from $92,000 to over $200,000.</w:t>
      </w:r>
      <w:r w:rsidR="003F309A">
        <w:t xml:space="preserve"> [\n]</w:t>
      </w:r>
    </w:p>
    <w:p w14:paraId="7BB6B452" w14:textId="77777777" w:rsidR="003F309A" w:rsidRPr="009116C9" w:rsidRDefault="003F309A" w:rsidP="002E541E">
      <w:r>
        <w:t>[link]</w:t>
      </w:r>
      <w:r w:rsidRPr="003F309A">
        <w:t>http://work.chron.com/salary-degree-artificial-intelligence-29784.html</w:t>
      </w:r>
      <w:r>
        <w:t>[/</w:t>
      </w:r>
      <w:proofErr w:type="spellStart"/>
      <w:r>
        <w:t>link</w:t>
      </w:r>
      <w:proofErr w:type="spellEnd"/>
      <w:r>
        <w:t>]</w:t>
      </w:r>
    </w:p>
    <w:p w14:paraId="2B30975D"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1E"/>
    <w:rsid w:val="002E541E"/>
    <w:rsid w:val="003F309A"/>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5E8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41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54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41E"/>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ork.chron.com/salary-degree-artificial-intelligence-29784.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2016-11-24T10:50:00Z</dcterms:created>
  <dcterms:modified xsi:type="dcterms:W3CDTF">2016-11-24T10:54:00Z</dcterms:modified>
</cp:coreProperties>
</file>