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ycdp0gpxunz6" w:id="0"/>
      <w:bookmarkEnd w:id="0"/>
      <w:r w:rsidDel="00000000" w:rsidR="00000000" w:rsidRPr="00000000">
        <w:rPr>
          <w:rtl w:val="0"/>
        </w:rPr>
        <w:t xml:space="preserve">Does it cost money to ride the bus?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Your student ID grants you free access to the e-buses that arrive on campus. You need only have an e sticker on the back of your ID card to prove that you are a current student. The campus bus that drives around campus does not usually check for your ID, but the buses that leave the campus will check.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