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kt3fl718hwrz" w:id="0"/>
      <w:bookmarkEnd w:id="0"/>
      <w:r w:rsidDel="00000000" w:rsidR="00000000" w:rsidRPr="00000000">
        <w:rPr>
          <w:rtl w:val="0"/>
        </w:rPr>
        <w:t xml:space="preserve">GPA requirements for admission to Penn State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Penn State doesn’t require a specific high school GPA or minimum standardized test scores. However, it is estimated that the average high school GPA of admitted freshmen was 3.59 on the 4.0 scale, indicating primarily B+ students. So, you can apply with whatever GPA you like, but your chances are higher if you have around a 3.5 GPA.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