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k12chwoypf6q" w:id="0"/>
      <w:bookmarkEnd w:id="0"/>
      <w:r w:rsidDel="00000000" w:rsidR="00000000" w:rsidRPr="00000000">
        <w:rPr>
          <w:rtl w:val="0"/>
        </w:rPr>
        <w:t xml:space="preserve">How can I become a computer programmer?</w:t>
      </w:r>
    </w:p>
    <w:p w:rsidR="00000000" w:rsidDel="00000000" w:rsidP="00000000" w:rsidRDefault="00000000" w:rsidRPr="00000000">
      <w:pPr>
        <w:pBdr/>
        <w:contextualSpacing w:val="0"/>
        <w:rPr/>
      </w:pPr>
      <w:r w:rsidDel="00000000" w:rsidR="00000000" w:rsidRPr="00000000">
        <w:rPr>
          <w:rtl w:val="0"/>
        </w:rPr>
        <w:t xml:space="preserve">Most computer programmers have a bachelor’s degree; however, some employers hire workers who have an associate’s degree. Most programmers get a degree in computer science or a related subject. Programmers who work in specific fields, such as healthcare or accounting, may take classes in that field to supplement their degree in computer programming. In addition, employers value experience, which many students gain through internships.[\n]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Most programmers learn a few computer languages while in school. However, a computer science degree gives students the skills needed to learn new computer languages easily. During their classes, students receive hands-on experience writing code, testing programs, fixing errors, and doing many other tasks that they will perform on the job.[\n]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keep up with changing technology, computer programmers may take continuing education and professional development seminars to learn new programming languages or about upgrades to programming languages they already know.</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