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jn76wt9jzq3" w:id="0"/>
      <w:bookmarkEnd w:id="0"/>
      <w:r w:rsidDel="00000000" w:rsidR="00000000" w:rsidRPr="00000000">
        <w:rPr>
          <w:rtl w:val="0"/>
        </w:rPr>
        <w:t xml:space="preserve">How to become a Software Engineer, Application Developer, or Systems Developer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Depending on the employer, software engineer education degree requirements range from an associate’s degree to a master’s degree. An associate’s degree might be sufficient for some entry-level positions, but a bachelor’s degree is required for most software engineering jobs, while more complex jobs might require a master’s degree. Employers place a high value on relevant experience, so it is recommended that you participate in internships while pursuing your degree.[\n]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Aspiring software engineers usually major in computer science, computer information systems, software engineering or mathematics. Some students take programming and software engineering classes to supplement a degree in another field, such as accounting, business or finance. You can also pursue relevant certifications offered by software vendors and training institutions.[\n]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engineers must have strong problem-solving and communication skills and an aptitude for math and science. They should also possess good programming capability; an in-depth knowledge of programming languages, like C++, C#, and Java; an attention to detail; and an ability to handle multiple tasks at once.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