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rnuv28z8zje" w:id="0"/>
      <w:bookmarkEnd w:id="0"/>
      <w:r w:rsidDel="00000000" w:rsidR="00000000" w:rsidRPr="00000000">
        <w:rPr>
          <w:rtl w:val="0"/>
        </w:rPr>
        <w:t xml:space="preserve">Information Security Analyst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Information security analysts plan and carry out security measures to protect an organization’s computer networks and systems. Their responsibilities are continually expanding as the number of cyberattacks increases.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