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hepuyof8e0ex" w:id="0"/>
      <w:bookmarkEnd w:id="0"/>
      <w:r w:rsidDel="00000000" w:rsidR="00000000" w:rsidRPr="00000000">
        <w:rPr>
          <w:rtl w:val="0"/>
        </w:rPr>
        <w:t xml:space="preserve">Show me the information about the Circuits Certificate.</w:t>
      </w:r>
    </w:p>
    <w:p w:rsidR="00000000" w:rsidDel="00000000" w:rsidP="00000000" w:rsidRDefault="00000000" w:rsidRPr="00000000">
      <w:pPr>
        <w:pBdr/>
        <w:contextualSpacing w:val="0"/>
        <w:rPr/>
      </w:pPr>
      <w:r w:rsidDel="00000000" w:rsidR="00000000" w:rsidRPr="00000000">
        <w:rPr>
          <w:rtl w:val="0"/>
        </w:rPr>
        <w:t xml:space="preserve">This 16 credit certificate is designed to provide students with a basic knowledge of the analysis of analog electrical circuits (AC and DC), to learn how to use basic test and measurement equipment, and perform mathematical analysis that includes algebra, trigonometry, complex numbers, exponential, and logarithms.[\n]</w:t>
      </w:r>
    </w:p>
    <w:p w:rsidR="00000000" w:rsidDel="00000000" w:rsidP="00000000" w:rsidRDefault="00000000" w:rsidRPr="00000000">
      <w:pPr>
        <w:pBdr/>
        <w:contextualSpacing w:val="0"/>
        <w:rPr/>
      </w:pPr>
      <w:r w:rsidDel="00000000" w:rsidR="00000000" w:rsidRPr="00000000">
        <w:rPr>
          <w:rtl w:val="0"/>
        </w:rPr>
        <w:t xml:space="preserve">The following courses are required to obtain the certificate:[\n]</w:t>
      </w:r>
    </w:p>
    <w:p w:rsidR="00000000" w:rsidDel="00000000" w:rsidP="00000000" w:rsidRDefault="00000000" w:rsidRPr="00000000">
      <w:pPr>
        <w:pBdr/>
        <w:contextualSpacing w:val="0"/>
        <w:rPr/>
      </w:pPr>
      <w:r w:rsidDel="00000000" w:rsidR="00000000" w:rsidRPr="00000000">
        <w:rPr>
          <w:rtl w:val="0"/>
        </w:rPr>
        <w:t xml:space="preserve">[ul]</w:t>
      </w:r>
    </w:p>
    <w:p w:rsidR="00000000" w:rsidDel="00000000" w:rsidP="00000000" w:rsidRDefault="00000000" w:rsidRPr="00000000">
      <w:pPr>
        <w:pBdr/>
        <w:contextualSpacing w:val="0"/>
        <w:rPr/>
      </w:pPr>
      <w:r w:rsidDel="00000000" w:rsidR="00000000" w:rsidRPr="00000000">
        <w:rPr>
          <w:rtl w:val="0"/>
        </w:rPr>
        <w:t xml:space="preserve">[li]EET 002S, Introduction to Engineering Technology, 1 credit[/li]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[li]EET 101, Electrical Circuits I, 3 credits[/li]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[li]EET 109, Electrical Circuits Laboratory I, 1 credit[/li]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[li]EET 114, Electrical Circuits II, 4 credits[/li]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[li]EET 118, Electrical Circuits Laboratory II, 1 credit[/li]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[li]MATH 081, Technical Mathematics I, 3 credits[/li]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[li]MATH 082, Technical Mathematics II, 3 credits[/li]</w:t>
      </w:r>
    </w:p>
    <w:p w:rsidR="00000000" w:rsidDel="00000000" w:rsidP="00000000" w:rsidRDefault="00000000" w:rsidRPr="00000000">
      <w:pPr>
        <w:pBdr/>
        <w:contextualSpacing w:val="0"/>
        <w:rPr/>
      </w:pPr>
      <w:r w:rsidDel="00000000" w:rsidR="00000000" w:rsidRPr="00000000">
        <w:rPr>
          <w:rtl w:val="0"/>
        </w:rPr>
        <w:t xml:space="preserve">[/ul]</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