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1"/>
        <w:pBdr/>
        <w:spacing w:line="276" w:lineRule="auto"/>
        <w:contextualSpacing w:val="0"/>
        <w:rPr/>
      </w:pPr>
      <w:bookmarkStart w:colFirst="0" w:colLast="0" w:name="_2gbg335ilz35" w:id="0"/>
      <w:bookmarkEnd w:id="0"/>
      <w:r w:rsidDel="00000000" w:rsidR="00000000" w:rsidRPr="00000000">
        <w:rPr>
          <w:rtl w:val="0"/>
        </w:rPr>
        <w:t xml:space="preserve">What are the benefits of LionCash?</w:t>
      </w:r>
    </w:p>
    <w:p w:rsidR="00000000" w:rsidDel="00000000" w:rsidP="00000000" w:rsidRDefault="00000000" w:rsidRPr="00000000">
      <w:pPr>
        <w:pBdr/>
        <w:spacing w:line="276" w:lineRule="auto"/>
        <w:contextualSpacing w:val="0"/>
        <w:rPr/>
      </w:pPr>
      <w:r w:rsidDel="00000000" w:rsidR="00000000" w:rsidRPr="00000000">
        <w:rPr>
          <w:rtl w:val="0"/>
        </w:rPr>
        <w:t xml:space="preserve">It is safer and more convenient to use LionCash rather than carrying cash. It’s easy to load funds onto the card, and friends and family can also load funds. The funds carry over from semester to semester.</w:t>
      </w:r>
    </w:p>
    <w:p w:rsidR="00000000" w:rsidDel="00000000" w:rsidP="00000000" w:rsidRDefault="00000000" w:rsidRPr="00000000">
      <w:pPr>
        <w:pBd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276" w:lineRule="auto"/>
    </w:pPr>
    <w:rPr>
      <w:rFonts w:ascii="Arial" w:cs="Arial" w:eastAsia="Arial" w:hAnsi="Arial"/>
      <w:b w:val="0"/>
      <w:color w:val="000000"/>
      <w:sz w:val="40"/>
      <w:szCs w:val="40"/>
    </w:rPr>
  </w:style>
  <w:style w:type="paragraph" w:styleId="Heading2">
    <w:name w:val="heading 2"/>
    <w:basedOn w:val="Normal"/>
    <w:next w:val="Normal"/>
    <w:pPr>
      <w:keepNext w:val="1"/>
      <w:keepLines w:val="1"/>
      <w:pBdr/>
      <w:spacing w:after="120" w:before="360" w:line="276" w:lineRule="auto"/>
    </w:pPr>
    <w:rPr>
      <w:rFonts w:ascii="Arial" w:cs="Arial" w:eastAsia="Arial" w:hAnsi="Arial"/>
      <w:b w:val="0"/>
      <w:color w:val="000000"/>
      <w:sz w:val="32"/>
      <w:szCs w:val="32"/>
    </w:rPr>
  </w:style>
  <w:style w:type="paragraph" w:styleId="Heading3">
    <w:name w:val="heading 3"/>
    <w:basedOn w:val="Normal"/>
    <w:next w:val="Normal"/>
    <w:pPr>
      <w:keepNext w:val="1"/>
      <w:keepLines w:val="1"/>
      <w:pBdr/>
      <w:spacing w:after="80" w:before="320" w:line="276" w:lineRule="auto"/>
    </w:pPr>
    <w:rPr>
      <w:rFonts w:ascii="Arial" w:cs="Arial" w:eastAsia="Arial" w:hAnsi="Arial"/>
      <w:b w:val="0"/>
      <w:color w:val="434343"/>
      <w:sz w:val="28"/>
      <w:szCs w:val="28"/>
    </w:rPr>
  </w:style>
  <w:style w:type="paragraph" w:styleId="Heading4">
    <w:name w:val="heading 4"/>
    <w:basedOn w:val="Normal"/>
    <w:next w:val="Normal"/>
    <w:pPr>
      <w:keepNext w:val="1"/>
      <w:keepLines w:val="1"/>
      <w:pBdr/>
      <w:spacing w:after="80" w:before="280" w:line="276" w:lineRule="auto"/>
    </w:pPr>
    <w:rPr>
      <w:rFonts w:ascii="Arial" w:cs="Arial" w:eastAsia="Arial" w:hAnsi="Arial"/>
      <w:b w:val="0"/>
      <w:color w:val="666666"/>
      <w:sz w:val="24"/>
      <w:szCs w:val="24"/>
    </w:rPr>
  </w:style>
  <w:style w:type="paragraph" w:styleId="Heading5">
    <w:name w:val="heading 5"/>
    <w:basedOn w:val="Normal"/>
    <w:next w:val="Normal"/>
    <w:pPr>
      <w:keepNext w:val="1"/>
      <w:keepLines w:val="1"/>
      <w:pBdr/>
      <w:spacing w:after="80" w:before="240" w:line="276" w:lineRule="auto"/>
    </w:pPr>
    <w:rPr>
      <w:rFonts w:ascii="Arial" w:cs="Arial" w:eastAsia="Arial" w:hAnsi="Arial"/>
      <w:b w:val="0"/>
      <w:color w:val="666666"/>
      <w:sz w:val="22"/>
      <w:szCs w:val="22"/>
    </w:rPr>
  </w:style>
  <w:style w:type="paragraph" w:styleId="Heading6">
    <w:name w:val="heading 6"/>
    <w:basedOn w:val="Normal"/>
    <w:next w:val="Normal"/>
    <w:pPr>
      <w:keepNext w:val="1"/>
      <w:keepLines w:val="1"/>
      <w:pBdr/>
      <w:spacing w:after="80" w:before="240" w:line="276" w:lineRule="auto"/>
    </w:pPr>
    <w:rPr>
      <w:rFonts w:ascii="Arial" w:cs="Arial" w:eastAsia="Arial" w:hAnsi="Arial"/>
      <w:b w:val="0"/>
      <w:i w:val="1"/>
      <w:color w:val="666666"/>
      <w:sz w:val="22"/>
      <w:szCs w:val="22"/>
    </w:rPr>
  </w:style>
  <w:style w:type="paragraph" w:styleId="Title">
    <w:name w:val="Title"/>
    <w:basedOn w:val="Normal"/>
    <w:next w:val="Normal"/>
    <w:pPr>
      <w:keepNext w:val="1"/>
      <w:keepLines w:val="1"/>
      <w:pBdr/>
      <w:spacing w:after="60" w:before="0" w:line="276" w:lineRule="auto"/>
    </w:pPr>
    <w:rPr>
      <w:rFonts w:ascii="Arial" w:cs="Arial" w:eastAsia="Arial" w:hAnsi="Arial"/>
      <w:b w:val="0"/>
      <w:color w:val="000000"/>
      <w:sz w:val="52"/>
      <w:szCs w:val="52"/>
    </w:rPr>
  </w:style>
  <w:style w:type="paragraph" w:styleId="Subtitle">
    <w:name w:val="Subtitle"/>
    <w:basedOn w:val="Normal"/>
    <w:next w:val="Normal"/>
    <w:pPr>
      <w:keepNext w:val="1"/>
      <w:keepLines w:val="1"/>
      <w:pBdr/>
      <w:spacing w:after="320" w:before="0" w:line="276" w:lineRule="auto"/>
    </w:pPr>
    <w:rPr>
      <w:rFonts w:ascii="Arial" w:cs="Arial" w:eastAsia="Arial" w:hAnsi="Arial"/>
      <w:b w:val="0"/>
      <w:i w:val="1"/>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