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y9q8wxga9ioc" w:id="0"/>
      <w:bookmarkEnd w:id="0"/>
      <w:r w:rsidDel="00000000" w:rsidR="00000000" w:rsidRPr="00000000">
        <w:rPr>
          <w:rtl w:val="0"/>
        </w:rPr>
        <w:t xml:space="preserve">What can I study, to make variables and functions less confusing?</w:t>
      </w:r>
    </w:p>
    <w:p w:rsidR="00000000" w:rsidDel="00000000" w:rsidP="00000000" w:rsidRDefault="00000000" w:rsidRPr="00000000">
      <w:pPr>
        <w:pBdr/>
        <w:contextualSpacing w:val="0"/>
        <w:rPr/>
      </w:pPr>
      <w:r w:rsidDel="00000000" w:rsidR="00000000" w:rsidRPr="00000000">
        <w:rPr>
          <w:rtl w:val="0"/>
        </w:rPr>
        <w:t xml:space="preserve">The best places to find resources to help learn about programming concepts in general are introductory programming book questions and youtube videos. In addition, you should spend some time writing some functions and using variables to get a hang of what they do.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