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oditt91gdp0c" w:id="0"/>
      <w:bookmarkEnd w:id="0"/>
      <w:r w:rsidDel="00000000" w:rsidR="00000000" w:rsidRPr="00000000">
        <w:rPr>
          <w:rtl w:val="0"/>
        </w:rPr>
        <w:t xml:space="preserve">What’s the best way to get good grades?</w:t>
      </w:r>
    </w:p>
    <w:p w:rsidR="00000000" w:rsidDel="00000000" w:rsidP="00000000" w:rsidRDefault="00000000" w:rsidRPr="00000000">
      <w:pPr>
        <w:pBdr/>
        <w:spacing w:line="276" w:lineRule="auto"/>
        <w:contextualSpacing w:val="0"/>
        <w:rPr/>
      </w:pPr>
      <w:r w:rsidDel="00000000" w:rsidR="00000000" w:rsidRPr="00000000">
        <w:rPr>
          <w:rtl w:val="0"/>
        </w:rPr>
        <w:t xml:space="preserve">Watson’s recommendations to get good grades!:[\n]</w:t>
      </w:r>
    </w:p>
    <w:p w:rsidR="00000000" w:rsidDel="00000000" w:rsidP="00000000" w:rsidRDefault="00000000" w:rsidRPr="00000000">
      <w:pPr>
        <w:pBdr/>
        <w:spacing w:line="276" w:lineRule="auto"/>
        <w:contextualSpacing w:val="0"/>
        <w:rPr/>
      </w:pPr>
      <w:r w:rsidDel="00000000" w:rsidR="00000000" w:rsidRPr="00000000">
        <w:rPr>
          <w:rtl w:val="0"/>
        </w:rPr>
        <w:t xml:space="preserve">My first recommendation would be to do and submit all assignments you’re assigned, even if you don’t understand them.[\n]</w:t>
      </w:r>
    </w:p>
    <w:p w:rsidR="00000000" w:rsidDel="00000000" w:rsidP="00000000" w:rsidRDefault="00000000" w:rsidRPr="00000000">
      <w:pPr>
        <w:pBdr/>
        <w:spacing w:line="276" w:lineRule="auto"/>
        <w:contextualSpacing w:val="0"/>
        <w:rPr/>
      </w:pPr>
      <w:r w:rsidDel="00000000" w:rsidR="00000000" w:rsidRPr="00000000">
        <w:rPr>
          <w:rtl w:val="0"/>
        </w:rPr>
        <w:t xml:space="preserve">Depending on the student, sitting in lecture may not be as beneficial as reading the book quietly at home or watching videos on how to do it, in which case use lecture time as a way to make sure you understand the material properly. Read or watch videos before the class, and use the lecture as a verification. If you understand it, great, move on. </w:t>
      </w:r>
    </w:p>
    <w:p w:rsidR="00000000" w:rsidDel="00000000" w:rsidP="00000000" w:rsidRDefault="00000000" w:rsidRPr="00000000">
      <w:pPr>
        <w:pBdr/>
        <w:spacing w:line="276" w:lineRule="auto"/>
        <w:contextualSpacing w:val="0"/>
        <w:rPr/>
      </w:pPr>
      <w:r w:rsidDel="00000000" w:rsidR="00000000" w:rsidRPr="00000000">
        <w:rPr>
          <w:rtl w:val="0"/>
        </w:rPr>
        <w:t xml:space="preserve">Practice, practice, practice[\n]</w:t>
      </w:r>
    </w:p>
    <w:p w:rsidR="00000000" w:rsidDel="00000000" w:rsidP="00000000" w:rsidRDefault="00000000" w:rsidRPr="00000000">
      <w:pPr>
        <w:pBdr/>
        <w:spacing w:line="276" w:lineRule="auto"/>
        <w:contextualSpacing w:val="0"/>
        <w:rPr/>
      </w:pPr>
      <w:r w:rsidDel="00000000" w:rsidR="00000000" w:rsidRPr="00000000">
        <w:rPr>
          <w:rtl w:val="0"/>
        </w:rPr>
        <w:t xml:space="preserve">And sleep. If you don’t get adequate sleep before an exam, your brain will not be able to function as well as it could. You will most likely get better grades sleeping an extra hour over studying for that hour.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