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ak73oaar7zjh" w:id="0"/>
      <w:bookmarkEnd w:id="0"/>
      <w:r w:rsidDel="00000000" w:rsidR="00000000" w:rsidRPr="00000000">
        <w:rPr>
          <w:rtl w:val="0"/>
        </w:rPr>
        <w:t xml:space="preserve">Where are the health centers on campus?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There are currently two health centers. There is one located near bruno’s, heading towards the hammermill building. There is also an emergency center in Burke.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