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00417" w14:textId="77777777" w:rsidR="005812D6" w:rsidRPr="00126C3B" w:rsidRDefault="00BD3724" w:rsidP="00126C3B">
      <w:pPr>
        <w:pStyle w:val="Title"/>
      </w:pPr>
      <w:r w:rsidRPr="00126C3B">
        <w:t>Where can I find job in o</w:t>
      </w:r>
      <w:r w:rsidR="005812D6" w:rsidRPr="00126C3B">
        <w:t xml:space="preserve">ther </w:t>
      </w:r>
      <w:r w:rsidR="00E55A06" w:rsidRPr="00126C3B">
        <w:t>places</w:t>
      </w:r>
      <w:r w:rsidR="005812D6" w:rsidRPr="00126C3B">
        <w:t xml:space="preserve"> </w:t>
      </w:r>
      <w:r w:rsidR="00E55A06" w:rsidRPr="00126C3B">
        <w:t xml:space="preserve">than Northern California </w:t>
      </w:r>
      <w:r w:rsidR="005812D6" w:rsidRPr="00126C3B">
        <w:t>for Computer Science Majors</w:t>
      </w:r>
    </w:p>
    <w:p w14:paraId="5069B601" w14:textId="77777777" w:rsidR="005812D6" w:rsidRPr="003D0CCE" w:rsidRDefault="005812D6" w:rsidP="005812D6">
      <w:pPr>
        <w:shd w:val="clear" w:color="auto" w:fill="FFFFFF"/>
        <w:spacing w:after="0" w:line="330" w:lineRule="atLeast"/>
        <w:rPr>
          <w:rFonts w:ascii="Times New Roman" w:eastAsia="Times New Roman" w:hAnsi="Times New Roman" w:cs="Times New Roman"/>
          <w:color w:val="444444"/>
          <w:sz w:val="21"/>
          <w:szCs w:val="21"/>
        </w:rPr>
      </w:pPr>
      <w:r w:rsidRPr="003D0CCE">
        <w:rPr>
          <w:rFonts w:ascii="Times New Roman" w:eastAsia="Times New Roman" w:hAnsi="Times New Roman" w:cs="Times New Roman"/>
          <w:color w:val="444444"/>
          <w:sz w:val="21"/>
          <w:szCs w:val="21"/>
        </w:rPr>
        <w:t>Northern California isn’t the only place for computer science majors, and depending on a student’s home state, it may be beneficial to look to the East Coast for employment. The famed Route 128 near Boston was one of the originating points of high-technology in the 1960s, and the area is still known as the Boston Tech Corridor. Students hailing from universities in the east like Columbia and Harvard may look to Route 128 before heading west.</w:t>
      </w:r>
      <w:r w:rsidR="006D43AE">
        <w:rPr>
          <w:rFonts w:ascii="Times New Roman" w:eastAsia="Times New Roman" w:hAnsi="Times New Roman" w:cs="Times New Roman"/>
          <w:color w:val="444444"/>
          <w:sz w:val="21"/>
          <w:szCs w:val="21"/>
        </w:rPr>
        <w:t xml:space="preserve"> [\n]</w:t>
      </w:r>
    </w:p>
    <w:p w14:paraId="0278216E" w14:textId="77777777" w:rsidR="005812D6" w:rsidRPr="003D0CCE" w:rsidRDefault="005812D6" w:rsidP="005812D6">
      <w:pPr>
        <w:shd w:val="clear" w:color="auto" w:fill="FFFFFF"/>
        <w:spacing w:after="0" w:line="330" w:lineRule="atLeast"/>
        <w:rPr>
          <w:rFonts w:ascii="Times New Roman" w:eastAsia="Times New Roman" w:hAnsi="Times New Roman" w:cs="Times New Roman"/>
          <w:color w:val="444444"/>
          <w:sz w:val="21"/>
          <w:szCs w:val="21"/>
        </w:rPr>
      </w:pPr>
      <w:r w:rsidRPr="003D0CCE">
        <w:rPr>
          <w:rFonts w:ascii="Times New Roman" w:eastAsia="Times New Roman" w:hAnsi="Times New Roman" w:cs="Times New Roman"/>
          <w:color w:val="444444"/>
          <w:sz w:val="21"/>
          <w:szCs w:val="21"/>
        </w:rPr>
        <w:t>Students hailing from the south may want to look to Texas since Austin is considered by many to be one of the most thriving computer science communities in the country. Texas weathered the “Great Recession” very well, and its affordable cost of living has paired beautifully with the high incomes possible from local jobs in computer science.</w:t>
      </w:r>
    </w:p>
    <w:p w14:paraId="55A71D00" w14:textId="77777777" w:rsidR="00D607EA" w:rsidRDefault="00D607EA">
      <w:bookmarkStart w:id="0" w:name="_GoBack"/>
      <w:bookmarkEnd w:id="0"/>
    </w:p>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D6"/>
    <w:rsid w:val="00126C3B"/>
    <w:rsid w:val="005812D6"/>
    <w:rsid w:val="006D43AE"/>
    <w:rsid w:val="00BC1267"/>
    <w:rsid w:val="00BD3724"/>
    <w:rsid w:val="00D607EA"/>
    <w:rsid w:val="00DA438C"/>
    <w:rsid w:val="00E5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0A6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12D6"/>
    <w:pPr>
      <w:spacing w:after="160" w:line="259" w:lineRule="auto"/>
    </w:pPr>
    <w:rPr>
      <w:sz w:val="22"/>
      <w:szCs w:val="22"/>
    </w:rPr>
  </w:style>
  <w:style w:type="paragraph" w:styleId="Heading1">
    <w:name w:val="heading 1"/>
    <w:basedOn w:val="Normal"/>
    <w:link w:val="Heading1Char"/>
    <w:uiPriority w:val="9"/>
    <w:qFormat/>
    <w:rsid w:val="005812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2D6"/>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126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C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132</Words>
  <Characters>753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2016-11-24T02:46:00Z</dcterms:created>
  <dcterms:modified xsi:type="dcterms:W3CDTF">2016-11-24T03:19:00Z</dcterms:modified>
</cp:coreProperties>
</file>