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isjkiw8762kt" w:id="0"/>
      <w:bookmarkEnd w:id="0"/>
      <w:r w:rsidDel="00000000" w:rsidR="00000000" w:rsidRPr="00000000">
        <w:rPr>
          <w:rtl w:val="0"/>
        </w:rPr>
        <w:t xml:space="preserve">Which major will help me get a career as a network administrator?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Computer Science, Electrical Engineering, Software Engineering, and Computer Engineering are all majors that will give you skills that may be necessary as a network administrator.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