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8opzjfbw3vzd" w:id="0"/>
      <w:bookmarkEnd w:id="0"/>
      <w:r w:rsidDel="00000000" w:rsidR="00000000" w:rsidRPr="00000000">
        <w:rPr>
          <w:rtl w:val="0"/>
        </w:rPr>
        <w:t xml:space="preserve">Who hires computer engineers?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Computer engineers are hired by almost any kind of company. However, the most common and well known are: Oracle, Microsoft, Amazon, Dell, Apple, Google, Cisco, Yahoo, Sony, SAIC, IBM, Lockheed Martin, HP, and Northrop Grumman.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