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A19ED" w14:textId="77777777" w:rsidR="004E5215" w:rsidRPr="004E5215" w:rsidRDefault="004E5215" w:rsidP="004E5215">
      <w:pPr>
        <w:pStyle w:val="Heading1"/>
      </w:pPr>
      <w:r w:rsidRPr="004E5215">
        <w:fldChar w:fldCharType="begin"/>
      </w:r>
      <w:r w:rsidRPr="004E5215">
        <w:instrText xml:space="preserve"> HYPERLINK "https://psbehrend.psu.edu/school-of-engineering/academic-programs/electrical-computer-engineering-technology/why-study-electrical-computer--engineering-technology" </w:instrText>
      </w:r>
      <w:r w:rsidRPr="004E5215">
        <w:fldChar w:fldCharType="separate"/>
      </w:r>
      <w:r w:rsidRPr="004E5215">
        <w:rPr>
          <w:color w:val="0088CC"/>
          <w:u w:val="single"/>
        </w:rPr>
        <w:t>Why Should You Study Electrical and Computer Engineering Technology at Penn Stat</w:t>
      </w:r>
      <w:r w:rsidRPr="004E5215">
        <w:fldChar w:fldCharType="end"/>
      </w:r>
      <w:hyperlink r:id="rId5" w:history="1">
        <w:r w:rsidRPr="004E5215">
          <w:rPr>
            <w:color w:val="000066"/>
            <w:u w:val="single"/>
          </w:rPr>
          <w:t xml:space="preserve">e </w:t>
        </w:r>
        <w:proofErr w:type="spellStart"/>
        <w:r w:rsidRPr="004E5215">
          <w:rPr>
            <w:color w:val="000066"/>
            <w:u w:val="single"/>
          </w:rPr>
          <w:t>Behrend</w:t>
        </w:r>
        <w:proofErr w:type="spellEnd"/>
        <w:r w:rsidRPr="004E5215">
          <w:rPr>
            <w:color w:val="000066"/>
            <w:u w:val="single"/>
          </w:rPr>
          <w:t>?</w:t>
        </w:r>
      </w:hyperlink>
    </w:p>
    <w:p w14:paraId="1F918539" w14:textId="77777777" w:rsidR="004E5215" w:rsidRPr="004E5215" w:rsidRDefault="004E5215" w:rsidP="004E5215">
      <w:pPr>
        <w:rPr>
          <w:rFonts w:ascii="Times New Roman" w:eastAsia="Times New Roman" w:hAnsi="Times New Roman" w:cs="Times New Roman"/>
        </w:rPr>
      </w:pPr>
    </w:p>
    <w:p w14:paraId="2CB09361" w14:textId="77777777" w:rsidR="004E5215" w:rsidRPr="004E5215" w:rsidRDefault="004E5215" w:rsidP="004E5215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4E5215">
        <w:rPr>
          <w:rFonts w:ascii="Helvetica" w:hAnsi="Helvetica" w:cs="Times New Roman"/>
          <w:color w:val="333333"/>
          <w:sz w:val="21"/>
          <w:szCs w:val="21"/>
        </w:rPr>
        <w:t xml:space="preserve">If you are interested in an applied approach to learning the fundamentals of electrical and computer engineering and technology, Penn State </w:t>
      </w:r>
      <w:proofErr w:type="spellStart"/>
      <w:r w:rsidRPr="004E5215">
        <w:rPr>
          <w:rFonts w:ascii="Helvetica" w:hAnsi="Helvetica" w:cs="Times New Roman"/>
          <w:color w:val="333333"/>
          <w:sz w:val="21"/>
          <w:szCs w:val="21"/>
        </w:rPr>
        <w:t>Behrend’s</w:t>
      </w:r>
      <w:proofErr w:type="spellEnd"/>
      <w:r w:rsidRPr="004E5215">
        <w:rPr>
          <w:rFonts w:ascii="Helvetica" w:hAnsi="Helvetica" w:cs="Times New Roman"/>
          <w:color w:val="333333"/>
          <w:sz w:val="21"/>
          <w:szCs w:val="21"/>
        </w:rPr>
        <w:t xml:space="preserve"> Electrical and Computer Engineering Technology program may be right for you. Penn State </w:t>
      </w:r>
      <w:proofErr w:type="spellStart"/>
      <w:r w:rsidRPr="004E5215">
        <w:rPr>
          <w:rFonts w:ascii="Helvetica" w:hAnsi="Helvetica" w:cs="Times New Roman"/>
          <w:color w:val="333333"/>
          <w:sz w:val="21"/>
          <w:szCs w:val="21"/>
        </w:rPr>
        <w:t>Behrend</w:t>
      </w:r>
      <w:proofErr w:type="spellEnd"/>
      <w:r w:rsidRPr="004E5215">
        <w:rPr>
          <w:rFonts w:ascii="Helvetica" w:hAnsi="Helvetica" w:cs="Times New Roman"/>
          <w:color w:val="333333"/>
          <w:sz w:val="21"/>
          <w:szCs w:val="21"/>
        </w:rPr>
        <w:t xml:space="preserve"> faculty members focus on preparing students for successful careers in industry. In our ECET program, relevant theoretical knowledge is presented using lecture, laboratory and computer-based tools enabling comprehensive understanding of electrical and computer systems. Our program employs current technology such as motors, factory automation, wireless communication, lighting, and electronics to solve real-world problems.</w:t>
      </w:r>
    </w:p>
    <w:p w14:paraId="0D12C882" w14:textId="77777777" w:rsidR="004E5215" w:rsidRPr="004E5215" w:rsidRDefault="004E5215" w:rsidP="004E5215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4E5215">
        <w:rPr>
          <w:rFonts w:ascii="Helvetica" w:hAnsi="Helvetica" w:cs="Times New Roman"/>
          <w:color w:val="333333"/>
          <w:sz w:val="21"/>
          <w:szCs w:val="21"/>
        </w:rPr>
        <w:t>Graduates of the ECET program have been rewarded with excellent positions in industry. Graduates in previous years have had a nearly 100 percent job placement rate at both national and local companies.</w:t>
      </w:r>
    </w:p>
    <w:p w14:paraId="24A2D5A8" w14:textId="77777777" w:rsidR="004E5215" w:rsidRPr="004E5215" w:rsidRDefault="004E5215" w:rsidP="004E5215">
      <w:pPr>
        <w:pStyle w:val="Heading1"/>
      </w:pPr>
      <w:r w:rsidRPr="004E5215">
        <w:t xml:space="preserve">Why earn your degree at Penn State </w:t>
      </w:r>
      <w:proofErr w:type="spellStart"/>
      <w:r w:rsidRPr="004E5215">
        <w:t>Behrend</w:t>
      </w:r>
      <w:proofErr w:type="spellEnd"/>
      <w:r w:rsidRPr="004E5215">
        <w:t>?</w:t>
      </w:r>
    </w:p>
    <w:p w14:paraId="15EB4AE0" w14:textId="77777777" w:rsidR="004E5215" w:rsidRPr="004E5215" w:rsidRDefault="004E5215" w:rsidP="004E52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E5215">
        <w:rPr>
          <w:rFonts w:ascii="Helvetica" w:eastAsia="Times New Roman" w:hAnsi="Helvetica" w:cs="Times New Roman"/>
          <w:color w:val="333333"/>
          <w:sz w:val="21"/>
          <w:szCs w:val="21"/>
        </w:rPr>
        <w:t>Small class sizes foster close student-professor relationships.</w:t>
      </w:r>
    </w:p>
    <w:p w14:paraId="7EA439BB" w14:textId="77777777" w:rsidR="004E5215" w:rsidRPr="004E5215" w:rsidRDefault="004E5215" w:rsidP="004E52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E5215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Faculty </w:t>
      </w:r>
      <w:bookmarkStart w:id="0" w:name="_GoBack"/>
      <w:r w:rsidRPr="004E5215">
        <w:rPr>
          <w:rFonts w:ascii="Helvetica" w:eastAsia="Times New Roman" w:hAnsi="Helvetica" w:cs="Times New Roman"/>
          <w:color w:val="333333"/>
          <w:sz w:val="21"/>
          <w:szCs w:val="21"/>
        </w:rPr>
        <w:t>typically have doctorates or significant industrial experience. Lectures and labs are taught by professors, not graduate students.</w:t>
      </w:r>
    </w:p>
    <w:p w14:paraId="7D47AA46" w14:textId="77777777" w:rsidR="004E5215" w:rsidRPr="004E5215" w:rsidRDefault="004E5215" w:rsidP="004E52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E5215">
        <w:rPr>
          <w:rFonts w:ascii="Helvetica" w:eastAsia="Times New Roman" w:hAnsi="Helvetica" w:cs="Times New Roman"/>
          <w:color w:val="333333"/>
          <w:sz w:val="21"/>
          <w:szCs w:val="21"/>
        </w:rPr>
        <w:t>The diverse and broad-based engineering education includes a strong design emphasis and practical laboratory experience.</w:t>
      </w:r>
    </w:p>
    <w:p w14:paraId="415C3CA3" w14:textId="77777777" w:rsidR="004E5215" w:rsidRPr="004E5215" w:rsidRDefault="004E5215" w:rsidP="004E52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E5215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Cooperative education </w:t>
      </w:r>
      <w:bookmarkEnd w:id="0"/>
      <w:r w:rsidRPr="004E5215">
        <w:rPr>
          <w:rFonts w:ascii="Helvetica" w:eastAsia="Times New Roman" w:hAnsi="Helvetica" w:cs="Times New Roman"/>
          <w:color w:val="333333"/>
          <w:sz w:val="21"/>
          <w:szCs w:val="21"/>
        </w:rPr>
        <w:t>and internship opportunities are available for academic credit.</w:t>
      </w:r>
    </w:p>
    <w:p w14:paraId="0A8F00C6" w14:textId="77777777" w:rsidR="004E5215" w:rsidRPr="004E5215" w:rsidRDefault="004E5215" w:rsidP="004E52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E5215">
        <w:rPr>
          <w:rFonts w:ascii="Helvetica" w:eastAsia="Times New Roman" w:hAnsi="Helvetica" w:cs="Times New Roman"/>
          <w:color w:val="333333"/>
          <w:sz w:val="21"/>
          <w:szCs w:val="21"/>
        </w:rPr>
        <w:t>Every student works on a team to complete a two-semester capstone design project, many sponsored by industry.</w:t>
      </w:r>
    </w:p>
    <w:p w14:paraId="2B1D7151" w14:textId="77777777" w:rsidR="004E5215" w:rsidRPr="004E5215" w:rsidRDefault="004E5215" w:rsidP="004E52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E5215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Students have the opportunity to work with faculty on undergraduate research projects and participate in the </w:t>
      </w:r>
      <w:proofErr w:type="spellStart"/>
      <w:r w:rsidRPr="004E5215">
        <w:rPr>
          <w:rFonts w:ascii="Helvetica" w:eastAsia="Times New Roman" w:hAnsi="Helvetica" w:cs="Times New Roman"/>
          <w:color w:val="333333"/>
          <w:sz w:val="21"/>
          <w:szCs w:val="21"/>
        </w:rPr>
        <w:t>Behrend</w:t>
      </w:r>
      <w:proofErr w:type="spellEnd"/>
      <w:r w:rsidRPr="004E5215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Honors and Schreyer Honors programs.</w:t>
      </w:r>
    </w:p>
    <w:p w14:paraId="2390EB8C" w14:textId="77777777" w:rsidR="004E5215" w:rsidRPr="004E5215" w:rsidRDefault="004E5215" w:rsidP="004E52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E5215">
        <w:rPr>
          <w:rFonts w:ascii="Helvetica" w:eastAsia="Times New Roman" w:hAnsi="Helvetica" w:cs="Times New Roman"/>
          <w:color w:val="333333"/>
          <w:sz w:val="21"/>
          <w:szCs w:val="21"/>
        </w:rPr>
        <w:t>Our alumni network keeps faculty informed of internship and job openings for students.</w:t>
      </w:r>
    </w:p>
    <w:p w14:paraId="09A91967" w14:textId="77777777" w:rsidR="008C557B" w:rsidRPr="004E5215" w:rsidRDefault="004E5215">
      <w:pPr>
        <w:rPr>
          <w:b/>
        </w:rPr>
      </w:pPr>
    </w:p>
    <w:sectPr w:rsidR="008C557B" w:rsidRPr="004E5215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D3302"/>
    <w:multiLevelType w:val="multilevel"/>
    <w:tmpl w:val="2C08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D504CB"/>
    <w:multiLevelType w:val="multilevel"/>
    <w:tmpl w:val="045E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3F04A6"/>
    <w:multiLevelType w:val="multilevel"/>
    <w:tmpl w:val="F7C2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215"/>
    <w:rsid w:val="004E5215"/>
    <w:rsid w:val="0067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EEA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2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21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E52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521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5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6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sbehrend.psu.edu/school-of-engineering/academic-programs/electrical-computer-engineering-technology/why-study-electrical-computer--engineering-technolog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Macintosh Word</Application>
  <DocSecurity>0</DocSecurity>
  <Lines>15</Lines>
  <Paragraphs>4</Paragraphs>
  <ScaleCrop>false</ScaleCrop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2016-08-04T05:30:00Z</dcterms:created>
  <dcterms:modified xsi:type="dcterms:W3CDTF">2016-08-04T05:30:00Z</dcterms:modified>
</cp:coreProperties>
</file>