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Clément GOUACHE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Analyst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Guyancourt,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Analyst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Analyst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