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Maxime TRUFFIER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 Manager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 et périphérie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Analyst Manager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Analyst Manager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