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F4650CD" w14:textId="28579077" w:rsidR="008B7868" w:rsidRDefault="008B7868" w:rsidP="2479F284">
            <w:pPr>
              <w:rPr>
                <w:rFonts w:eastAsiaTheme="majorEastAsia"/>
                <w:color w:val="767171" w:themeColor="background2" w:themeShade="80"/>
                <w:sz w:val="24"/>
                <w:szCs w:val="24"/>
              </w:rPr>
            </w:pPr>
          </w:p>
          <w:p w14:paraId="0EF7D993" w14:textId="5F510BE0" w:rsidR="00885110" w:rsidRDefault="008B7868" w:rsidP="008B7868">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t>Machine Learning: Al comienzo de la carrera, si bien había leído he investigado sobre esto, acá le tome mayor gusto debido a que se enseñó de una manera bastante práctica y los fundamentos también fueron bastante necesarios para una mayor comprensión.</w:t>
            </w:r>
          </w:p>
          <w:p w14:paraId="76C7E34E" w14:textId="6C320709" w:rsidR="008B7868" w:rsidRDefault="008B7868" w:rsidP="008B7868">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 Si bien he trabajado como gestor de proyectos no puedo negar que hay bastantes cosas que es mejor aprender de un profesor, y en dicho ramo pude apreciar experiencias y perspectivas diferentes.</w:t>
            </w:r>
          </w:p>
          <w:p w14:paraId="683E79BD" w14:textId="7B512469" w:rsidR="008B7868" w:rsidRDefault="008B7868" w:rsidP="008B7868">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t>Gestión de riesgos: Me llamo la atención, y me gusto, ya que salimos de una pandemia que produjo muchas perdidas para diferentes empresas o produjo el cierre de otras, y si se hubieran considerado este tipo de riesgos hubiéramos podido evitar dichos casos.</w:t>
            </w:r>
          </w:p>
          <w:p w14:paraId="4F375298" w14:textId="2D1D6A29" w:rsidR="008B7868" w:rsidRPr="008B7868" w:rsidRDefault="008B7868" w:rsidP="008B7868">
            <w:pPr>
              <w:pStyle w:val="Prrafodelista"/>
              <w:numPr>
                <w:ilvl w:val="0"/>
                <w:numId w:val="42"/>
              </w:numPr>
              <w:rPr>
                <w:rFonts w:eastAsiaTheme="majorEastAsia"/>
                <w:color w:val="767171" w:themeColor="background2" w:themeShade="80"/>
                <w:sz w:val="24"/>
                <w:szCs w:val="24"/>
              </w:rPr>
            </w:pPr>
            <w:r w:rsidRPr="008B7868">
              <w:rPr>
                <w:rFonts w:eastAsiaTheme="majorEastAsia"/>
                <w:color w:val="767171" w:themeColor="background2" w:themeShade="80"/>
                <w:sz w:val="24"/>
                <w:szCs w:val="24"/>
              </w:rPr>
              <w:t>Deep Learning: Fue una nueva</w:t>
            </w:r>
            <w:r>
              <w:rPr>
                <w:rFonts w:eastAsiaTheme="majorEastAsia"/>
                <w:color w:val="767171" w:themeColor="background2" w:themeShade="80"/>
                <w:sz w:val="24"/>
                <w:szCs w:val="24"/>
              </w:rPr>
              <w:t xml:space="preserve"> visión de como se puede usar la IA, crear fuentes de información e integrar modelos, además de los diferentes ámbitos de aplicación que pudimos ver de manera practica como n8n fue la guinda de la torta.</w:t>
            </w:r>
          </w:p>
          <w:p w14:paraId="6E7569A1" w14:textId="2529A5FF" w:rsidR="00885110" w:rsidRPr="008B7868"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05FB4B0" w:rsidR="4A61007E" w:rsidRDefault="00F577A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Los certificados de modulo:</w:t>
            </w:r>
          </w:p>
          <w:p w14:paraId="12E9DD8A" w14:textId="77777777" w:rsidR="00F577AD" w:rsidRDefault="00F577AD" w:rsidP="2479F284">
            <w:pPr>
              <w:rPr>
                <w:rFonts w:eastAsiaTheme="majorEastAsia"/>
                <w:color w:val="767171" w:themeColor="background2" w:themeShade="80"/>
                <w:sz w:val="24"/>
                <w:szCs w:val="24"/>
              </w:rPr>
            </w:pPr>
          </w:p>
          <w:p w14:paraId="4EF09A2A" w14:textId="252E3F40" w:rsidR="00F577AD" w:rsidRDefault="00562208" w:rsidP="00F577AD">
            <w:pPr>
              <w:pStyle w:val="Prrafodelista"/>
              <w:numPr>
                <w:ilvl w:val="0"/>
                <w:numId w:val="43"/>
              </w:numPr>
              <w:rPr>
                <w:rFonts w:eastAsiaTheme="majorEastAsia"/>
                <w:color w:val="767171" w:themeColor="background2" w:themeShade="80"/>
                <w:sz w:val="24"/>
                <w:szCs w:val="24"/>
              </w:rPr>
            </w:pPr>
            <w:r>
              <w:rPr>
                <w:rFonts w:eastAsiaTheme="majorEastAsia"/>
                <w:color w:val="767171" w:themeColor="background2" w:themeShade="80"/>
                <w:sz w:val="24"/>
                <w:szCs w:val="24"/>
              </w:rPr>
              <w:t>Porque, s</w:t>
            </w:r>
            <w:r w:rsidR="00F577AD">
              <w:rPr>
                <w:rFonts w:eastAsiaTheme="majorEastAsia"/>
                <w:color w:val="767171" w:themeColor="background2" w:themeShade="80"/>
                <w:sz w:val="24"/>
                <w:szCs w:val="24"/>
              </w:rPr>
              <w:t xml:space="preserve">i bien creo que el estudio para cada certificado es bastante interesante y conocimientos validos no creo que aporten tanto, ya que en si solo son un grupo de asignaturas asociadas a una certificación. </w:t>
            </w:r>
          </w:p>
          <w:p w14:paraId="0B4745D7" w14:textId="77777777" w:rsidR="00F577AD" w:rsidRPr="00F577AD" w:rsidRDefault="00F577AD" w:rsidP="00F577AD">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48725A40" w14:textId="77777777" w:rsidR="001D1382" w:rsidRDefault="001D1382" w:rsidP="2479F284">
            <w:pPr>
              <w:rPr>
                <w:rFonts w:eastAsiaTheme="majorEastAsia"/>
                <w:color w:val="767171" w:themeColor="background2" w:themeShade="80"/>
                <w:sz w:val="24"/>
                <w:szCs w:val="24"/>
              </w:rPr>
            </w:pPr>
          </w:p>
          <w:p w14:paraId="36A7BDBC" w14:textId="52C2A16E" w:rsidR="002C4FB7" w:rsidRDefault="00F577A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Los certificados externos como Azure entre otros:</w:t>
            </w:r>
          </w:p>
          <w:p w14:paraId="314C8A28" w14:textId="77777777" w:rsidR="00F577AD" w:rsidRDefault="00F577AD" w:rsidP="2479F284">
            <w:pPr>
              <w:rPr>
                <w:rFonts w:eastAsiaTheme="majorEastAsia"/>
                <w:color w:val="767171" w:themeColor="background2" w:themeShade="80"/>
                <w:sz w:val="24"/>
                <w:szCs w:val="24"/>
              </w:rPr>
            </w:pPr>
          </w:p>
          <w:p w14:paraId="69208A24" w14:textId="4F177857" w:rsidR="00F577AD" w:rsidRPr="00F577AD" w:rsidRDefault="00562208" w:rsidP="00F577AD">
            <w:pPr>
              <w:pStyle w:val="Prrafodelista"/>
              <w:numPr>
                <w:ilvl w:val="0"/>
                <w:numId w:val="43"/>
              </w:numPr>
              <w:rPr>
                <w:rFonts w:eastAsiaTheme="majorEastAsia"/>
                <w:color w:val="767171" w:themeColor="background2" w:themeShade="80"/>
                <w:sz w:val="24"/>
                <w:szCs w:val="24"/>
              </w:rPr>
            </w:pPr>
            <w:r>
              <w:rPr>
                <w:rFonts w:eastAsiaTheme="majorEastAsia"/>
                <w:color w:val="767171" w:themeColor="background2" w:themeShade="80"/>
                <w:sz w:val="24"/>
                <w:szCs w:val="24"/>
              </w:rPr>
              <w:t>Porque, c</w:t>
            </w:r>
            <w:r w:rsidR="00F577AD">
              <w:rPr>
                <w:rFonts w:eastAsiaTheme="majorEastAsia"/>
                <w:color w:val="767171" w:themeColor="background2" w:themeShade="80"/>
                <w:sz w:val="24"/>
                <w:szCs w:val="24"/>
              </w:rPr>
              <w:t>reo que son bastante útiles hoy en día, además son conocimiento externo y demuestra y certifica que el conocimiento se obtuvo y absorbió de manera correcta.</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240B08B" w14:textId="10D135C4" w:rsidR="0006706A" w:rsidRPr="0006706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E7C957E" w14:textId="64B15DB2" w:rsidR="0006706A" w:rsidRPr="0006706A" w:rsidRDefault="0006706A" w:rsidP="0006706A">
            <w:pPr>
              <w:pStyle w:val="Prrafodelista"/>
              <w:numPr>
                <w:ilvl w:val="0"/>
                <w:numId w:val="43"/>
              </w:numPr>
              <w:tabs>
                <w:tab w:val="left" w:pos="454"/>
              </w:tabs>
              <w:jc w:val="both"/>
              <w:rPr>
                <w:rFonts w:eastAsiaTheme="majorEastAsia"/>
                <w:b/>
                <w:bCs/>
                <w:color w:val="00B050"/>
                <w:sz w:val="24"/>
                <w:szCs w:val="24"/>
              </w:rPr>
            </w:pPr>
            <w:r w:rsidRPr="0006706A">
              <w:rPr>
                <w:rFonts w:eastAsiaTheme="majorEastAsia"/>
                <w:b/>
                <w:bCs/>
                <w:color w:val="00B050"/>
                <w:sz w:val="24"/>
                <w:szCs w:val="24"/>
              </w:rPr>
              <w:t>Evaluar y gestionar proyectos informáticos</w:t>
            </w:r>
            <w:r>
              <w:rPr>
                <w:rFonts w:eastAsiaTheme="majorEastAsia"/>
                <w:b/>
                <w:bCs/>
                <w:color w:val="00B050"/>
                <w:sz w:val="24"/>
                <w:szCs w:val="24"/>
              </w:rPr>
              <w:t xml:space="preserve"> (Fortaleza)</w:t>
            </w:r>
          </w:p>
          <w:p w14:paraId="2C7FC35D" w14:textId="6378DBE0" w:rsidR="0006706A" w:rsidRPr="0006706A" w:rsidRDefault="0006706A" w:rsidP="0006706A">
            <w:pPr>
              <w:pStyle w:val="Prrafodelista"/>
              <w:numPr>
                <w:ilvl w:val="0"/>
                <w:numId w:val="43"/>
              </w:numPr>
              <w:tabs>
                <w:tab w:val="left" w:pos="454"/>
              </w:tabs>
              <w:jc w:val="both"/>
              <w:rPr>
                <w:rFonts w:eastAsiaTheme="majorEastAsia"/>
                <w:b/>
                <w:bCs/>
                <w:color w:val="EE0000"/>
                <w:sz w:val="24"/>
                <w:szCs w:val="24"/>
              </w:rPr>
            </w:pPr>
            <w:r w:rsidRPr="0006706A">
              <w:rPr>
                <w:rFonts w:eastAsiaTheme="majorEastAsia"/>
                <w:b/>
                <w:bCs/>
                <w:color w:val="EE0000"/>
                <w:sz w:val="24"/>
                <w:szCs w:val="24"/>
              </w:rPr>
              <w:t>Desarrollar proyectos de software para plataformas y dispositivos móviles</w:t>
            </w:r>
            <w:r>
              <w:rPr>
                <w:rFonts w:eastAsiaTheme="majorEastAsia"/>
                <w:b/>
                <w:bCs/>
                <w:color w:val="EE0000"/>
                <w:sz w:val="24"/>
                <w:szCs w:val="24"/>
              </w:rPr>
              <w:t xml:space="preserve"> (Requiere Fortalecer)</w:t>
            </w:r>
          </w:p>
          <w:p w14:paraId="3C769EAD" w14:textId="6D4D537E" w:rsidR="0006706A" w:rsidRPr="0006706A" w:rsidRDefault="0006706A" w:rsidP="0006706A">
            <w:pPr>
              <w:pStyle w:val="Prrafodelista"/>
              <w:numPr>
                <w:ilvl w:val="0"/>
                <w:numId w:val="43"/>
              </w:numPr>
              <w:tabs>
                <w:tab w:val="left" w:pos="454"/>
              </w:tabs>
              <w:jc w:val="both"/>
              <w:rPr>
                <w:rFonts w:eastAsiaTheme="majorEastAsia"/>
                <w:b/>
                <w:bCs/>
                <w:color w:val="00B050"/>
                <w:sz w:val="24"/>
                <w:szCs w:val="24"/>
              </w:rPr>
            </w:pPr>
            <w:r w:rsidRPr="0006706A">
              <w:rPr>
                <w:rFonts w:eastAsiaTheme="majorEastAsia"/>
                <w:b/>
                <w:bCs/>
                <w:color w:val="00B050"/>
                <w:sz w:val="24"/>
                <w:szCs w:val="24"/>
              </w:rPr>
              <w:t>Diseñar y adaptar procesos de ingeniería de requisito</w:t>
            </w:r>
            <w:r>
              <w:rPr>
                <w:rFonts w:eastAsiaTheme="majorEastAsia"/>
                <w:b/>
                <w:bCs/>
                <w:color w:val="00B050"/>
                <w:sz w:val="24"/>
                <w:szCs w:val="24"/>
              </w:rPr>
              <w:t xml:space="preserve"> (Fortaleza)</w:t>
            </w:r>
          </w:p>
          <w:p w14:paraId="2DB22F29" w14:textId="360CE0BB" w:rsidR="0006706A" w:rsidRPr="0006706A" w:rsidRDefault="0006706A" w:rsidP="0006706A">
            <w:pPr>
              <w:pStyle w:val="Prrafodelista"/>
              <w:numPr>
                <w:ilvl w:val="0"/>
                <w:numId w:val="43"/>
              </w:numPr>
              <w:tabs>
                <w:tab w:val="left" w:pos="454"/>
              </w:tabs>
              <w:jc w:val="both"/>
              <w:rPr>
                <w:rFonts w:eastAsiaTheme="majorEastAsia"/>
                <w:b/>
                <w:bCs/>
                <w:color w:val="00B050"/>
                <w:sz w:val="24"/>
                <w:szCs w:val="24"/>
              </w:rPr>
            </w:pPr>
            <w:r w:rsidRPr="0006706A">
              <w:rPr>
                <w:rFonts w:eastAsiaTheme="majorEastAsia"/>
                <w:b/>
                <w:bCs/>
                <w:color w:val="00B050"/>
                <w:sz w:val="24"/>
                <w:szCs w:val="24"/>
              </w:rPr>
              <w:t>Diseñar y generar soluciones de software innovadoras y de calidad</w:t>
            </w:r>
            <w:r>
              <w:rPr>
                <w:rFonts w:eastAsiaTheme="majorEastAsia"/>
                <w:b/>
                <w:bCs/>
                <w:color w:val="00B050"/>
                <w:sz w:val="24"/>
                <w:szCs w:val="24"/>
              </w:rPr>
              <w:t xml:space="preserve"> (Fortaleza)</w:t>
            </w:r>
          </w:p>
          <w:p w14:paraId="27C80958" w14:textId="184686E2" w:rsidR="0006706A" w:rsidRPr="0006706A" w:rsidRDefault="0006706A" w:rsidP="0006706A">
            <w:pPr>
              <w:pStyle w:val="Prrafodelista"/>
              <w:numPr>
                <w:ilvl w:val="0"/>
                <w:numId w:val="43"/>
              </w:numPr>
              <w:tabs>
                <w:tab w:val="left" w:pos="454"/>
              </w:tabs>
              <w:jc w:val="both"/>
              <w:rPr>
                <w:rFonts w:eastAsiaTheme="majorEastAsia"/>
                <w:b/>
                <w:bCs/>
                <w:color w:val="00B050"/>
                <w:sz w:val="24"/>
                <w:szCs w:val="24"/>
              </w:rPr>
            </w:pPr>
            <w:r w:rsidRPr="0006706A">
              <w:rPr>
                <w:rFonts w:eastAsiaTheme="majorEastAsia"/>
                <w:b/>
                <w:bCs/>
                <w:color w:val="00B050"/>
                <w:sz w:val="24"/>
                <w:szCs w:val="24"/>
              </w:rPr>
              <w:t>Diseñar soluciones de software considerando todo su ciclo de vida</w:t>
            </w:r>
            <w:r>
              <w:rPr>
                <w:rFonts w:eastAsiaTheme="majorEastAsia"/>
                <w:b/>
                <w:bCs/>
                <w:color w:val="00B050"/>
                <w:sz w:val="24"/>
                <w:szCs w:val="24"/>
              </w:rPr>
              <w:t xml:space="preserve"> (Fortaleza)</w:t>
            </w:r>
          </w:p>
          <w:p w14:paraId="401B3974" w14:textId="192FED18" w:rsidR="0006706A" w:rsidRDefault="0006706A" w:rsidP="0006706A">
            <w:pPr>
              <w:pStyle w:val="Prrafodelista"/>
              <w:numPr>
                <w:ilvl w:val="0"/>
                <w:numId w:val="43"/>
              </w:numPr>
              <w:tabs>
                <w:tab w:val="left" w:pos="454"/>
              </w:tabs>
              <w:jc w:val="both"/>
              <w:rPr>
                <w:rFonts w:eastAsiaTheme="majorEastAsia"/>
                <w:b/>
                <w:bCs/>
                <w:color w:val="EE0000"/>
                <w:sz w:val="24"/>
                <w:szCs w:val="24"/>
              </w:rPr>
            </w:pPr>
            <w:r w:rsidRPr="0006706A">
              <w:rPr>
                <w:rFonts w:eastAsiaTheme="majorEastAsia"/>
                <w:b/>
                <w:bCs/>
                <w:color w:val="EE0000"/>
                <w:sz w:val="24"/>
                <w:szCs w:val="24"/>
              </w:rPr>
              <w:t>Administrar y gestionar Base de datos relacionales</w:t>
            </w:r>
            <w:r>
              <w:rPr>
                <w:rFonts w:eastAsiaTheme="majorEastAsia"/>
                <w:b/>
                <w:bCs/>
                <w:color w:val="EE0000"/>
                <w:sz w:val="24"/>
                <w:szCs w:val="24"/>
              </w:rPr>
              <w:t xml:space="preserve"> (Requiere Fortalecer)</w:t>
            </w:r>
          </w:p>
          <w:p w14:paraId="1E511455" w14:textId="37691BA8" w:rsidR="00C73CB5" w:rsidRPr="0006706A" w:rsidRDefault="0006706A" w:rsidP="0006706A">
            <w:pPr>
              <w:pStyle w:val="Prrafodelista"/>
              <w:numPr>
                <w:ilvl w:val="0"/>
                <w:numId w:val="43"/>
              </w:numPr>
              <w:tabs>
                <w:tab w:val="left" w:pos="454"/>
              </w:tabs>
              <w:jc w:val="both"/>
              <w:rPr>
                <w:rFonts w:eastAsiaTheme="majorEastAsia"/>
                <w:b/>
                <w:bCs/>
                <w:color w:val="EE0000"/>
                <w:sz w:val="24"/>
                <w:szCs w:val="24"/>
              </w:rPr>
            </w:pPr>
            <w:r w:rsidRPr="0006706A">
              <w:rPr>
                <w:rFonts w:eastAsiaTheme="majorEastAsia"/>
                <w:b/>
                <w:bCs/>
                <w:color w:val="EE0000"/>
                <w:sz w:val="24"/>
                <w:szCs w:val="24"/>
              </w:rPr>
              <w:t>Implementar modelos predictivos y algoritmos de análisis masivo de datos (Requiere Fortalecer)</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bl>
    <w:p w14:paraId="189C6C05" w14:textId="77777777" w:rsidR="0006706A" w:rsidRDefault="0006706A">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D48114C" w14:textId="77777777" w:rsidTr="2479F284">
        <w:trPr>
          <w:trHeight w:val="440"/>
        </w:trPr>
        <w:tc>
          <w:tcPr>
            <w:tcW w:w="10076" w:type="dxa"/>
            <w:shd w:val="clear" w:color="auto" w:fill="DEEAF6" w:themeFill="accent1" w:themeFillTint="33"/>
            <w:vAlign w:val="center"/>
          </w:tcPr>
          <w:p w14:paraId="5C56E4BB" w14:textId="69F93613"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42B7D5F" w14:textId="3CB9569F" w:rsidR="00F1153C" w:rsidRDefault="00F1153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Primera parte:</w:t>
            </w:r>
          </w:p>
          <w:p w14:paraId="17188E3F" w14:textId="77777777" w:rsidR="00F1153C" w:rsidRDefault="00F1153C" w:rsidP="2479F284">
            <w:pPr>
              <w:tabs>
                <w:tab w:val="left" w:pos="454"/>
              </w:tabs>
              <w:jc w:val="both"/>
              <w:rPr>
                <w:rFonts w:eastAsiaTheme="majorEastAsia"/>
                <w:color w:val="767171" w:themeColor="background2" w:themeShade="80"/>
                <w:sz w:val="24"/>
                <w:szCs w:val="24"/>
              </w:rPr>
            </w:pPr>
          </w:p>
          <w:p w14:paraId="527A4C77" w14:textId="36AF4878" w:rsidR="002C4FB7"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IA</w:t>
            </w:r>
          </w:p>
          <w:p w14:paraId="14A5CBD1" w14:textId="720DB1CA" w:rsidR="00F1153C"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w:t>
            </w:r>
          </w:p>
          <w:p w14:paraId="6820B032" w14:textId="357E4C89" w:rsidR="00F1153C"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Base de datos</w:t>
            </w:r>
          </w:p>
          <w:p w14:paraId="5924870E" w14:textId="45833456" w:rsidR="00F1153C"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Inteligencia de negocios</w:t>
            </w:r>
          </w:p>
          <w:p w14:paraId="029D5748" w14:textId="136B6284" w:rsidR="00F1153C"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Evaluación de proyectos</w:t>
            </w:r>
          </w:p>
          <w:p w14:paraId="6FD28C3B" w14:textId="63D4C742" w:rsidR="00F1153C" w:rsidRDefault="00F1153C" w:rsidP="00F1153C">
            <w:pPr>
              <w:pStyle w:val="Prrafodelista"/>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Minería de datos</w:t>
            </w:r>
          </w:p>
          <w:p w14:paraId="74E3C132" w14:textId="683F8EEE" w:rsidR="00F1153C" w:rsidRDefault="00F1153C" w:rsidP="00F1153C">
            <w:pPr>
              <w:tabs>
                <w:tab w:val="left" w:pos="454"/>
              </w:tabs>
              <w:jc w:val="both"/>
              <w:rPr>
                <w:rFonts w:eastAsiaTheme="majorEastAsia"/>
                <w:color w:val="767171" w:themeColor="background2" w:themeShade="80"/>
                <w:sz w:val="24"/>
                <w:szCs w:val="24"/>
              </w:rPr>
            </w:pPr>
          </w:p>
          <w:p w14:paraId="698DD0CD" w14:textId="7D3FAFF7" w:rsidR="00F1153C" w:rsidRDefault="00F1153C" w:rsidP="00F1153C">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Segunda parte:</w:t>
            </w:r>
          </w:p>
          <w:p w14:paraId="54070BBF" w14:textId="77777777" w:rsidR="00F1153C" w:rsidRDefault="00F1153C" w:rsidP="00F1153C">
            <w:pPr>
              <w:tabs>
                <w:tab w:val="left" w:pos="454"/>
              </w:tabs>
              <w:jc w:val="both"/>
              <w:rPr>
                <w:rFonts w:eastAsiaTheme="majorEastAsia"/>
                <w:color w:val="767171" w:themeColor="background2" w:themeShade="80"/>
                <w:sz w:val="24"/>
                <w:szCs w:val="24"/>
              </w:rPr>
            </w:pPr>
          </w:p>
          <w:p w14:paraId="6A3EB300" w14:textId="1071ED0C" w:rsidR="002C4FB7" w:rsidRPr="00F1153C" w:rsidRDefault="00F1153C" w:rsidP="004A484A">
            <w:pPr>
              <w:pStyle w:val="Prrafodelista"/>
              <w:numPr>
                <w:ilvl w:val="0"/>
                <w:numId w:val="44"/>
              </w:numPr>
              <w:tabs>
                <w:tab w:val="left" w:pos="454"/>
              </w:tabs>
              <w:jc w:val="both"/>
              <w:rPr>
                <w:rFonts w:eastAsiaTheme="majorEastAsia"/>
                <w:color w:val="767171" w:themeColor="background2" w:themeShade="80"/>
                <w:sz w:val="24"/>
                <w:szCs w:val="24"/>
              </w:rPr>
            </w:pPr>
            <w:r w:rsidRPr="00F1153C">
              <w:rPr>
                <w:rFonts w:eastAsiaTheme="majorEastAsia"/>
                <w:color w:val="767171" w:themeColor="background2" w:themeShade="80"/>
                <w:sz w:val="24"/>
                <w:szCs w:val="24"/>
              </w:rPr>
              <w:t>Gestión de proyecto, e inteligencia de negocios me gusta bastante, aunque me gusta bastante las metodologías de trabajo, creo que la inteligencia de negocios ofrece capacidad de innovar hoy en día.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53A2CA6" w:rsidR="06340B72" w:rsidRDefault="00710CE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Todas creo que se relacionan si bien me gusta gestionar proyectos creo que como informático siempre debemos tener el conocimiento antes de tomar una decisión, creo que me falta fortalecer las siguientes:</w:t>
            </w:r>
          </w:p>
          <w:p w14:paraId="0FAE0852" w14:textId="77777777" w:rsidR="00710CEF" w:rsidRDefault="00710CEF" w:rsidP="2479F284">
            <w:pPr>
              <w:tabs>
                <w:tab w:val="left" w:pos="454"/>
              </w:tabs>
              <w:jc w:val="both"/>
              <w:rPr>
                <w:rFonts w:eastAsiaTheme="majorEastAsia"/>
                <w:color w:val="767171" w:themeColor="background2" w:themeShade="80"/>
                <w:sz w:val="24"/>
                <w:szCs w:val="24"/>
              </w:rPr>
            </w:pPr>
          </w:p>
          <w:p w14:paraId="76E25606" w14:textId="67000815" w:rsidR="06340B72" w:rsidRDefault="00710CEF" w:rsidP="00710CEF">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Uso / Manejo de IA</w:t>
            </w:r>
          </w:p>
          <w:p w14:paraId="609A402D" w14:textId="3BCCF546" w:rsidR="06340B72" w:rsidRPr="00710CEF" w:rsidRDefault="00710CEF" w:rsidP="2479F284">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Minería de datos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F704168" w:rsidR="002C4FB7" w:rsidRDefault="005824A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el primer año me gustaría dedicarme 100% al estudio de metodologías de trabajo y poder analizar cual fase se puede mejorar, luego de ello me interesaría seguir en ello, pero poder interiorizar más con lo que es el avance tecnológico y el uso de notebooks para poder propios en mi trabajo. Para finalizar liderando mi área de trabajo en nuevas tecnologías.</w:t>
            </w:r>
          </w:p>
          <w:p w14:paraId="4626E5BB" w14:textId="77777777" w:rsidR="00C73CB5" w:rsidRPr="00874D16" w:rsidRDefault="00C73CB5" w:rsidP="2479F284">
            <w:pPr>
              <w:jc w:val="both"/>
              <w:rPr>
                <w:rFonts w:ascii="Calibri" w:hAnsi="Calibri"/>
                <w:b/>
                <w:bCs/>
                <w:color w:val="1F4E79" w:themeColor="accent1" w:themeShade="80"/>
              </w:rPr>
            </w:pPr>
          </w:p>
        </w:tc>
      </w:tr>
    </w:tbl>
    <w:p w14:paraId="69B1B049" w14:textId="5187F1BA" w:rsidR="002C4FB7" w:rsidRDefault="002C4FB7" w:rsidP="2479F284">
      <w:pPr>
        <w:spacing w:after="0" w:line="360" w:lineRule="auto"/>
        <w:jc w:val="both"/>
        <w:rPr>
          <w:b/>
          <w:bCs/>
          <w:sz w:val="24"/>
          <w:szCs w:val="24"/>
        </w:rPr>
      </w:pPr>
    </w:p>
    <w:p w14:paraId="1C40AD59" w14:textId="4FE0E621" w:rsidR="00710CEF" w:rsidRDefault="0006706A" w:rsidP="0006706A">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308A06A1" w:rsidR="00C73CB5" w:rsidRPr="00C73CB5" w:rsidRDefault="005824AF" w:rsidP="2479F284">
            <w:pPr>
              <w:jc w:val="both"/>
              <w:rPr>
                <w:rFonts w:ascii="Century Gothic" w:hAnsi="Century Gothic"/>
                <w:sz w:val="20"/>
                <w:szCs w:val="20"/>
              </w:rPr>
            </w:pPr>
            <w:r>
              <w:rPr>
                <w:rFonts w:eastAsiaTheme="majorEastAsia"/>
                <w:sz w:val="24"/>
                <w:szCs w:val="24"/>
              </w:rPr>
              <w:lastRenderedPageBreak/>
              <w:t xml:space="preserve"> </w:t>
            </w:r>
            <w:r w:rsidR="00C73CB5"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6452355B" w:rsidR="2479F284" w:rsidRPr="001D1382" w:rsidRDefault="001D1382" w:rsidP="00F33A3B">
            <w:pPr>
              <w:pStyle w:val="Prrafodelista"/>
              <w:numPr>
                <w:ilvl w:val="0"/>
                <w:numId w:val="44"/>
              </w:numPr>
              <w:tabs>
                <w:tab w:val="left" w:pos="454"/>
              </w:tabs>
              <w:jc w:val="both"/>
              <w:rPr>
                <w:rFonts w:eastAsiaTheme="majorEastAsia"/>
                <w:sz w:val="24"/>
                <w:szCs w:val="24"/>
              </w:rPr>
            </w:pPr>
            <w:r w:rsidRPr="001D1382">
              <w:rPr>
                <w:rFonts w:eastAsiaTheme="majorEastAsia"/>
                <w:color w:val="767171" w:themeColor="background2" w:themeShade="80"/>
                <w:sz w:val="24"/>
                <w:szCs w:val="24"/>
              </w:rPr>
              <w:t>No, de hecho, la única manera en la que se relacionan es por medio del uso de IA, si bien uno de ellos expresaba el uso de IA para estudio de mercado, en este caso se hará para reconocimiento de imágenes, movimientos y cosas así. Se requieren ajustes de tecnología.</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1D138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6A5E6E6" w14:textId="5EC10654" w:rsidR="001D1382" w:rsidRPr="00C73CB5" w:rsidRDefault="001D1382"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R: </w:t>
            </w:r>
            <w:r w:rsidRPr="001D1382">
              <w:rPr>
                <w:rFonts w:eastAsiaTheme="majorEastAsia"/>
                <w:sz w:val="24"/>
                <w:szCs w:val="24"/>
              </w:rPr>
              <w:t>Evaluar y gestionar proyectos informáticos</w:t>
            </w:r>
            <w:r>
              <w:rPr>
                <w:rFonts w:eastAsiaTheme="majorEastAsia"/>
                <w:sz w:val="24"/>
                <w:szCs w:val="24"/>
              </w:rPr>
              <w:t xml:space="preserve"> / </w:t>
            </w:r>
            <w:r w:rsidRPr="001D1382">
              <w:rPr>
                <w:rFonts w:eastAsiaTheme="majorEastAsia"/>
                <w:sz w:val="24"/>
                <w:szCs w:val="24"/>
              </w:rPr>
              <w:t>Diseñar y adaptar procesos de ingeniería de requisito</w:t>
            </w:r>
            <w:r>
              <w:rPr>
                <w:rFonts w:eastAsiaTheme="majorEastAsia"/>
                <w:sz w:val="24"/>
                <w:szCs w:val="24"/>
              </w:rPr>
              <w:t xml:space="preserve"> / </w:t>
            </w:r>
            <w:r w:rsidRPr="001D1382">
              <w:rPr>
                <w:rFonts w:eastAsiaTheme="majorEastAsia"/>
                <w:sz w:val="24"/>
                <w:szCs w:val="24"/>
              </w:rPr>
              <w:t>Diseñar y generar soluciones de software innovadoras y de calidad</w:t>
            </w:r>
            <w:r>
              <w:rPr>
                <w:rFonts w:eastAsiaTheme="majorEastAsia"/>
                <w:sz w:val="24"/>
                <w:szCs w:val="24"/>
              </w:rPr>
              <w:t>.</w:t>
            </w:r>
          </w:p>
          <w:p w14:paraId="69088F5C" w14:textId="77777777" w:rsidR="00C73CB5" w:rsidRPr="001D138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26505D7" w14:textId="2FD7B674" w:rsidR="001D1382" w:rsidRPr="00C73CB5" w:rsidRDefault="001D1382"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R: Este tipo que usa integración de reconocimiento de imágenes, detección de movimientos y reconocimiento de objetos.</w:t>
            </w:r>
          </w:p>
          <w:p w14:paraId="0870BCED" w14:textId="77777777" w:rsidR="00C73CB5" w:rsidRPr="001D138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34BCE6F4" w:rsidR="2479F284" w:rsidRPr="0077564A" w:rsidRDefault="001D1382"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77564A">
              <w:rPr>
                <w:rFonts w:eastAsiaTheme="majorEastAsia"/>
                <w:color w:val="767171" w:themeColor="background2" w:themeShade="80"/>
                <w:sz w:val="24"/>
                <w:szCs w:val="24"/>
              </w:rPr>
              <w:t>En las competencias de rodeo para ayudar a la correcta evaluación de puntaje que merece cada competidor al momento de interactuar con el novillo.</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1A97009F" w14:textId="77777777" w:rsidR="0077564A" w:rsidRPr="0077564A" w:rsidRDefault="0077564A" w:rsidP="0006706A">
      <w:pPr>
        <w:pStyle w:val="Prrafodelista"/>
        <w:tabs>
          <w:tab w:val="left" w:pos="1021"/>
        </w:tabs>
        <w:spacing w:after="0" w:line="240" w:lineRule="auto"/>
        <w:ind w:left="596"/>
        <w:jc w:val="both"/>
        <w:rPr>
          <w:rFonts w:eastAsiaTheme="majorEastAsia"/>
          <w:color w:val="767171" w:themeColor="background2" w:themeShade="80"/>
          <w:sz w:val="24"/>
          <w:szCs w:val="24"/>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74C5" w14:textId="77777777" w:rsidR="00CB1C7D" w:rsidRDefault="00CB1C7D" w:rsidP="00DF38AE">
      <w:pPr>
        <w:spacing w:after="0" w:line="240" w:lineRule="auto"/>
      </w:pPr>
      <w:r>
        <w:separator/>
      </w:r>
    </w:p>
  </w:endnote>
  <w:endnote w:type="continuationSeparator" w:id="0">
    <w:p w14:paraId="76BE142D" w14:textId="77777777" w:rsidR="00CB1C7D" w:rsidRDefault="00CB1C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97A4" w14:textId="77777777" w:rsidR="00CB1C7D" w:rsidRDefault="00CB1C7D" w:rsidP="00DF38AE">
      <w:pPr>
        <w:spacing w:after="0" w:line="240" w:lineRule="auto"/>
      </w:pPr>
      <w:r>
        <w:separator/>
      </w:r>
    </w:p>
  </w:footnote>
  <w:footnote w:type="continuationSeparator" w:id="0">
    <w:p w14:paraId="5712883B" w14:textId="77777777" w:rsidR="00CB1C7D" w:rsidRDefault="00CB1C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184"/>
    <w:multiLevelType w:val="hybridMultilevel"/>
    <w:tmpl w:val="34ECA9F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F0813"/>
    <w:multiLevelType w:val="hybridMultilevel"/>
    <w:tmpl w:val="1096C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8669FE"/>
    <w:multiLevelType w:val="hybridMultilevel"/>
    <w:tmpl w:val="64D842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10E039A"/>
    <w:multiLevelType w:val="hybridMultilevel"/>
    <w:tmpl w:val="9508C5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7459014">
    <w:abstractNumId w:val="4"/>
  </w:num>
  <w:num w:numId="2" w16cid:durableId="1521356511">
    <w:abstractNumId w:val="9"/>
  </w:num>
  <w:num w:numId="3" w16cid:durableId="363865362">
    <w:abstractNumId w:val="14"/>
  </w:num>
  <w:num w:numId="4" w16cid:durableId="343244343">
    <w:abstractNumId w:val="32"/>
  </w:num>
  <w:num w:numId="5" w16cid:durableId="361170788">
    <w:abstractNumId w:val="34"/>
  </w:num>
  <w:num w:numId="6" w16cid:durableId="610743554">
    <w:abstractNumId w:val="5"/>
  </w:num>
  <w:num w:numId="7" w16cid:durableId="1457286448">
    <w:abstractNumId w:val="13"/>
  </w:num>
  <w:num w:numId="8" w16cid:durableId="1485925189">
    <w:abstractNumId w:val="22"/>
  </w:num>
  <w:num w:numId="9" w16cid:durableId="2082748365">
    <w:abstractNumId w:val="17"/>
  </w:num>
  <w:num w:numId="10" w16cid:durableId="443227749">
    <w:abstractNumId w:val="11"/>
  </w:num>
  <w:num w:numId="11" w16cid:durableId="2126852380">
    <w:abstractNumId w:val="28"/>
  </w:num>
  <w:num w:numId="12" w16cid:durableId="55015307">
    <w:abstractNumId w:val="39"/>
  </w:num>
  <w:num w:numId="13" w16cid:durableId="234515133">
    <w:abstractNumId w:val="33"/>
  </w:num>
  <w:num w:numId="14" w16cid:durableId="287396041">
    <w:abstractNumId w:val="2"/>
  </w:num>
  <w:num w:numId="15" w16cid:durableId="917833184">
    <w:abstractNumId w:val="40"/>
  </w:num>
  <w:num w:numId="16" w16cid:durableId="461004171">
    <w:abstractNumId w:val="25"/>
  </w:num>
  <w:num w:numId="17" w16cid:durableId="2091853423">
    <w:abstractNumId w:val="20"/>
  </w:num>
  <w:num w:numId="18" w16cid:durableId="69231537">
    <w:abstractNumId w:val="35"/>
  </w:num>
  <w:num w:numId="19" w16cid:durableId="2143889811">
    <w:abstractNumId w:val="12"/>
  </w:num>
  <w:num w:numId="20" w16cid:durableId="1072894898">
    <w:abstractNumId w:val="43"/>
  </w:num>
  <w:num w:numId="21" w16cid:durableId="1875532664">
    <w:abstractNumId w:val="38"/>
  </w:num>
  <w:num w:numId="22" w16cid:durableId="1337608029">
    <w:abstractNumId w:val="15"/>
  </w:num>
  <w:num w:numId="23" w16cid:durableId="2063208640">
    <w:abstractNumId w:val="16"/>
  </w:num>
  <w:num w:numId="24" w16cid:durableId="839152284">
    <w:abstractNumId w:val="6"/>
  </w:num>
  <w:num w:numId="25" w16cid:durableId="1322387420">
    <w:abstractNumId w:val="19"/>
  </w:num>
  <w:num w:numId="26" w16cid:durableId="1349596773">
    <w:abstractNumId w:val="23"/>
  </w:num>
  <w:num w:numId="27" w16cid:durableId="2024941239">
    <w:abstractNumId w:val="27"/>
  </w:num>
  <w:num w:numId="28" w16cid:durableId="207182090">
    <w:abstractNumId w:val="1"/>
  </w:num>
  <w:num w:numId="29" w16cid:durableId="1427193591">
    <w:abstractNumId w:val="21"/>
  </w:num>
  <w:num w:numId="30" w16cid:durableId="349794385">
    <w:abstractNumId w:val="26"/>
  </w:num>
  <w:num w:numId="31" w16cid:durableId="1287195905">
    <w:abstractNumId w:val="3"/>
  </w:num>
  <w:num w:numId="32" w16cid:durableId="1008018337">
    <w:abstractNumId w:val="8"/>
  </w:num>
  <w:num w:numId="33" w16cid:durableId="1324354595">
    <w:abstractNumId w:val="36"/>
  </w:num>
  <w:num w:numId="34" w16cid:durableId="2044479594">
    <w:abstractNumId w:val="42"/>
  </w:num>
  <w:num w:numId="35" w16cid:durableId="511993964">
    <w:abstractNumId w:val="7"/>
  </w:num>
  <w:num w:numId="36" w16cid:durableId="761800408">
    <w:abstractNumId w:val="29"/>
  </w:num>
  <w:num w:numId="37" w16cid:durableId="542864390">
    <w:abstractNumId w:val="41"/>
  </w:num>
  <w:num w:numId="38" w16cid:durableId="306253343">
    <w:abstractNumId w:val="31"/>
  </w:num>
  <w:num w:numId="39" w16cid:durableId="984512243">
    <w:abstractNumId w:val="30"/>
  </w:num>
  <w:num w:numId="40" w16cid:durableId="1463421327">
    <w:abstractNumId w:val="37"/>
  </w:num>
  <w:num w:numId="41" w16cid:durableId="1976913104">
    <w:abstractNumId w:val="0"/>
  </w:num>
  <w:num w:numId="42" w16cid:durableId="294944547">
    <w:abstractNumId w:val="24"/>
  </w:num>
  <w:num w:numId="43" w16cid:durableId="992181537">
    <w:abstractNumId w:val="10"/>
  </w:num>
  <w:num w:numId="44" w16cid:durableId="179536326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06A"/>
    <w:rsid w:val="0006765F"/>
    <w:rsid w:val="000702A5"/>
    <w:rsid w:val="00073862"/>
    <w:rsid w:val="00074218"/>
    <w:rsid w:val="00076E60"/>
    <w:rsid w:val="00080326"/>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2D08"/>
    <w:rsid w:val="001C42AD"/>
    <w:rsid w:val="001C42B3"/>
    <w:rsid w:val="001C64F1"/>
    <w:rsid w:val="001D1382"/>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473B"/>
    <w:rsid w:val="00226A84"/>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23B2"/>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148"/>
    <w:rsid w:val="005505E2"/>
    <w:rsid w:val="0055076B"/>
    <w:rsid w:val="00550A7B"/>
    <w:rsid w:val="00550ECC"/>
    <w:rsid w:val="00553A75"/>
    <w:rsid w:val="005540FB"/>
    <w:rsid w:val="005602D4"/>
    <w:rsid w:val="005605BC"/>
    <w:rsid w:val="00561F4C"/>
    <w:rsid w:val="00562208"/>
    <w:rsid w:val="00564616"/>
    <w:rsid w:val="00565ECA"/>
    <w:rsid w:val="00567010"/>
    <w:rsid w:val="00571022"/>
    <w:rsid w:val="00574843"/>
    <w:rsid w:val="00575AE5"/>
    <w:rsid w:val="0057681A"/>
    <w:rsid w:val="0057685E"/>
    <w:rsid w:val="00576F5B"/>
    <w:rsid w:val="005806B0"/>
    <w:rsid w:val="0058086E"/>
    <w:rsid w:val="00581F07"/>
    <w:rsid w:val="005824AF"/>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728"/>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489"/>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9C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CEF"/>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564A"/>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4C5E"/>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0FF9"/>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B04"/>
    <w:rsid w:val="008A7C22"/>
    <w:rsid w:val="008A7D76"/>
    <w:rsid w:val="008B03A7"/>
    <w:rsid w:val="008B0C6E"/>
    <w:rsid w:val="008B30B7"/>
    <w:rsid w:val="008B34B6"/>
    <w:rsid w:val="008B3A13"/>
    <w:rsid w:val="008B5DCA"/>
    <w:rsid w:val="008B6CAE"/>
    <w:rsid w:val="008B702B"/>
    <w:rsid w:val="008B7868"/>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A3A"/>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403"/>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1C7D"/>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153C"/>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7AD"/>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967</Words>
  <Characters>5324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Ansaldi</cp:lastModifiedBy>
  <cp:revision>47</cp:revision>
  <cp:lastPrinted>2019-12-16T20:10:00Z</cp:lastPrinted>
  <dcterms:created xsi:type="dcterms:W3CDTF">2021-12-31T12:50:00Z</dcterms:created>
  <dcterms:modified xsi:type="dcterms:W3CDTF">2026-08-25T20:41:00Z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