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4"/>
        <w:gridCol w:w="7575"/>
        <w:gridCol w:w="2233"/>
      </w:tblGrid>
      <w:tr w:rsidR="00F35223" w14:paraId="5AC86B2F" w14:textId="77777777" w:rsidTr="00E42390">
        <w:trPr>
          <w:jc w:val="center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583F" w14:textId="77777777" w:rsidR="00F35223" w:rsidRDefault="00F35223" w:rsidP="00E42390">
            <w:pPr>
              <w:pStyle w:val="Ttulo1"/>
              <w:tabs>
                <w:tab w:val="left" w:pos="1065"/>
                <w:tab w:val="center" w:pos="4162"/>
              </w:tabs>
              <w:ind w:firstLine="708"/>
              <w:jc w:val="center"/>
              <w:rPr>
                <w:rFonts w:ascii="Book Antiqua" w:eastAsia="Book Antiqua" w:hAnsi="Book Antiqua" w:cs="Book Antiqua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b w:val="0"/>
                <w:noProof/>
                <w:color w:val="943634"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 wp14:anchorId="0DA56C7F" wp14:editId="1E3FF29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306705</wp:posOffset>
                  </wp:positionV>
                  <wp:extent cx="666750" cy="962025"/>
                  <wp:effectExtent l="0" t="0" r="0" b="9525"/>
                  <wp:wrapTight wrapText="bothSides">
                    <wp:wrapPolygon edited="0">
                      <wp:start x="0" y="0"/>
                      <wp:lineTo x="0" y="21386"/>
                      <wp:lineTo x="20983" y="21386"/>
                      <wp:lineTo x="20983" y="0"/>
                      <wp:lineTo x="0" y="0"/>
                    </wp:wrapPolygon>
                  </wp:wrapTight>
                  <wp:docPr id="4" name="image2.jpg" descr="http://4.bp.blogspot.com/-uP_hXyaqILI/ToD3k8H-2kI/AAAAAAAAAzM/1eLxyzPmXJM/s1600/ipn%2Blogo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://4.bp.blogspot.com/-uP_hXyaqILI/ToD3k8H-2kI/AAAAAAAAAzM/1eLxyzPmXJM/s1600/ipn%2Blogo2.jp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274D" w14:textId="77777777" w:rsidR="00F35223" w:rsidRDefault="00F35223" w:rsidP="00E42390">
            <w:pPr>
              <w:pStyle w:val="Ttulo1"/>
              <w:tabs>
                <w:tab w:val="left" w:pos="1065"/>
                <w:tab w:val="center" w:pos="4162"/>
              </w:tabs>
              <w:jc w:val="center"/>
              <w:rPr>
                <w:b w:val="0"/>
                <w:sz w:val="32"/>
                <w:szCs w:val="32"/>
              </w:rPr>
            </w:pPr>
            <w:r>
              <w:rPr>
                <w:color w:val="943634"/>
                <w:sz w:val="32"/>
                <w:szCs w:val="32"/>
              </w:rPr>
              <w:t>INSTITUTO POLITÉCNICO NACIONAL</w:t>
            </w:r>
          </w:p>
          <w:p w14:paraId="27E09A94" w14:textId="77777777" w:rsidR="00F35223" w:rsidRDefault="00F35223" w:rsidP="00E42390">
            <w:pPr>
              <w:pStyle w:val="Ttulo1"/>
              <w:tabs>
                <w:tab w:val="left" w:pos="1065"/>
                <w:tab w:val="center" w:pos="4162"/>
              </w:tabs>
              <w:jc w:val="center"/>
              <w:rPr>
                <w:b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ESCUELA SUPERIOR DE CÓMPUTO</w:t>
            </w:r>
          </w:p>
          <w:p w14:paraId="6E96DEED" w14:textId="77777777" w:rsidR="00F35223" w:rsidRDefault="00F35223" w:rsidP="00E42390">
            <w:pPr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</w:p>
          <w:p w14:paraId="2CF32F06" w14:textId="77777777" w:rsidR="00F35223" w:rsidRDefault="00F35223" w:rsidP="00F35223">
            <w:pPr>
              <w:jc w:val="center"/>
              <w:rPr>
                <w:rFonts w:ascii="Book Antiqua" w:eastAsia="Book Antiqua" w:hAnsi="Book Antiqua" w:cs="Book Antiqua"/>
                <w:sz w:val="36"/>
                <w:szCs w:val="36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ACADEMIA DE CIENCIA DE DATOS</w:t>
            </w:r>
          </w:p>
        </w:tc>
        <w:tc>
          <w:tcPr>
            <w:tcW w:w="2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B5A7" w14:textId="77777777" w:rsidR="00F35223" w:rsidRDefault="00F35223" w:rsidP="00E42390">
            <w:pPr>
              <w:pStyle w:val="Ttulo1"/>
              <w:tabs>
                <w:tab w:val="left" w:pos="1065"/>
                <w:tab w:val="center" w:pos="4162"/>
              </w:tabs>
              <w:ind w:firstLine="708"/>
              <w:jc w:val="center"/>
              <w:rPr>
                <w:rFonts w:ascii="Book Antiqua" w:eastAsia="Book Antiqua" w:hAnsi="Book Antiqua" w:cs="Book Antiqua"/>
                <w:sz w:val="36"/>
                <w:szCs w:val="36"/>
              </w:rPr>
            </w:pPr>
            <w:bookmarkStart w:id="1" w:name="_ukwnkmy6wzn" w:colFirst="0" w:colLast="0"/>
            <w:bookmarkEnd w:id="1"/>
            <w:r>
              <w:rPr>
                <w:b w:val="0"/>
                <w:noProof/>
                <w:color w:val="943634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164A7C60" wp14:editId="42922978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306705</wp:posOffset>
                  </wp:positionV>
                  <wp:extent cx="1285875" cy="904875"/>
                  <wp:effectExtent l="0" t="0" r="9525" b="9525"/>
                  <wp:wrapTopAndBottom/>
                  <wp:docPr id="3" name="image1.jpg" descr="http://www.sepi.escom.ipn.mx/WPS/WCM/CONNECT/7A176E804EAA2A3E83949B9BEB1E1CB/ESCOM2BB5.JPG?MOD=AJPERES&amp;CACHEID=7a176e804eaa2a3e83949b9beb1e1cb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www.sepi.escom.ipn.mx/WPS/WCM/CONNECT/7A176E804EAA2A3E83949B9BEB1E1CB/ESCOM2BB5.JPG?MOD=AJPERES&amp;CACHEID=7a176e804eaa2a3e83949b9beb1e1cba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C4C7A9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792C7336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394CD022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2D98962" w14:textId="77777777" w:rsidR="00AC4A16" w:rsidRDefault="00C01384">
      <w:pPr>
        <w:jc w:val="center"/>
        <w:rPr>
          <w:rFonts w:ascii="Book Antiqua" w:eastAsia="Book Antiqua" w:hAnsi="Book Antiqua" w:cs="Book Antiqua"/>
          <w:sz w:val="36"/>
          <w:szCs w:val="36"/>
        </w:rPr>
      </w:pPr>
      <w:r>
        <w:rPr>
          <w:rFonts w:ascii="Book Antiqua" w:eastAsia="Book Antiqua" w:hAnsi="Book Antiqua" w:cs="Book Antiqua"/>
          <w:sz w:val="36"/>
          <w:szCs w:val="36"/>
        </w:rPr>
        <w:t>Bases de Datos Avanzadas</w:t>
      </w:r>
    </w:p>
    <w:p w14:paraId="7E78570E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9B0A7D9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39242219" w14:textId="77777777" w:rsidR="00AC4A16" w:rsidRDefault="00C01384">
      <w:pPr>
        <w:jc w:val="center"/>
        <w:rPr>
          <w:rFonts w:ascii="Book Antiqua" w:eastAsia="Book Antiqua" w:hAnsi="Book Antiqua" w:cs="Book Antiqua"/>
          <w:sz w:val="36"/>
          <w:szCs w:val="36"/>
          <w:u w:val="single"/>
        </w:rPr>
      </w:pPr>
      <w:r>
        <w:rPr>
          <w:rFonts w:ascii="Book Antiqua" w:eastAsia="Book Antiqua" w:hAnsi="Book Antiqua" w:cs="Book Antiqua"/>
          <w:sz w:val="36"/>
          <w:szCs w:val="36"/>
          <w:u w:val="single"/>
        </w:rPr>
        <w:t>Práctica no. 3:</w:t>
      </w:r>
    </w:p>
    <w:p w14:paraId="3A3CF2FF" w14:textId="77777777" w:rsidR="00AC4A16" w:rsidRDefault="00C01384">
      <w:pPr>
        <w:jc w:val="center"/>
        <w:rPr>
          <w:rFonts w:ascii="Book Antiqua" w:eastAsia="Book Antiqua" w:hAnsi="Book Antiqua" w:cs="Book Antiqua"/>
          <w:sz w:val="36"/>
          <w:szCs w:val="36"/>
        </w:rPr>
      </w:pPr>
      <w:r>
        <w:rPr>
          <w:rFonts w:ascii="Book Antiqua" w:eastAsia="Book Antiqua" w:hAnsi="Book Antiqua" w:cs="Book Antiqua"/>
          <w:sz w:val="36"/>
          <w:szCs w:val="36"/>
        </w:rPr>
        <w:t>Manejo de un modelo orientado a objetos en una base de datos relacional (tipos de datos largos, inserciones y consultas de datos)</w:t>
      </w:r>
    </w:p>
    <w:p w14:paraId="4F42F947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761EE0F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2F6AA69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2BF46CBE" w14:textId="77777777" w:rsidR="00AC4A16" w:rsidRDefault="00AC4A16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AFC6C65" w14:textId="77777777" w:rsidR="00AC4A16" w:rsidRDefault="00C01384">
      <w:pPr>
        <w:jc w:val="right"/>
        <w:rPr>
          <w:rFonts w:ascii="ArialMT-Identity-H" w:eastAsia="ArialMT-Identity-H" w:hAnsi="ArialMT-Identity-H" w:cs="ArialMT-Identity-H"/>
          <w:sz w:val="20"/>
          <w:szCs w:val="20"/>
        </w:rPr>
        <w:sectPr w:rsidR="00AC4A16">
          <w:headerReference w:type="default" r:id="rId12"/>
          <w:footerReference w:type="even" r:id="rId13"/>
          <w:footerReference w:type="default" r:id="rId14"/>
          <w:pgSz w:w="12240" w:h="15840"/>
          <w:pgMar w:top="1830" w:right="1701" w:bottom="1418" w:left="1701" w:header="709" w:footer="709" w:gutter="0"/>
          <w:pgNumType w:start="1"/>
          <w:cols w:space="720"/>
        </w:sectPr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20D74173" w14:textId="77777777" w:rsidR="00AC4A16" w:rsidRDefault="00C01384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r>
        <w:rPr>
          <w:rFonts w:ascii="ArialMT-Identity-H" w:eastAsia="ArialMT-Identity-H" w:hAnsi="ArialMT-Identity-H" w:cs="ArialMT-Identity-H"/>
          <w:b/>
          <w:sz w:val="28"/>
          <w:szCs w:val="28"/>
        </w:rPr>
        <w:lastRenderedPageBreak/>
        <w:t>Número de Práctica: 3</w:t>
      </w:r>
    </w:p>
    <w:p w14:paraId="7CF69BAF" w14:textId="77777777" w:rsidR="00AC4A16" w:rsidRDefault="00C01384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r>
        <w:rPr>
          <w:rFonts w:ascii="ArialMT-Identity-H" w:eastAsia="ArialMT-Identity-H" w:hAnsi="ArialMT-Identity-H" w:cs="ArialMT-Identity-H"/>
          <w:b/>
          <w:sz w:val="28"/>
          <w:szCs w:val="28"/>
        </w:rPr>
        <w:t>Nombre de la Práctica: Manejo de un modelo orientado a objetos en una base de datos relacional (tipos de datos largos, inserciones y consultas de datos)</w:t>
      </w:r>
    </w:p>
    <w:p w14:paraId="1BBF90A6" w14:textId="77777777" w:rsidR="00AC4A16" w:rsidRDefault="00AC4A16">
      <w:pPr>
        <w:jc w:val="both"/>
        <w:rPr>
          <w:rFonts w:ascii="Cambria" w:eastAsia="Cambria" w:hAnsi="Cambria" w:cs="Cambria"/>
          <w:b/>
        </w:rPr>
      </w:pPr>
    </w:p>
    <w:p w14:paraId="1F1CDE63" w14:textId="77777777" w:rsidR="00AC4A16" w:rsidRDefault="00C01384">
      <w:pPr>
        <w:jc w:val="both"/>
        <w:rPr>
          <w:u w:val="single"/>
        </w:rPr>
      </w:pPr>
      <w:r>
        <w:rPr>
          <w:u w:val="single"/>
        </w:rPr>
        <w:t>REQUISITOS PREVIOS</w:t>
      </w:r>
    </w:p>
    <w:p w14:paraId="318C4AA4" w14:textId="77777777" w:rsidR="00AC4A16" w:rsidRDefault="00AC4A16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14:paraId="6E1844C6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>Para la realización de la práctica se deberá tener instalado en la computadora el software:</w:t>
      </w:r>
    </w:p>
    <w:p w14:paraId="34135FE9" w14:textId="77777777" w:rsidR="00AC4A16" w:rsidRDefault="005B4895">
      <w:pPr>
        <w:numPr>
          <w:ilvl w:val="0"/>
          <w:numId w:val="1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5">
        <w:r w:rsidR="00C01384">
          <w:rPr>
            <w:color w:val="1155CC"/>
            <w:sz w:val="22"/>
            <w:szCs w:val="22"/>
            <w:u w:val="single"/>
          </w:rPr>
          <w:t xml:space="preserve">Oracle Server 11g Express </w:t>
        </w:r>
        <w:proofErr w:type="spellStart"/>
        <w:r w:rsidR="00C01384">
          <w:rPr>
            <w:color w:val="1155CC"/>
            <w:sz w:val="22"/>
            <w:szCs w:val="22"/>
            <w:u w:val="single"/>
          </w:rPr>
          <w:t>Edition</w:t>
        </w:r>
        <w:proofErr w:type="spellEnd"/>
        <w:r w:rsidR="00C01384">
          <w:rPr>
            <w:color w:val="1155CC"/>
            <w:sz w:val="22"/>
            <w:szCs w:val="22"/>
            <w:u w:val="single"/>
          </w:rPr>
          <w:t xml:space="preserve"> (XE)</w:t>
        </w:r>
      </w:hyperlink>
      <w:r w:rsidR="00C01384">
        <w:rPr>
          <w:sz w:val="22"/>
          <w:szCs w:val="22"/>
        </w:rPr>
        <w:t xml:space="preserve"> </w:t>
      </w:r>
      <w:r w:rsidR="00C01384"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14:paraId="66532A69" w14:textId="77777777" w:rsidR="00AC4A16" w:rsidRDefault="005B4895">
      <w:pPr>
        <w:numPr>
          <w:ilvl w:val="0"/>
          <w:numId w:val="1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6">
        <w:r w:rsidR="00C01384">
          <w:rPr>
            <w:rFonts w:ascii="ArialMT-Identity-H" w:eastAsia="ArialMT-Identity-H" w:hAnsi="ArialMT-Identity-H" w:cs="ArialMT-Identity-H"/>
            <w:color w:val="1155CC"/>
            <w:sz w:val="22"/>
            <w:szCs w:val="22"/>
            <w:u w:val="single"/>
          </w:rPr>
          <w:t xml:space="preserve">Oracle SQL </w:t>
        </w:r>
        <w:proofErr w:type="spellStart"/>
        <w:r w:rsidR="00C01384">
          <w:rPr>
            <w:rFonts w:ascii="ArialMT-Identity-H" w:eastAsia="ArialMT-Identity-H" w:hAnsi="ArialMT-Identity-H" w:cs="ArialMT-Identity-H"/>
            <w:color w:val="1155CC"/>
            <w:sz w:val="22"/>
            <w:szCs w:val="22"/>
            <w:u w:val="single"/>
          </w:rPr>
          <w:t>Developer</w:t>
        </w:r>
        <w:proofErr w:type="spellEnd"/>
      </w:hyperlink>
      <w:r w:rsidR="00C01384"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14:paraId="1F8EE3E6" w14:textId="77777777" w:rsidR="00AC4A16" w:rsidRDefault="00AC4A16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14:paraId="47C9BBA8" w14:textId="77777777" w:rsidR="00CA3555" w:rsidRDefault="00CA3555" w:rsidP="00CA3555">
      <w:pPr>
        <w:rPr>
          <w:b/>
          <w:bCs/>
          <w:sz w:val="22"/>
          <w:szCs w:val="22"/>
        </w:rPr>
      </w:pPr>
      <w:r w:rsidRPr="6CE0BB9E">
        <w:rPr>
          <w:b/>
          <w:bCs/>
          <w:sz w:val="22"/>
          <w:szCs w:val="22"/>
        </w:rPr>
        <w:t>Objetos Grandes (</w:t>
      </w:r>
      <w:proofErr w:type="spellStart"/>
      <w:r w:rsidRPr="6CE0BB9E">
        <w:rPr>
          <w:b/>
          <w:bCs/>
          <w:sz w:val="22"/>
          <w:szCs w:val="22"/>
        </w:rPr>
        <w:t>Large</w:t>
      </w:r>
      <w:proofErr w:type="spellEnd"/>
      <w:r w:rsidRPr="6CE0BB9E">
        <w:rPr>
          <w:b/>
          <w:bCs/>
          <w:sz w:val="22"/>
          <w:szCs w:val="22"/>
        </w:rPr>
        <w:t xml:space="preserve"> </w:t>
      </w:r>
      <w:proofErr w:type="spellStart"/>
      <w:r w:rsidRPr="6CE0BB9E">
        <w:rPr>
          <w:b/>
          <w:bCs/>
          <w:sz w:val="22"/>
          <w:szCs w:val="22"/>
        </w:rPr>
        <w:t>Objects</w:t>
      </w:r>
      <w:proofErr w:type="spellEnd"/>
      <w:r w:rsidRPr="6CE0BB9E">
        <w:rPr>
          <w:b/>
          <w:bCs/>
          <w:sz w:val="22"/>
          <w:szCs w:val="22"/>
        </w:rPr>
        <w:t xml:space="preserve">) </w:t>
      </w:r>
      <w:proofErr w:type="spellStart"/>
      <w:r w:rsidRPr="6CE0BB9E">
        <w:rPr>
          <w:b/>
          <w:bCs/>
          <w:sz w:val="22"/>
          <w:szCs w:val="22"/>
        </w:rPr>
        <w:t>LOBs</w:t>
      </w:r>
      <w:proofErr w:type="spellEnd"/>
    </w:p>
    <w:p w14:paraId="2130F25A" w14:textId="77777777" w:rsidR="00CA3555" w:rsidRDefault="00CA3555" w:rsidP="00CA3555">
      <w:pPr>
        <w:rPr>
          <w:b/>
          <w:bCs/>
        </w:rPr>
      </w:pPr>
    </w:p>
    <w:p w14:paraId="6DCE23C2" w14:textId="77777777" w:rsidR="00CA3555" w:rsidRDefault="00CA3555" w:rsidP="00CA3555">
      <w:pPr>
        <w:rPr>
          <w:sz w:val="22"/>
          <w:szCs w:val="22"/>
        </w:rPr>
      </w:pPr>
      <w:r w:rsidRPr="6CE0BB9E">
        <w:rPr>
          <w:sz w:val="22"/>
          <w:szCs w:val="22"/>
        </w:rPr>
        <w:t>Oracle soporta tres tipos de datos para el almacenamiento de grandes volúmenes de datos:</w:t>
      </w:r>
    </w:p>
    <w:p w14:paraId="183ECB1B" w14:textId="77777777" w:rsidR="00CA3555" w:rsidRDefault="00CA3555" w:rsidP="00CA3555">
      <w:pPr>
        <w:pStyle w:val="Prrafodelista"/>
        <w:numPr>
          <w:ilvl w:val="0"/>
          <w:numId w:val="3"/>
        </w:numPr>
      </w:pPr>
      <w:r w:rsidRPr="6CE0BB9E">
        <w:t>BLOB representa un objeto grande binario</w:t>
      </w:r>
    </w:p>
    <w:p w14:paraId="3C028793" w14:textId="77777777" w:rsidR="00CA3555" w:rsidRDefault="00CA3555" w:rsidP="00CA3555">
      <w:pPr>
        <w:pStyle w:val="Prrafodelista"/>
        <w:numPr>
          <w:ilvl w:val="0"/>
          <w:numId w:val="3"/>
        </w:numPr>
      </w:pPr>
      <w:proofErr w:type="spellStart"/>
      <w:r w:rsidRPr="6CE0BB9E">
        <w:t>CLOB</w:t>
      </w:r>
      <w:proofErr w:type="spellEnd"/>
      <w:r w:rsidRPr="6CE0BB9E">
        <w:t xml:space="preserve"> representa un objeto grande de caracteres</w:t>
      </w:r>
    </w:p>
    <w:p w14:paraId="4817F828" w14:textId="77777777" w:rsidR="00CA3555" w:rsidRDefault="00CA3555" w:rsidP="00CA3555">
      <w:pPr>
        <w:pStyle w:val="Prrafodelista"/>
        <w:numPr>
          <w:ilvl w:val="0"/>
          <w:numId w:val="3"/>
        </w:numPr>
      </w:pPr>
      <w:proofErr w:type="spellStart"/>
      <w:r w:rsidRPr="6CE0BB9E">
        <w:t>BFILE</w:t>
      </w:r>
      <w:proofErr w:type="spellEnd"/>
      <w:r w:rsidRPr="6CE0BB9E">
        <w:t xml:space="preserve"> representa un archivo almacenado fuera de la base de datos.</w:t>
      </w:r>
    </w:p>
    <w:p w14:paraId="5A97E3A2" w14:textId="77777777" w:rsidR="00CA3555" w:rsidRDefault="00CA3555" w:rsidP="00CA3555"/>
    <w:p w14:paraId="1004942C" w14:textId="77777777" w:rsidR="00CA3555" w:rsidRDefault="00CA3555" w:rsidP="00CA3555">
      <w:r w:rsidRPr="6CE0BB9E">
        <w:t xml:space="preserve">Hay dos categorías de </w:t>
      </w:r>
      <w:proofErr w:type="spellStart"/>
      <w:r w:rsidRPr="6CE0BB9E">
        <w:t>LOBs</w:t>
      </w:r>
      <w:proofErr w:type="spellEnd"/>
      <w:r w:rsidRPr="6CE0BB9E">
        <w:t>:</w:t>
      </w:r>
    </w:p>
    <w:p w14:paraId="1AB5190E" w14:textId="77777777" w:rsidR="00CA3555" w:rsidRDefault="00CA3555" w:rsidP="00CA3555">
      <w:pPr>
        <w:pStyle w:val="Prrafodelista"/>
        <w:numPr>
          <w:ilvl w:val="0"/>
          <w:numId w:val="4"/>
        </w:numPr>
      </w:pPr>
      <w:proofErr w:type="spellStart"/>
      <w:r w:rsidRPr="6CE0BB9E">
        <w:t>LOBs</w:t>
      </w:r>
      <w:proofErr w:type="spellEnd"/>
      <w:r w:rsidRPr="6CE0BB9E">
        <w:t xml:space="preserve"> internos (</w:t>
      </w:r>
      <w:proofErr w:type="spellStart"/>
      <w:r w:rsidRPr="6CE0BB9E">
        <w:t>CLOB</w:t>
      </w:r>
      <w:proofErr w:type="spellEnd"/>
      <w:r w:rsidRPr="6CE0BB9E">
        <w:t>, BLOB) lo cuales están almacenados dentro del servidor de bases de datos.</w:t>
      </w:r>
    </w:p>
    <w:p w14:paraId="308EE2FD" w14:textId="77777777" w:rsidR="00CA3555" w:rsidRDefault="00CA3555" w:rsidP="00CA3555">
      <w:pPr>
        <w:pStyle w:val="Prrafodelista"/>
        <w:numPr>
          <w:ilvl w:val="0"/>
          <w:numId w:val="4"/>
        </w:numPr>
      </w:pPr>
      <w:proofErr w:type="spellStart"/>
      <w:r w:rsidRPr="6CE0BB9E">
        <w:t>LOBs</w:t>
      </w:r>
      <w:proofErr w:type="spellEnd"/>
      <w:r w:rsidRPr="6CE0BB9E">
        <w:t xml:space="preserve"> externos (</w:t>
      </w:r>
      <w:proofErr w:type="spellStart"/>
      <w:r w:rsidRPr="6CE0BB9E">
        <w:t>BFILE</w:t>
      </w:r>
      <w:proofErr w:type="spellEnd"/>
      <w:r w:rsidRPr="6CE0BB9E">
        <w:t>) que son almacenados fuera de la base de datos y son manejados por el Sistema Operativo anfitrión.</w:t>
      </w:r>
    </w:p>
    <w:p w14:paraId="74A6C086" w14:textId="77777777" w:rsidR="00CA3555" w:rsidRDefault="00CA3555" w:rsidP="00CA3555">
      <w:r w:rsidRPr="6CE0BB9E">
        <w:t xml:space="preserve">Los tipos </w:t>
      </w:r>
      <w:proofErr w:type="spellStart"/>
      <w:r w:rsidRPr="6CE0BB9E">
        <w:t>LOBs</w:t>
      </w:r>
      <w:proofErr w:type="spellEnd"/>
      <w:r w:rsidRPr="6CE0BB9E">
        <w:t xml:space="preserve"> soportan hasta 4 GB de almacenamiento y pueden existir dentro de la definición de una tabla varias columnas de este tipo. Los tipos </w:t>
      </w:r>
      <w:proofErr w:type="spellStart"/>
      <w:r w:rsidRPr="6CE0BB9E">
        <w:t>BFILE</w:t>
      </w:r>
      <w:proofErr w:type="spellEnd"/>
      <w:r w:rsidRPr="6CE0BB9E">
        <w:t xml:space="preserve"> son accedidos con permisos de solo lectura.</w:t>
      </w:r>
    </w:p>
    <w:p w14:paraId="3C34D2DC" w14:textId="77777777" w:rsidR="00CA3555" w:rsidRDefault="00CA3555" w:rsidP="00CA3555">
      <w:r w:rsidRPr="6CE0BB9E">
        <w:t xml:space="preserve">Cuando el tamaño de un dato LOB es menor a 4K, se almacena en el mismo espacio de la tabla, pero para tamaños mayores, se crea un </w:t>
      </w:r>
      <w:r w:rsidRPr="6CE0BB9E">
        <w:rPr>
          <w:i/>
          <w:iCs/>
        </w:rPr>
        <w:t xml:space="preserve">LOB </w:t>
      </w:r>
      <w:proofErr w:type="spellStart"/>
      <w:r w:rsidRPr="6CE0BB9E">
        <w:rPr>
          <w:i/>
          <w:iCs/>
        </w:rPr>
        <w:t>Locator</w:t>
      </w:r>
      <w:proofErr w:type="spellEnd"/>
      <w:r w:rsidRPr="6CE0BB9E">
        <w:t>, (apuntador) que mantiene la dirección de almacenamiento en donde se guardan los valores (</w:t>
      </w:r>
      <w:r w:rsidRPr="6CE0BB9E">
        <w:rPr>
          <w:i/>
          <w:iCs/>
        </w:rPr>
        <w:t xml:space="preserve">LOB </w:t>
      </w:r>
      <w:proofErr w:type="spellStart"/>
      <w:r w:rsidRPr="6CE0BB9E">
        <w:rPr>
          <w:i/>
          <w:iCs/>
        </w:rPr>
        <w:t>Value</w:t>
      </w:r>
      <w:proofErr w:type="spellEnd"/>
      <w:r w:rsidRPr="6CE0BB9E">
        <w:t xml:space="preserve">), en el segmento físico designado para datos grandes. </w:t>
      </w:r>
    </w:p>
    <w:p w14:paraId="518A1744" w14:textId="77777777" w:rsidR="00CA3555" w:rsidRDefault="00CA3555" w:rsidP="00CA3555">
      <w:r w:rsidRPr="6CE0BB9E">
        <w:t xml:space="preserve">El tipo </w:t>
      </w:r>
      <w:proofErr w:type="spellStart"/>
      <w:r w:rsidRPr="6CE0BB9E">
        <w:t>BFILE</w:t>
      </w:r>
      <w:proofErr w:type="spellEnd"/>
      <w:r w:rsidRPr="6CE0BB9E">
        <w:t xml:space="preserve"> permite al servidor de Oracle acceder al sistema de archivo del SO y poder recuperar archivos almacenados en un directorio. Para ello se proporciona la sentencia </w:t>
      </w:r>
      <w:proofErr w:type="spellStart"/>
      <w:r w:rsidRPr="6CE0BB9E">
        <w:t>CREATE</w:t>
      </w:r>
      <w:proofErr w:type="spellEnd"/>
      <w:r w:rsidRPr="6CE0BB9E">
        <w:t xml:space="preserve"> </w:t>
      </w:r>
      <w:proofErr w:type="spellStart"/>
      <w:r w:rsidRPr="6CE0BB9E">
        <w:t>DIRECTORY</w:t>
      </w:r>
      <w:proofErr w:type="spellEnd"/>
      <w:r w:rsidRPr="6CE0BB9E">
        <w:t xml:space="preserve"> para crear el enlace. De esta manera, el usuario puede agregar archivos a la carpeta del sistema de archivos, y el servidor de Oracle puede tener acceso mediante el objeto </w:t>
      </w:r>
      <w:proofErr w:type="spellStart"/>
      <w:r w:rsidRPr="6CE0BB9E">
        <w:t>DIRECTORY</w:t>
      </w:r>
      <w:proofErr w:type="spellEnd"/>
      <w:r w:rsidRPr="6CE0BB9E">
        <w:t>.</w:t>
      </w:r>
    </w:p>
    <w:p w14:paraId="39AB6146" w14:textId="77777777" w:rsidR="00CA3555" w:rsidRDefault="00CA3555" w:rsidP="00CA3555"/>
    <w:p w14:paraId="7EBF7E89" w14:textId="77777777" w:rsidR="00CA3555" w:rsidRDefault="00CA3555" w:rsidP="00CA3555">
      <w:r w:rsidRPr="6CE0BB9E">
        <w:t xml:space="preserve">El paquete </w:t>
      </w:r>
      <w:proofErr w:type="spellStart"/>
      <w:r w:rsidRPr="6CE0BB9E">
        <w:t>DBMS_LOB</w:t>
      </w:r>
      <w:proofErr w:type="spellEnd"/>
      <w:r w:rsidRPr="6CE0BB9E">
        <w:t xml:space="preserve"> proporciona la funcionalidad para manipular el contenido de los archivos:</w:t>
      </w:r>
    </w:p>
    <w:p w14:paraId="1366523F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COPY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Copia todo o parte de la LOB de origen en la LOB de destino</w:t>
      </w:r>
    </w:p>
    <w:p w14:paraId="576DF3C2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ERASE</w:t>
      </w:r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Borra todo o parte de una LOB</w:t>
      </w:r>
    </w:p>
    <w:p w14:paraId="302D2E26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LOADFROMFILE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 xml:space="preserve">Carga datos </w:t>
      </w: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BFILE</w:t>
      </w:r>
      <w:proofErr w:type="spellEnd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 xml:space="preserve"> en una LOB interna</w:t>
      </w:r>
    </w:p>
    <w:p w14:paraId="50502505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TRIM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Recorta el valor de LOB a una longitud más corta especificada</w:t>
      </w:r>
    </w:p>
    <w:p w14:paraId="2DA91A04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WRITE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Escribe datos en la LOB desde un offset especificado</w:t>
      </w:r>
    </w:p>
    <w:p w14:paraId="4B57E631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GETLENGTH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Obtiene la longitud del valor de LOB</w:t>
      </w:r>
    </w:p>
    <w:p w14:paraId="0626BE5F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INSTR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Devuelve la posición coincidente de la enésima aparición del patrón en la LOB</w:t>
      </w:r>
    </w:p>
    <w:p w14:paraId="1761EA74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READ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Lee datos de la LOB a partir del offset especificado</w:t>
      </w:r>
    </w:p>
    <w:p w14:paraId="226C1080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SUBSTR</w:t>
      </w:r>
      <w:proofErr w:type="spellEnd"/>
      <w:r>
        <w:tab/>
      </w:r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Devuelve parte del valor de LOB a partir del offset especificado</w:t>
      </w:r>
    </w:p>
    <w:p w14:paraId="26C1C65C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FILECLOSE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Cierra el archivo</w:t>
      </w:r>
    </w:p>
    <w:p w14:paraId="72E37250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FILECLOSEALL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Cierra todos los archivos abiertos anteriormente</w:t>
      </w:r>
    </w:p>
    <w:p w14:paraId="1AA55E6D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FILEEXISTS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Comprueba si el archivo existe en el servidor</w:t>
      </w:r>
    </w:p>
    <w:p w14:paraId="55243CB6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FILEGETNAME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Obtiene el alias del directorio y el nombre de archivo</w:t>
      </w:r>
    </w:p>
    <w:p w14:paraId="6A39E609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FLEISOPEN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 xml:space="preserve">Comprueba si el archivo se abrió utilizando los localizadores </w:t>
      </w: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BFILE</w:t>
      </w:r>
      <w:proofErr w:type="spellEnd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 xml:space="preserve"> de entrada</w:t>
      </w:r>
    </w:p>
    <w:p w14:paraId="4A3AD1E4" w14:textId="77777777" w:rsidR="00CA3555" w:rsidRDefault="00CA3555" w:rsidP="00CA355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FILEOPEN</w:t>
      </w:r>
      <w:proofErr w:type="spellEnd"/>
      <w:r>
        <w:tab/>
      </w:r>
      <w:r>
        <w:tab/>
      </w:r>
      <w:r w:rsidRPr="6CE0BB9E">
        <w:rPr>
          <w:rFonts w:ascii="Calibri" w:eastAsia="Calibri" w:hAnsi="Calibri" w:cs="Calibri"/>
          <w:color w:val="000000" w:themeColor="text1"/>
          <w:sz w:val="22"/>
          <w:szCs w:val="22"/>
          <w:lang w:val="es-MX"/>
        </w:rPr>
        <w:t>Abre un archivo</w:t>
      </w:r>
    </w:p>
    <w:p w14:paraId="4D9303E0" w14:textId="77777777" w:rsidR="00CA3555" w:rsidRDefault="00CA3555" w:rsidP="00CA3555"/>
    <w:p w14:paraId="1C087F5F" w14:textId="77777777" w:rsidR="00CA3555" w:rsidRDefault="00CA3555" w:rsidP="00CA3555">
      <w:r w:rsidRPr="6CE0BB9E">
        <w:t>Ejemplo:</w:t>
      </w:r>
    </w:p>
    <w:p w14:paraId="0D0B0E92" w14:textId="77777777" w:rsidR="00CA3555" w:rsidRDefault="00CA3555" w:rsidP="00CA3555"/>
    <w:p w14:paraId="7C3AAD35" w14:textId="77777777" w:rsidR="00CA3555" w:rsidRDefault="00CA3555" w:rsidP="00CA3555">
      <w:pPr>
        <w:spacing w:line="259" w:lineRule="auto"/>
        <w:rPr>
          <w:rFonts w:ascii="Courier New" w:hAnsi="Courier New" w:cs="Courier New"/>
          <w:sz w:val="18"/>
          <w:szCs w:val="18"/>
        </w:rPr>
      </w:pPr>
      <w:proofErr w:type="spellStart"/>
      <w:r w:rsidRPr="66BCBA4D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66BCBA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66BCBA4D">
        <w:rPr>
          <w:rFonts w:ascii="Courier New" w:hAnsi="Courier New" w:cs="Courier New"/>
          <w:b/>
          <w:bCs/>
          <w:sz w:val="18"/>
          <w:szCs w:val="18"/>
        </w:rPr>
        <w:t>DIRECTORY</w:t>
      </w:r>
      <w:proofErr w:type="spellEnd"/>
      <w:r w:rsidRPr="66BCBA4D">
        <w:rPr>
          <w:rFonts w:ascii="Courier New" w:hAnsi="Courier New" w:cs="Courier New"/>
          <w:b/>
          <w:bCs/>
          <w:sz w:val="18"/>
          <w:szCs w:val="18"/>
        </w:rPr>
        <w:t xml:space="preserve"> directorio AS 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66BCBA4D">
        <w:rPr>
          <w:rFonts w:ascii="Courier New" w:hAnsi="Courier New" w:cs="Courier New"/>
          <w:b/>
          <w:bCs/>
          <w:sz w:val="18"/>
          <w:szCs w:val="18"/>
        </w:rPr>
        <w:t>/</w:t>
      </w:r>
      <w:proofErr w:type="spellStart"/>
      <w:r w:rsidRPr="66BCBA4D">
        <w:rPr>
          <w:rFonts w:ascii="Courier New" w:hAnsi="Courier New" w:cs="Courier New"/>
          <w:b/>
          <w:bCs/>
          <w:sz w:val="18"/>
          <w:szCs w:val="18"/>
        </w:rPr>
        <w:t>ruta_archivo</w:t>
      </w:r>
      <w:proofErr w:type="spellEnd"/>
      <w:proofErr w:type="gramStart"/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66BCBA4D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66BCBA4D">
        <w:rPr>
          <w:rFonts w:ascii="Courier New" w:hAnsi="Courier New" w:cs="Courier New"/>
          <w:sz w:val="18"/>
          <w:szCs w:val="18"/>
        </w:rPr>
        <w:t xml:space="preserve">  -- ejecutar como SYS</w:t>
      </w:r>
    </w:p>
    <w:p w14:paraId="7213D6F7" w14:textId="77777777" w:rsidR="00CA3555" w:rsidRDefault="00CA3555" w:rsidP="00CA3555">
      <w:pPr>
        <w:spacing w:line="259" w:lineRule="auto"/>
        <w:rPr>
          <w:rFonts w:ascii="Courier New" w:hAnsi="Courier New" w:cs="Courier New"/>
          <w:sz w:val="18"/>
          <w:szCs w:val="18"/>
        </w:rPr>
      </w:pPr>
      <w:proofErr w:type="spellStart"/>
      <w:r w:rsidRPr="76ACD15D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TABLE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employee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emp_id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emp_name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VARCHAR2(35), resume </w:t>
      </w:r>
      <w:proofErr w:type="spellStart"/>
      <w:r w:rsidRPr="76ACD15D">
        <w:rPr>
          <w:rFonts w:ascii="Courier New" w:hAnsi="Courier New" w:cs="Courier New"/>
          <w:b/>
          <w:bCs/>
          <w:sz w:val="18"/>
          <w:szCs w:val="18"/>
        </w:rPr>
        <w:t>CLOB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picture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r w:rsidRPr="76ACD15D">
        <w:rPr>
          <w:rFonts w:ascii="Courier New" w:hAnsi="Courier New" w:cs="Courier New"/>
          <w:b/>
          <w:bCs/>
          <w:sz w:val="18"/>
          <w:szCs w:val="18"/>
        </w:rPr>
        <w:t>BLOB</w:t>
      </w:r>
      <w:r w:rsidRPr="76ACD15D">
        <w:rPr>
          <w:rFonts w:ascii="Courier New" w:hAnsi="Courier New" w:cs="Courier New"/>
          <w:sz w:val="18"/>
          <w:szCs w:val="18"/>
        </w:rPr>
        <w:t>);</w:t>
      </w:r>
      <w:r>
        <w:br/>
      </w:r>
    </w:p>
    <w:p w14:paraId="7E2AC6BA" w14:textId="77777777" w:rsidR="00CA3555" w:rsidRDefault="00CA3555" w:rsidP="00CA3555">
      <w:pPr>
        <w:spacing w:line="259" w:lineRule="auto"/>
      </w:pPr>
      <w:r w:rsidRPr="6CE0BB9E">
        <w:t xml:space="preserve">Para insertar datos es recomendable que se inicialice el espacio de almacenamiento para el LOB con la función </w:t>
      </w:r>
      <w:proofErr w:type="spellStart"/>
      <w:r w:rsidRPr="6CE0BB9E">
        <w:t>EMPTY_</w:t>
      </w:r>
      <w:proofErr w:type="gramStart"/>
      <w:r w:rsidRPr="6CE0BB9E">
        <w:t>CLOB</w:t>
      </w:r>
      <w:proofErr w:type="spellEnd"/>
      <w:r w:rsidRPr="6CE0BB9E">
        <w:t>(</w:t>
      </w:r>
      <w:proofErr w:type="gramEnd"/>
      <w:r w:rsidRPr="6CE0BB9E">
        <w:t xml:space="preserve">) o </w:t>
      </w:r>
      <w:proofErr w:type="spellStart"/>
      <w:r w:rsidRPr="6CE0BB9E">
        <w:t>EMPTY_BLOB</w:t>
      </w:r>
      <w:proofErr w:type="spellEnd"/>
      <w:r w:rsidRPr="6CE0BB9E">
        <w:t>():</w:t>
      </w:r>
    </w:p>
    <w:p w14:paraId="4A16B74B" w14:textId="77777777" w:rsidR="00CA3555" w:rsidRDefault="00CA3555" w:rsidP="00CA3555">
      <w:pPr>
        <w:spacing w:line="259" w:lineRule="auto"/>
        <w:rPr>
          <w:rFonts w:ascii="Courier New" w:hAnsi="Courier New" w:cs="Courier New"/>
          <w:sz w:val="18"/>
          <w:szCs w:val="18"/>
        </w:rPr>
      </w:pPr>
    </w:p>
    <w:p w14:paraId="64829D79" w14:textId="77777777" w:rsidR="00CA3555" w:rsidRDefault="00CA3555" w:rsidP="00CA3555">
      <w:pPr>
        <w:spacing w:line="259" w:lineRule="auto"/>
        <w:rPr>
          <w:rFonts w:ascii="Courier New" w:hAnsi="Courier New" w:cs="Courier New"/>
          <w:sz w:val="18"/>
          <w:szCs w:val="18"/>
        </w:rPr>
      </w:pPr>
      <w:proofErr w:type="spellStart"/>
      <w:r w:rsidRPr="76ACD15D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INTO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employee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VALUES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(7898, 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>James Dean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 xml:space="preserve">, 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 xml:space="preserve">date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of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birth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= 8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february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1931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76ACD15D">
        <w:rPr>
          <w:rFonts w:ascii="Courier New" w:hAnsi="Courier New" w:cs="Courier New"/>
          <w:b/>
          <w:bCs/>
          <w:sz w:val="18"/>
          <w:szCs w:val="18"/>
        </w:rPr>
        <w:t>EMPTY_</w:t>
      </w:r>
      <w:proofErr w:type="gramStart"/>
      <w:r w:rsidRPr="76ACD15D">
        <w:rPr>
          <w:rFonts w:ascii="Courier New" w:hAnsi="Courier New" w:cs="Courier New"/>
          <w:b/>
          <w:bCs/>
          <w:sz w:val="18"/>
          <w:szCs w:val="18"/>
        </w:rPr>
        <w:t>BLOB</w:t>
      </w:r>
      <w:proofErr w:type="spellEnd"/>
      <w:r w:rsidRPr="76ACD15D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76ACD15D">
        <w:rPr>
          <w:rFonts w:ascii="Courier New" w:hAnsi="Courier New" w:cs="Courier New"/>
          <w:b/>
          <w:bCs/>
          <w:sz w:val="18"/>
          <w:szCs w:val="18"/>
        </w:rPr>
        <w:t>)</w:t>
      </w:r>
      <w:r w:rsidRPr="76ACD15D">
        <w:rPr>
          <w:rFonts w:ascii="Courier New" w:hAnsi="Courier New" w:cs="Courier New"/>
          <w:sz w:val="18"/>
          <w:szCs w:val="18"/>
        </w:rPr>
        <w:t>);</w:t>
      </w:r>
    </w:p>
    <w:p w14:paraId="01E01403" w14:textId="77777777" w:rsidR="00CA3555" w:rsidRDefault="00CA3555" w:rsidP="00CA3555"/>
    <w:p w14:paraId="0C6C5D88" w14:textId="77777777" w:rsidR="00CA3555" w:rsidRDefault="00CA3555" w:rsidP="00CA3555">
      <w:r w:rsidRPr="6CE0BB9E">
        <w:t xml:space="preserve">Para manejar datos de tipo </w:t>
      </w:r>
      <w:proofErr w:type="spellStart"/>
      <w:r w:rsidRPr="6CE0BB9E">
        <w:t>BFILE</w:t>
      </w:r>
      <w:proofErr w:type="spellEnd"/>
      <w:r w:rsidRPr="6CE0BB9E">
        <w:t>:</w:t>
      </w:r>
    </w:p>
    <w:p w14:paraId="344CE4DB" w14:textId="77777777" w:rsidR="00CA3555" w:rsidRDefault="00CA3555" w:rsidP="00CA3555">
      <w:pPr>
        <w:rPr>
          <w:rFonts w:ascii="Courier New" w:hAnsi="Courier New" w:cs="Courier New"/>
          <w:sz w:val="18"/>
          <w:szCs w:val="18"/>
        </w:rPr>
      </w:pPr>
    </w:p>
    <w:p w14:paraId="04F463BE" w14:textId="77777777" w:rsidR="00CA3555" w:rsidRDefault="00CA3555" w:rsidP="00CA3555">
      <w:pPr>
        <w:rPr>
          <w:rFonts w:ascii="Courier New" w:hAnsi="Courier New" w:cs="Courier New"/>
          <w:sz w:val="18"/>
          <w:szCs w:val="18"/>
        </w:rPr>
      </w:pPr>
      <w:proofErr w:type="spellStart"/>
      <w:r w:rsidRPr="76ACD15D">
        <w:rPr>
          <w:rFonts w:ascii="Courier New" w:hAnsi="Courier New" w:cs="Courier New"/>
          <w:sz w:val="18"/>
          <w:szCs w:val="18"/>
        </w:rPr>
        <w:t>INSERT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INTO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employee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76ACD15D">
        <w:rPr>
          <w:rFonts w:ascii="Courier New" w:hAnsi="Courier New" w:cs="Courier New"/>
          <w:sz w:val="18"/>
          <w:szCs w:val="18"/>
        </w:rPr>
        <w:t>VALUES</w:t>
      </w:r>
      <w:proofErr w:type="spellEnd"/>
      <w:r w:rsidRPr="76ACD15D">
        <w:rPr>
          <w:rFonts w:ascii="Courier New" w:hAnsi="Courier New" w:cs="Courier New"/>
          <w:sz w:val="18"/>
          <w:szCs w:val="18"/>
        </w:rPr>
        <w:t xml:space="preserve"> (7899, 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>Elvis Presley</w:t>
      </w:r>
      <w:proofErr w:type="gramStart"/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sz w:val="18"/>
          <w:szCs w:val="18"/>
        </w:rPr>
        <w:t>,</w:t>
      </w:r>
      <w:proofErr w:type="spellStart"/>
      <w:r w:rsidRPr="76ACD15D">
        <w:rPr>
          <w:rFonts w:ascii="Courier New" w:hAnsi="Courier New" w:cs="Courier New"/>
          <w:b/>
          <w:bCs/>
          <w:sz w:val="18"/>
          <w:szCs w:val="18"/>
        </w:rPr>
        <w:t>EMPTY</w:t>
      </w:r>
      <w:proofErr w:type="gramEnd"/>
      <w:r w:rsidRPr="76ACD15D">
        <w:rPr>
          <w:rFonts w:ascii="Courier New" w:hAnsi="Courier New" w:cs="Courier New"/>
          <w:b/>
          <w:bCs/>
          <w:sz w:val="18"/>
          <w:szCs w:val="18"/>
        </w:rPr>
        <w:t>_CLOB</w:t>
      </w:r>
      <w:proofErr w:type="spellEnd"/>
      <w:r w:rsidRPr="76ACD15D">
        <w:rPr>
          <w:rFonts w:ascii="Courier New" w:hAnsi="Courier New" w:cs="Courier New"/>
          <w:b/>
          <w:bCs/>
          <w:sz w:val="18"/>
          <w:szCs w:val="18"/>
        </w:rPr>
        <w:t>()</w:t>
      </w:r>
      <w:r w:rsidRPr="76ACD1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76ACD15D">
        <w:rPr>
          <w:rFonts w:ascii="Courier New" w:hAnsi="Courier New" w:cs="Courier New"/>
          <w:b/>
          <w:bCs/>
          <w:sz w:val="18"/>
          <w:szCs w:val="18"/>
        </w:rPr>
        <w:t>BFILE</w:t>
      </w:r>
      <w:proofErr w:type="spellEnd"/>
      <w:r w:rsidRPr="76ACD15D">
        <w:rPr>
          <w:rFonts w:ascii="Courier New" w:hAnsi="Courier New" w:cs="Courier New"/>
          <w:b/>
          <w:bCs/>
          <w:sz w:val="18"/>
          <w:szCs w:val="18"/>
        </w:rPr>
        <w:t>(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b/>
          <w:bCs/>
          <w:sz w:val="18"/>
          <w:szCs w:val="18"/>
        </w:rPr>
        <w:t>directorio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b/>
          <w:bCs/>
          <w:sz w:val="18"/>
          <w:szCs w:val="18"/>
        </w:rPr>
        <w:t>,</w:t>
      </w:r>
      <w:r w:rsidR="005F466B" w:rsidRPr="005F466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b/>
          <w:bCs/>
          <w:sz w:val="18"/>
          <w:szCs w:val="18"/>
        </w:rPr>
        <w:t>pic_1.jpg</w:t>
      </w:r>
      <w:r w:rsidR="005F466B" w:rsidRPr="00CA3555"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 w:rsidRPr="76ACD15D">
        <w:rPr>
          <w:rFonts w:ascii="Courier New" w:hAnsi="Courier New" w:cs="Courier New"/>
          <w:b/>
          <w:bCs/>
          <w:sz w:val="18"/>
          <w:szCs w:val="18"/>
        </w:rPr>
        <w:t>)</w:t>
      </w:r>
      <w:r w:rsidRPr="76ACD15D">
        <w:rPr>
          <w:rFonts w:ascii="Courier New" w:hAnsi="Courier New" w:cs="Courier New"/>
          <w:sz w:val="18"/>
          <w:szCs w:val="18"/>
        </w:rPr>
        <w:t>);</w:t>
      </w:r>
    </w:p>
    <w:p w14:paraId="2EA3317A" w14:textId="77777777" w:rsidR="00CA3555" w:rsidRDefault="00CA3555">
      <w:pPr>
        <w:jc w:val="both"/>
        <w:rPr>
          <w:sz w:val="22"/>
          <w:szCs w:val="22"/>
        </w:rPr>
      </w:pPr>
    </w:p>
    <w:p w14:paraId="45ADCF0D" w14:textId="77777777" w:rsidR="00AC4A16" w:rsidRDefault="00C01384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  <w:r>
        <w:rPr>
          <w:sz w:val="22"/>
          <w:szCs w:val="22"/>
        </w:rPr>
        <w:t xml:space="preserve">Está práctica es la continuación de la Práctica 2, por lo que ya debe estar disponible la base de datos con la creación de los objetos necesarios para su realización. </w:t>
      </w:r>
    </w:p>
    <w:p w14:paraId="37ED10FC" w14:textId="77777777" w:rsidR="00F35223" w:rsidRDefault="00F35223" w:rsidP="00F35223"/>
    <w:p w14:paraId="1CB15AE2" w14:textId="77777777" w:rsidR="00AC4A16" w:rsidRDefault="00C01384" w:rsidP="00F35223">
      <w:pPr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t>DESARROLLO DE LA PRÁCTICA:</w:t>
      </w:r>
    </w:p>
    <w:p w14:paraId="5AF84094" w14:textId="77777777" w:rsidR="00AC4A16" w:rsidRDefault="00AC4A16">
      <w:pPr>
        <w:rPr>
          <w:sz w:val="22"/>
          <w:szCs w:val="22"/>
        </w:rPr>
      </w:pPr>
    </w:p>
    <w:p w14:paraId="00D25B9D" w14:textId="77777777" w:rsidR="00AC4A16" w:rsidRDefault="00C01384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3D508A">
        <w:rPr>
          <w:sz w:val="22"/>
          <w:szCs w:val="22"/>
        </w:rPr>
        <w:t xml:space="preserve">Para iniciar la práctica debe crear una carpeta en el sistema operativo Windows en la ruta </w:t>
      </w:r>
      <w:r w:rsidR="003D508A" w:rsidRPr="003D508A">
        <w:rPr>
          <w:b/>
          <w:color w:val="FF0000"/>
          <w:sz w:val="22"/>
          <w:szCs w:val="22"/>
        </w:rPr>
        <w:t>c:\repositorio</w:t>
      </w:r>
      <w:r w:rsidR="003D508A" w:rsidRPr="003D508A">
        <w:rPr>
          <w:color w:val="FF0000"/>
          <w:sz w:val="22"/>
          <w:szCs w:val="22"/>
        </w:rPr>
        <w:t xml:space="preserve"> </w:t>
      </w:r>
      <w:r w:rsidR="003D508A">
        <w:rPr>
          <w:sz w:val="22"/>
          <w:szCs w:val="22"/>
        </w:rPr>
        <w:t xml:space="preserve">y copiar el archivo </w:t>
      </w:r>
      <w:r w:rsidR="003D508A" w:rsidRPr="003D508A">
        <w:rPr>
          <w:i/>
          <w:sz w:val="22"/>
          <w:szCs w:val="22"/>
        </w:rPr>
        <w:t>imágenes.zip</w:t>
      </w:r>
      <w:r w:rsidR="003D508A">
        <w:rPr>
          <w:sz w:val="22"/>
          <w:szCs w:val="22"/>
        </w:rPr>
        <w:t xml:space="preserve"> allí mismo. Descomprima el contenido del archivo anterior en esa misma carpeta. </w:t>
      </w:r>
      <w:r>
        <w:rPr>
          <w:sz w:val="22"/>
          <w:szCs w:val="22"/>
        </w:rPr>
        <w:t xml:space="preserve">Abra una ventana de la Línea de Comandos SQL de Oracle, y escriba las siguientes sentencias: </w:t>
      </w:r>
    </w:p>
    <w:p w14:paraId="21115474" w14:textId="77777777" w:rsidR="00AC4A16" w:rsidRDefault="00AC4A16">
      <w:pPr>
        <w:ind w:left="360"/>
      </w:pPr>
    </w:p>
    <w:p w14:paraId="30E1A562" w14:textId="77777777" w:rsidR="00CA3555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CONNECT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 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SYSDBA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5B926B44" w14:textId="77777777" w:rsidR="00CA3555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GRANT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ANY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DIRECTORY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TO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1B29FCEA" w14:textId="77777777" w:rsidR="00CA3555" w:rsidRPr="00CA3555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CREATE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OR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REPLACE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DIRECTORY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3D508A">
        <w:rPr>
          <w:rFonts w:ascii="Courier New" w:eastAsia="Courier New" w:hAnsi="Courier New" w:cs="Courier New"/>
          <w:caps/>
          <w:color w:val="000000"/>
          <w:sz w:val="20"/>
          <w:szCs w:val="20"/>
        </w:rPr>
        <w:t>repositorio</w:t>
      </w:r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AS '</w:t>
      </w:r>
      <w:r w:rsidR="003D508A">
        <w:rPr>
          <w:rFonts w:ascii="Courier New" w:eastAsia="Courier New" w:hAnsi="Courier New" w:cs="Courier New"/>
          <w:color w:val="000000"/>
          <w:sz w:val="20"/>
          <w:szCs w:val="20"/>
        </w:rPr>
        <w:t>C:\</w:t>
      </w:r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repositorio'</w:t>
      </w:r>
    </w:p>
    <w:p w14:paraId="34D859B3" w14:textId="77777777" w:rsidR="00CA3555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GRANT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READ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ON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DIRECTORY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3D508A">
        <w:rPr>
          <w:rFonts w:ascii="Courier New" w:eastAsia="Courier New" w:hAnsi="Courier New" w:cs="Courier New"/>
          <w:caps/>
          <w:color w:val="000000"/>
          <w:sz w:val="20"/>
          <w:szCs w:val="20"/>
        </w:rPr>
        <w:t>repositorio</w:t>
      </w:r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TO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 w:rsidRPr="00CA3555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6AF606CF" w14:textId="77777777" w:rsidR="003A3054" w:rsidRDefault="003A3054" w:rsidP="003A3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ALTER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 w:rsidRPr="003A3054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QUOTA</w:t>
      </w:r>
      <w:proofErr w:type="spellEnd"/>
      <w:r w:rsidRPr="003A3054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UNLIMITED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ON</w:t>
      </w:r>
      <w:proofErr w:type="spellEnd"/>
      <w:r w:rsidRPr="003A3054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3054">
        <w:rPr>
          <w:rFonts w:ascii="Courier New" w:eastAsia="Courier New" w:hAnsi="Courier New" w:cs="Courier New"/>
          <w:color w:val="000000"/>
          <w:sz w:val="20"/>
          <w:szCs w:val="20"/>
        </w:rPr>
        <w:t>USERS</w:t>
      </w:r>
      <w:proofErr w:type="spellEnd"/>
      <w:r w:rsidRPr="003A3054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7B702AC8" w14:textId="77777777" w:rsidR="00CA3555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DISCONNECT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192636F7" w14:textId="77777777" w:rsidR="00AC4A16" w:rsidRDefault="00CA3555" w:rsidP="00CA3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CA3555">
        <w:rPr>
          <w:rFonts w:ascii="Cambria Math" w:eastAsia="Courier New" w:hAnsi="Cambria Math" w:cs="Cambria Math"/>
          <w:color w:val="000000"/>
          <w:sz w:val="20"/>
          <w:szCs w:val="20"/>
        </w:rPr>
        <w:t>​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</w:rPr>
        <w:t>CONNECT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 w:rsidR="00C01384"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 w:rsidR="00C01384"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 w:rsidR="00C01384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6A176264" w14:textId="77777777" w:rsidR="00AC4A16" w:rsidRDefault="00C01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PAGESIZE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200;</w:t>
      </w:r>
    </w:p>
    <w:p w14:paraId="1E268D2B" w14:textId="77777777" w:rsidR="00AC4A16" w:rsidRDefault="00C01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LINESIZE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200; </w:t>
      </w:r>
    </w:p>
    <w:p w14:paraId="4802613E" w14:textId="77777777" w:rsidR="00AC4A16" w:rsidRDefault="00C01384" w:rsidP="00CA355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</w:t>
      </w:r>
      <w:r w:rsidR="000D5CC6">
        <w:rPr>
          <w:rFonts w:ascii="Courier New" w:eastAsia="Courier New" w:hAnsi="Courier New" w:cs="Courier New"/>
          <w:sz w:val="20"/>
          <w:szCs w:val="20"/>
        </w:rPr>
        <w:t>pleado</w:t>
      </w:r>
      <w:proofErr w:type="spellEnd"/>
      <w:r w:rsidR="000D5CC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0D5CC6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="000D5CC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0D5CC6">
        <w:rPr>
          <w:rFonts w:ascii="Courier New" w:eastAsia="Courier New" w:hAnsi="Courier New" w:cs="Courier New"/>
          <w:sz w:val="20"/>
          <w:szCs w:val="20"/>
        </w:rPr>
        <w:t>ATTRIBUTE</w:t>
      </w:r>
      <w:proofErr w:type="spellEnd"/>
      <w:r w:rsidR="000D5CC6">
        <w:rPr>
          <w:rFonts w:ascii="Courier New" w:eastAsia="Courier New" w:hAnsi="Courier New" w:cs="Courier New"/>
          <w:sz w:val="20"/>
          <w:szCs w:val="20"/>
        </w:rPr>
        <w:t xml:space="preserve"> foto </w:t>
      </w:r>
      <w:proofErr w:type="spellStart"/>
      <w:r w:rsidR="000D5CC6">
        <w:rPr>
          <w:rFonts w:ascii="Courier New" w:eastAsia="Courier New" w:hAnsi="Courier New" w:cs="Courier New"/>
          <w:sz w:val="20"/>
          <w:szCs w:val="20"/>
        </w:rPr>
        <w:t>BFILE</w:t>
      </w:r>
      <w:proofErr w:type="spellEnd"/>
      <w:r w:rsidR="000D5CC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CASCADE;</w:t>
      </w:r>
    </w:p>
    <w:p w14:paraId="1E59715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empleado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685D42E9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nombre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CDCC29A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apellido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C22859C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36C6838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genero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20E70F2D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B3DFB4D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salario DEFAULT 3000,</w:t>
      </w:r>
    </w:p>
    <w:p w14:paraId="73DE9D86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3E4E14BE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genero IN 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M','F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')),</w:t>
      </w:r>
    </w:p>
    <w:p w14:paraId="547E88A0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salario BETWEEN 3000 AND 60000));  </w:t>
      </w:r>
    </w:p>
    <w:p w14:paraId="154C468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empleado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CONSTRAINT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KEY(NSS); </w:t>
      </w:r>
    </w:p>
    <w:p w14:paraId="2A3A922B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dependiente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24064F65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nombre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21208C04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apellido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8A84360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6A2DB67A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genero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6BE6938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genero IN 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M','F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')));  </w:t>
      </w:r>
    </w:p>
    <w:p w14:paraId="01D76FB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dependiente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CONSTRAINT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Pk_nom_apell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40E4DE4C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departamento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2730F343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BF1202B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nombre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UNIQUE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0C6BC866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departamento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CONSTRAINT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1DF39C11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25B6F5B2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6FC6602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nombre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UNIQUE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4BE24B58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NESTED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empleados STORE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4371491C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CONSTRAINT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6C0E7E5A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(777888999,'Jesús','López',TO_DATE('04/04/1973','dd/mm/YYYY'),'M',50000,TO_DATE('05/04/2000','dd/mm/YYYY'),'Ingeniero');</w:t>
      </w:r>
    </w:p>
    <w:p w14:paraId="031231F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(222333444,'Guadalupe','Oñate',TO_DATE('24/11/1969','dd/mm/YYYY'),'F',25000,TO_DATE('07/04/2000','dd/mm/YYYY'),'Licenciado');</w:t>
      </w:r>
    </w:p>
    <w:p w14:paraId="6C13A087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(444555666,'Julia','Regalado',TO_DATE('30/07/1975','dd/mm/YYYY'),'F',28000,TO_DATE('28/06/2001','dd/mm/YYYY'),'Ingeniero');</w:t>
      </w:r>
    </w:p>
    <w:p w14:paraId="4802460B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(555666777,'Mario','Medina',TO_DATE('01/10/1977','dd/mm/YYYY'),'M',20000,TO_DATE('30/05/2000','dd/mm/YYYY'),'Licenciado');</w:t>
      </w:r>
    </w:p>
    <w:p w14:paraId="1A45ED3D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(333444555,'Rogelio','Calzada',TO_DATE('25/03/1965','dd/mm/YYYY'),'M',39000,TO_DATE('05/04/2000','dd/mm/YYYY'),'Licenciado');</w:t>
      </w:r>
    </w:p>
    <w:p w14:paraId="07AAFD7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(666777888,'Bruce','Bolaños',TO_DATE('07/08/1963','dd/mm/YYYY'),'M',24000,TO_DATE('17/12/2000','dd/mm/YYYY'),'Licenciado');</w:t>
      </w:r>
    </w:p>
    <w:p w14:paraId="45C9F8C6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(999000111,'Laura','Méndez',TO_DATE('20/02/1982','dd/mm/YYYY'),'F',24000,TO_DATE('17/12/2000','dd/mm/YYYY'),'Licenciado');</w:t>
      </w:r>
    </w:p>
    <w:p w14:paraId="70598F2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(111222333,'Sandra','Guzmán',TO_DATE('27/11/1970','dd/mm/YYYY'),'F',45000,TO_DATE('05/04/2000','dd/mm/YYYY'),'Ingeniero');</w:t>
      </w:r>
    </w:p>
    <w:p w14:paraId="36D5D97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empleado(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NSS,nombre,apellido,fecha_nac,genero,salario,fecha_ingreso,titulo)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(888999000,'Guadalupe','Hidalgo',TO_DATE('19/03/1985','dd/mm/YYYY'),'F',27000,TO_DATE('11/10/2001','dd/mm/YYYY'),'Ingeniero');</w:t>
      </w:r>
    </w:p>
    <w:p w14:paraId="450434F2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('Calle Venus', 45, 'col. Irrigación', 'Ecatepec', '89765')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14:paraId="4D7000C7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Av.Revolución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348, 'col. Fuentes', 'San Ignacio', '67656')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14:paraId="5CDABC77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('Calle cielo', 76, 'col. Independencia', 'Tepeji', '34256')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14:paraId="4E7D09D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Av.Politécnico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650, 'col. Profesiones', 'CDMX', '09765')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14:paraId="2DEEF9BC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Av.Independencia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123, 'col. Fuentes', 'San Ignacio', '56565')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14:paraId="43EF747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('Mar Mediterráneo', 56, 'col. Lomas Lindas', 'CDMX', '09879')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14:paraId="5453EAE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Av.Montevideo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98, 'col. Ampliación Hidalgo', 'Texcoco', '45679')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14:paraId="32674216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Av.Siempreviva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444, 'col. San Mateo', 'Ecatepec', '89740')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14:paraId="3E5F193D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Av.Miguel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Hidalgo', 56, 'col. Independencia', 'Tepeji', '87981')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14:paraId="61580B6E" w14:textId="61DB8E63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EF243EE" w14:textId="77777777" w:rsidR="00262C4D" w:rsidRDefault="00262C4D" w:rsidP="00262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9BB65BD" w14:textId="6F24E4BD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.calle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#'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e.domicilio.numero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e.domicilio.colonia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e.domicilio.ciudad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Domicilio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empleado e;</w:t>
      </w:r>
    </w:p>
    <w:p w14:paraId="35C7B38E" w14:textId="77777777" w:rsidR="00262C4D" w:rsidRDefault="00262C4D" w:rsidP="00262C4D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5681A59" w14:textId="45F8D01E" w:rsidR="00262C4D" w:rsidRDefault="00262C4D" w:rsidP="00262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262C4D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554D840" wp14:editId="77139FBB">
            <wp:extent cx="6858000" cy="1390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0EA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'empleado__1.png')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14:paraId="67A1F61E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'empleado__2.png')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14:paraId="4B6BD981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'empleado__3.png')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14:paraId="0384065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'empleado__4.png')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14:paraId="7AF37D8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'empleado__5.png')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14:paraId="6A23D35F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'empleado__6.png')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14:paraId="7B70E536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'empleado__7.png')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14:paraId="35163291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'empleado__8.png')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14:paraId="2F9EB886" w14:textId="5CEF00E1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BFILENAME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('REPOSITORIO', 'empleado__9.png')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14:paraId="7719A9F8" w14:textId="3E9FB9DF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E9A7F43" w14:textId="0CA5F494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38174A4" wp14:editId="5F6F23F1">
            <wp:simplePos x="0" y="0"/>
            <wp:positionH relativeFrom="column">
              <wp:posOffset>1569720</wp:posOffset>
            </wp:positionH>
            <wp:positionV relativeFrom="paragraph">
              <wp:posOffset>259715</wp:posOffset>
            </wp:positionV>
            <wp:extent cx="1931035" cy="337502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nss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foto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empleado;</w:t>
      </w:r>
    </w:p>
    <w:p w14:paraId="17AA912F" w14:textId="72C50D8E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8110407" w14:textId="55A48C22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nombre || ' ' || apellido "Empleado",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e.obtener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_genero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() "Genero"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empleado e;</w:t>
      </w:r>
    </w:p>
    <w:p w14:paraId="4B68E2DF" w14:textId="77777777" w:rsidR="00C57F61" w:rsidRDefault="00C57F61" w:rsidP="00C57F61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4A0E14D" w14:textId="492BCBC6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03549A4" wp14:editId="0C736585">
            <wp:extent cx="6858000" cy="5544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6D1" w14:textId="72B06AE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14:paraId="5744C69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14:paraId="048326FD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14:paraId="367B57C1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14:paraId="34E2688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14:paraId="6CD09540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14:paraId="18FA9769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14:paraId="608F64FE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14:paraId="782259E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14:paraId="58E0203A" w14:textId="420A484D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F849987" w14:textId="77777777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29413028" w14:textId="3D028491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EMPLEADO,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e.jefe.apellido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empleado e;</w:t>
      </w:r>
    </w:p>
    <w:p w14:paraId="58FBCBC5" w14:textId="77777777" w:rsidR="00C57F61" w:rsidRDefault="00C57F61" w:rsidP="00C57F61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4A4952E" w14:textId="1449597A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5CFA5703" wp14:editId="04D82CE0">
            <wp:extent cx="6858000" cy="19265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354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(1,'Sistemas',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('DF'));</w:t>
      </w:r>
    </w:p>
    <w:p w14:paraId="0EC5372A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(2,'Ventas',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DF','Pachuca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'));</w:t>
      </w:r>
    </w:p>
    <w:p w14:paraId="3EE2085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(3,'Administración',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Monterrey','Juárez','Pachuca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')); </w:t>
      </w:r>
    </w:p>
    <w:p w14:paraId="0066F9C1" w14:textId="09054472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988162B" w14:textId="77EB755A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48DDFF" wp14:editId="0AEF31F6">
            <wp:simplePos x="0" y="0"/>
            <wp:positionH relativeFrom="column">
              <wp:posOffset>1363980</wp:posOffset>
            </wp:positionH>
            <wp:positionV relativeFrom="paragraph">
              <wp:posOffset>214630</wp:posOffset>
            </wp:positionV>
            <wp:extent cx="3566469" cy="2956816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*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departamento;</w:t>
      </w:r>
    </w:p>
    <w:p w14:paraId="13A6B8BB" w14:textId="7FE6EE18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4C713D0" w14:textId="594912AB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4997C0D" wp14:editId="57B01065">
            <wp:simplePos x="0" y="0"/>
            <wp:positionH relativeFrom="column">
              <wp:posOffset>1264920</wp:posOffset>
            </wp:positionH>
            <wp:positionV relativeFrom="paragraph">
              <wp:posOffset>287020</wp:posOffset>
            </wp:positionV>
            <wp:extent cx="3589020" cy="1668780"/>
            <wp:effectExtent l="0" t="0" r="0" b="762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d.localizacion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d;</w:t>
      </w:r>
    </w:p>
    <w:p w14:paraId="145B05DB" w14:textId="671F63E4" w:rsidR="00C57F61" w:rsidRDefault="00C57F61" w:rsidP="00C57F61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828ECE4" w14:textId="63C61570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44FF084" w14:textId="47D03C54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96EB1DA" wp14:editId="1AA72FB2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5174428" cy="1386960"/>
            <wp:effectExtent l="0" t="0" r="7620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d.lugares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() AS datos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d;</w:t>
      </w:r>
    </w:p>
    <w:p w14:paraId="63DF6B20" w14:textId="5C0BB29E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9CAB9F7" w14:textId="2B3B7A1A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SET jefe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3;</w:t>
      </w:r>
    </w:p>
    <w:p w14:paraId="614D138B" w14:textId="6DFA259E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SET jefe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2;</w:t>
      </w:r>
    </w:p>
    <w:p w14:paraId="64F39B07" w14:textId="4CBF5D90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SET jefe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1;</w:t>
      </w:r>
    </w:p>
    <w:p w14:paraId="708F4C15" w14:textId="1DD40019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466BB16" w14:textId="205DA937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FB4CF87" wp14:editId="44316B49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273497" cy="1112616"/>
            <wp:effectExtent l="0" t="0" r="381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d.jefe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3D1B37CD" w14:textId="1141B231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42425C4" w14:textId="21D4212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3A35349C" w14:textId="7C3F0EAC" w:rsidR="00C57F61" w:rsidRDefault="00C57F61" w:rsidP="00C57F61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10723D0" wp14:editId="1A22D173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6264183" cy="1097375"/>
            <wp:effectExtent l="0" t="0" r="3810" b="762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7CD57" w14:textId="0D07B889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69C9A3D2" w14:textId="35D7B3D3" w:rsidR="00AC4A16" w:rsidRDefault="00C57F6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57F61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42E7EFE" wp14:editId="2F1A6A83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858000" cy="109093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VALUE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(d)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12329756" w14:textId="2374FAA9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9C0DB6B" w14:textId="52C3B074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8552204" w14:textId="3506BF0F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EDC607D" w14:textId="476E8489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5DF4F89" w14:textId="12FB3DD2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B7F6F4A" w14:textId="72DD4717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DFD3C10" w14:textId="66F5EB48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3500F36" w14:textId="77777777" w:rsidR="00C57F61" w:rsidRDefault="00C57F61" w:rsidP="00C5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79EA466" w14:textId="569988F4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5B27CF7B" w14:textId="68E7DADE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1C45B5B" wp14:editId="75364C40">
            <wp:extent cx="6858000" cy="6280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D997" w14:textId="3F182A29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NUMERO_DEPARTAMENTO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NOMBRE,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d.jefe.nss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':'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 d;</w:t>
      </w:r>
    </w:p>
    <w:p w14:paraId="1D164AED" w14:textId="54AB014D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F5DCCCD" wp14:editId="3AF9038D">
            <wp:extent cx="6858000" cy="8375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2523" w14:textId="149E6483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14:paraId="4A227ACB" w14:textId="0FC6E123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14:paraId="27CD97BD" w14:textId="11F1562A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14:paraId="1542E6E9" w14:textId="335ABBFA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14:paraId="42A1236E" w14:textId="7E556D41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14:paraId="3AD901F0" w14:textId="791A9AE8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14:paraId="322C18E6" w14:textId="51B30695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14:paraId="60C3F8AF" w14:textId="58A397AD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14:paraId="59283634" w14:textId="7C3D2C71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14:paraId="76B4408E" w14:textId="0DDD3A83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C1D755A" w14:textId="1B032F28" w:rsidR="00AC4A16" w:rsidRDefault="0076744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7B592AB" wp14:editId="6434D497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6858000" cy="157797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e.nombre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e.apellido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EMPLEADO,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e.dept.nodep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'- ' ||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e.dept.nombre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DEPARTAMENTO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empleado e</w:t>
      </w:r>
      <w:r w:rsidR="005762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576284">
        <w:rPr>
          <w:rFonts w:ascii="Courier New" w:eastAsia="Courier New" w:hAnsi="Courier New" w:cs="Courier New"/>
          <w:sz w:val="20"/>
          <w:szCs w:val="20"/>
          <w:highlight w:val="yellow"/>
        </w:rPr>
        <w:t>ORDER</w:t>
      </w:r>
      <w:proofErr w:type="spellEnd"/>
      <w:r w:rsidR="005762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="00576284">
        <w:rPr>
          <w:rFonts w:ascii="Courier New" w:eastAsia="Courier New" w:hAnsi="Courier New" w:cs="Courier New"/>
          <w:sz w:val="20"/>
          <w:szCs w:val="20"/>
          <w:highlight w:val="yellow"/>
        </w:rPr>
        <w:t>BY</w:t>
      </w:r>
      <w:proofErr w:type="spellEnd"/>
      <w:r w:rsidR="005762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DEPARTAMENTO</w:t>
      </w:r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61ABF545" w14:textId="717B1C8D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12C01F2" w14:textId="7BC6649E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proyecto(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empleados)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(1, 'Mejoramiento de Calidad',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('18/02/2010','dd/mm/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('12/05/2011','dd/mm/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(8,(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'555666777'))));</w:t>
      </w:r>
    </w:p>
    <w:p w14:paraId="60536B51" w14:textId="7945C7D1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proyecto(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empleados)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(2, 'Sitio Web',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('21/06/2011','dd/mm/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('10/01/2012','dd/mm/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(8,(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(16,(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'555666777'))));</w:t>
      </w:r>
    </w:p>
    <w:p w14:paraId="7B48EA6C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proyecto(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empleados)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(3, 'Publicidad',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('06/09/2011','dd/mm/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('29/08/2012','dd/mm/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(8,(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'222333444'))));</w:t>
      </w:r>
    </w:p>
    <w:p w14:paraId="375635EF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15FDFAE" w14:textId="59CC947F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pr.*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1869BEB4" w14:textId="6BC151F7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C360122" wp14:editId="2B29D529">
            <wp:extent cx="6858000" cy="150304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F1F" w14:textId="152AF54A" w:rsidR="00AC4A16" w:rsidRDefault="0076744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0413C6C" wp14:editId="2C10D939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976291" cy="1196444"/>
            <wp:effectExtent l="0" t="0" r="0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"Proyecto",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pr.gastos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() "Gastos"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proyecto </w:t>
      </w:r>
      <w:proofErr w:type="spellStart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 w:rsidR="00C01384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4443B1E3" w14:textId="53DE608D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4F4E8D8" w14:textId="1D6A222C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tb.horas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horas,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).nombre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).apellido AS EMPLEADO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, TABLE(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pr.empleados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077C80CF" w14:textId="77777777" w:rsidR="00767445" w:rsidRDefault="00767445" w:rsidP="00767445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BADA9E2" w14:textId="29DC0A7C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98AF4C9" wp14:editId="5D335BB0">
            <wp:extent cx="6858000" cy="6235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0F0" w14:textId="16515930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tb.horas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horas,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).nombre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).apellido AS EMPLEADO,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domicilio.calle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#'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domicilio.numero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domicilio.colonia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domicilio.ciudad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DOMICILIO,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dept.nombre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DEPARTAMENTO,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DEREF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jefe.apellido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, TABLE(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pr.empleados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49D74FA4" w14:textId="08D9F1F6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C242DCE" wp14:editId="1CA5DCA5">
            <wp:extent cx="6858000" cy="18484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BBC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2;</w:t>
      </w:r>
    </w:p>
    <w:p w14:paraId="13F4519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1;</w:t>
      </w:r>
    </w:p>
    <w:p w14:paraId="1EEA4BFF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3;</w:t>
      </w:r>
    </w:p>
    <w:p w14:paraId="1D72361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19158D5" w14:textId="220E5958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pr.dept.nodep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'-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pr.dept.nombre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"Departamento"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14:paraId="1B864FAD" w14:textId="60BB2FB7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8226F81" wp14:editId="43883DDE">
            <wp:extent cx="6858000" cy="7232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CCBB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VALUES('Gustavo','Guzmán',TO_DATE('07/12/99','dd/mm/YYYY'),'M','hijo');</w:t>
      </w:r>
    </w:p>
    <w:p w14:paraId="12FFE440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VALUES('Karen','Oñate',TO_DATE('09/11/95','dd/mm/YYYY'),'F','hija');</w:t>
      </w:r>
    </w:p>
    <w:p w14:paraId="7DE4153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VALUES('Julieta','Castillo',TO_DATE('09/11/51','dd/mm/YYYY'),'F','madre');</w:t>
      </w:r>
    </w:p>
    <w:p w14:paraId="320E955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VALUES('Lucia','Calzada',TO_DATE('09/11/95','dd/mm/YYYY'),'F','hija');</w:t>
      </w:r>
    </w:p>
    <w:p w14:paraId="7483575B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VALUES('Ernesto','Medina',TO_DATE('28/10/45','dd/mm/YYYY'),'M','padre');</w:t>
      </w:r>
    </w:p>
    <w:p w14:paraId="6DBB45D4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VALUES('Carlos','López',TO_DATE('12/04/05','dd/mm/YYYY'),'M','hijo');</w:t>
      </w:r>
    </w:p>
    <w:p w14:paraId="4472B4F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VALUES('Karla','Hidalgo',TO_DATE('26/08/09','dd/mm/YYYY'),'F','hija');</w:t>
      </w:r>
    </w:p>
    <w:p w14:paraId="7F94AD82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VALUES('Sergio','Méndez',TO_DATE('17/12/92','dd/mm/YYYY'),'M','hijo');</w:t>
      </w:r>
    </w:p>
    <w:p w14:paraId="05D14F43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VALUES('Felipe','Bolaños',TO_DATE('26/08/09','dd/mm/YYYY'),'M','nieto');</w:t>
      </w:r>
    </w:p>
    <w:p w14:paraId="49DA7AB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VALUES('Rodrigo','Calzada',TO_DATE('21/07/97','dd/mm/YYYY'),'M','hijo');</w:t>
      </w:r>
    </w:p>
    <w:p w14:paraId="5DA24286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4DF078A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'Gustavo'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'Guzmán'; </w:t>
      </w:r>
    </w:p>
    <w:p w14:paraId="6B311272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'Karen'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'Oñate'; </w:t>
      </w:r>
    </w:p>
    <w:p w14:paraId="549D8D09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'Julieta'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'Castillo'; </w:t>
      </w:r>
    </w:p>
    <w:p w14:paraId="3B38623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'Lucia'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'Calzada'; </w:t>
      </w:r>
    </w:p>
    <w:p w14:paraId="7D1CD0E9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'Ernesto'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'Medina'; </w:t>
      </w:r>
    </w:p>
    <w:p w14:paraId="5587814A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'Carlos'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'López'; </w:t>
      </w:r>
    </w:p>
    <w:p w14:paraId="4A77DD75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'Karla'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'Hidalgo'; </w:t>
      </w:r>
    </w:p>
    <w:p w14:paraId="7377A8B8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'Sergio'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'Méndez'; </w:t>
      </w:r>
    </w:p>
    <w:p w14:paraId="5090852B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'Felipe'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'Bolaños'; </w:t>
      </w:r>
    </w:p>
    <w:p w14:paraId="535192DE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'Rodrigo'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'Calzada'; </w:t>
      </w:r>
    </w:p>
    <w:p w14:paraId="7B7C3D17" w14:textId="62F62642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826A704" w14:textId="1DE213A8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0518C749" w14:textId="22A1F84A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3ABEEE46" w14:textId="49C7C088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0F31F7BA" w14:textId="0AF957A4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1AA3E37B" w14:textId="1C5AA24E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5C113BCA" w14:textId="1C2F89BB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6C37A23" w14:textId="74317B2F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294FBE8D" w14:textId="734DE017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0D9ACD64" w14:textId="06C632B3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7C93A76F" w14:textId="77777777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8409184" w14:textId="5CBA3A39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"Dependiente",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d.padres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dependiente d;</w:t>
      </w:r>
    </w:p>
    <w:p w14:paraId="6F588EF8" w14:textId="10BD4FD3" w:rsidR="00767445" w:rsidRDefault="00767445" w:rsidP="00767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76744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49AC1490" wp14:editId="699DBA04">
            <wp:extent cx="6751905" cy="587552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5190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6007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</w:t>
      </w:r>
    </w:p>
    <w:p w14:paraId="053FB5AD" w14:textId="77777777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REPLACE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14:paraId="78296C1C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CONSTRUCTOR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tDependiente,nombre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</w:p>
    <w:p w14:paraId="68256C33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, parentesco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</w:p>
    <w:p w14:paraId="7EB4CE72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IS</w:t>
      </w:r>
    </w:p>
    <w:p w14:paraId="7960D728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BEGIN</w:t>
      </w:r>
    </w:p>
    <w:p w14:paraId="132B2187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UPPER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(parentesco);</w:t>
      </w:r>
    </w:p>
    <w:p w14:paraId="78B20597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nombre;</w:t>
      </w:r>
    </w:p>
    <w:p w14:paraId="608D71FB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apellido;</w:t>
      </w:r>
    </w:p>
    <w:p w14:paraId="2D5A9B67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REPLACE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08088381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UPPER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(genero);</w:t>
      </w:r>
    </w:p>
    <w:p w14:paraId="49A9B179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E0A3EFC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14:paraId="3A1EFCB9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1D2215E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salida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 := '';</w:t>
      </w:r>
    </w:p>
    <w:p w14:paraId="0556FD07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14:paraId="75359BE7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SELF.padres.COUNT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</w:p>
    <w:p w14:paraId="24AAED1F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UTL_REF.SELECT_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padres(i),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C579002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salida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salida || 'pariente: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dep_ref.nombre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dep_ref.apellido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63C7D15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9977F18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salida;</w:t>
      </w:r>
    </w:p>
    <w:p w14:paraId="73F3AE35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66F1612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EAEA341" w14:textId="77777777" w:rsidR="00AC4A16" w:rsidRDefault="00C0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1CB9D1FA" w14:textId="2698E0BF" w:rsidR="00AC4A16" w:rsidRDefault="00C0138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"Dependiente",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d.parentesco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d.obtener_padres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() "Pariente"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dependiente d;</w:t>
      </w:r>
    </w:p>
    <w:p w14:paraId="51F2D87A" w14:textId="22299967" w:rsidR="00255218" w:rsidRDefault="00255218" w:rsidP="0025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255218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0EEBB7E" wp14:editId="447DF55E">
            <wp:extent cx="6858000" cy="46012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3BD" w14:textId="77777777" w:rsidR="00AC4A16" w:rsidRDefault="00AC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1C9CBAD1" w14:textId="77777777" w:rsidR="00AC4A16" w:rsidRDefault="00AC4A1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14:paraId="43B79D65" w14:textId="77777777" w:rsidR="00AC4A16" w:rsidRDefault="00C01384">
      <w:r>
        <w:t xml:space="preserve">Incluya las capturas de pantalla (legibles y en buena resolución) con los resultados obtenidos en las </w:t>
      </w:r>
      <w:r w:rsidR="003D508A">
        <w:t>líneas</w:t>
      </w:r>
      <w:r>
        <w:t xml:space="preserve"> de código indicadas en resaltado amarillo y guarde el documento. Resuelva el cuestionario y escriba sus conclusiones. Envíe el documento para su revisión en tiempo y forma. No se aceptan archivos fuera del reporte de la práctica, ni archivos alojados en sitios externos.</w:t>
      </w:r>
    </w:p>
    <w:p w14:paraId="761E11BE" w14:textId="77777777" w:rsidR="00AC4A16" w:rsidRDefault="00AC4A16"/>
    <w:p w14:paraId="7A9B8EFF" w14:textId="77777777" w:rsidR="00AC4A16" w:rsidRDefault="00C01384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CUESTIONARIO</w:t>
      </w:r>
    </w:p>
    <w:p w14:paraId="3CC9B8E9" w14:textId="4E5D5ABF" w:rsidR="00AC4A16" w:rsidRDefault="00C01384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1.- ¿Que mecanismo emplea Oracle en el modelo orientado a objetos para reemplazar a las reuniones (</w:t>
      </w:r>
      <w:proofErr w:type="spellStart"/>
      <w:r>
        <w:rPr>
          <w:sz w:val="22"/>
          <w:szCs w:val="22"/>
          <w:highlight w:val="yellow"/>
        </w:rPr>
        <w:t>joins</w:t>
      </w:r>
      <w:proofErr w:type="spellEnd"/>
      <w:r>
        <w:rPr>
          <w:sz w:val="22"/>
          <w:szCs w:val="22"/>
          <w:highlight w:val="yellow"/>
        </w:rPr>
        <w:t xml:space="preserve">) del modelo relacional? Mencione las funciones que se emplean para su consulta. </w:t>
      </w:r>
    </w:p>
    <w:p w14:paraId="3C7503BD" w14:textId="3996CCF9" w:rsidR="00255218" w:rsidRPr="00255218" w:rsidRDefault="00255218" w:rsidP="00255218">
      <w:pPr>
        <w:jc w:val="both"/>
        <w:rPr>
          <w:sz w:val="22"/>
          <w:szCs w:val="22"/>
        </w:rPr>
      </w:pPr>
      <w:r w:rsidRPr="00255218">
        <w:rPr>
          <w:sz w:val="22"/>
          <w:szCs w:val="22"/>
        </w:rPr>
        <w:t>Los mecanismo</w:t>
      </w:r>
      <w:r>
        <w:rPr>
          <w:sz w:val="22"/>
          <w:szCs w:val="22"/>
        </w:rPr>
        <w:t>s</w:t>
      </w:r>
      <w:r w:rsidRPr="00255218">
        <w:rPr>
          <w:sz w:val="22"/>
          <w:szCs w:val="22"/>
        </w:rPr>
        <w:t xml:space="preserve"> utilizados para la realización de estos </w:t>
      </w:r>
      <w:proofErr w:type="spellStart"/>
      <w:r w:rsidRPr="00255218">
        <w:rPr>
          <w:sz w:val="22"/>
          <w:szCs w:val="22"/>
        </w:rPr>
        <w:t>joins</w:t>
      </w:r>
      <w:proofErr w:type="spellEnd"/>
      <w:r w:rsidRPr="00255218">
        <w:rPr>
          <w:sz w:val="22"/>
          <w:szCs w:val="22"/>
        </w:rPr>
        <w:t xml:space="preserve"> son</w:t>
      </w:r>
      <w:r w:rsidRPr="00255218">
        <w:rPr>
          <w:sz w:val="22"/>
          <w:szCs w:val="22"/>
        </w:rPr>
        <w:t xml:space="preserve"> por pedio de </w:t>
      </w:r>
      <w:proofErr w:type="spellStart"/>
      <w:r w:rsidRPr="00255218">
        <w:rPr>
          <w:sz w:val="22"/>
          <w:szCs w:val="22"/>
        </w:rPr>
        <w:t>VARRAYS</w:t>
      </w:r>
      <w:proofErr w:type="spellEnd"/>
      <w:r w:rsidRPr="00255218">
        <w:rPr>
          <w:sz w:val="22"/>
          <w:szCs w:val="22"/>
        </w:rPr>
        <w:t xml:space="preserve"> o </w:t>
      </w:r>
      <w:proofErr w:type="spellStart"/>
      <w:r w:rsidRPr="00255218">
        <w:rPr>
          <w:sz w:val="22"/>
          <w:szCs w:val="22"/>
        </w:rPr>
        <w:t>NESTEAD</w:t>
      </w:r>
      <w:proofErr w:type="spellEnd"/>
      <w:r w:rsidRPr="00255218">
        <w:rPr>
          <w:sz w:val="22"/>
          <w:szCs w:val="22"/>
        </w:rPr>
        <w:t xml:space="preserve"> tables para poder realizar uniones entre las mismas</w:t>
      </w:r>
    </w:p>
    <w:p w14:paraId="701D4632" w14:textId="77777777" w:rsidR="00255218" w:rsidRPr="00255218" w:rsidRDefault="00255218" w:rsidP="00255218">
      <w:pPr>
        <w:jc w:val="both"/>
        <w:rPr>
          <w:sz w:val="22"/>
          <w:szCs w:val="22"/>
        </w:rPr>
      </w:pPr>
    </w:p>
    <w:p w14:paraId="2E1AD284" w14:textId="77777777" w:rsidR="00255218" w:rsidRPr="00255218" w:rsidRDefault="00255218" w:rsidP="00255218">
      <w:pPr>
        <w:jc w:val="both"/>
        <w:rPr>
          <w:sz w:val="22"/>
          <w:szCs w:val="22"/>
        </w:rPr>
      </w:pPr>
      <w:proofErr w:type="spellStart"/>
      <w:r w:rsidRPr="00255218">
        <w:rPr>
          <w:sz w:val="22"/>
          <w:szCs w:val="22"/>
        </w:rPr>
        <w:t>VARRAY</w:t>
      </w:r>
      <w:proofErr w:type="spellEnd"/>
    </w:p>
    <w:p w14:paraId="560AF096" w14:textId="77777777" w:rsidR="00255218" w:rsidRPr="00255218" w:rsidRDefault="00255218" w:rsidP="00255218">
      <w:pPr>
        <w:jc w:val="both"/>
        <w:rPr>
          <w:sz w:val="22"/>
          <w:szCs w:val="22"/>
        </w:rPr>
      </w:pPr>
      <w:proofErr w:type="spellStart"/>
      <w:r w:rsidRPr="00255218">
        <w:rPr>
          <w:sz w:val="22"/>
          <w:szCs w:val="22"/>
        </w:rPr>
        <w:t>Elements</w:t>
      </w:r>
      <w:proofErr w:type="spellEnd"/>
      <w:r w:rsidRPr="00255218">
        <w:rPr>
          <w:sz w:val="22"/>
          <w:szCs w:val="22"/>
        </w:rPr>
        <w:t xml:space="preserve"> </w:t>
      </w:r>
      <w:proofErr w:type="spellStart"/>
      <w:r w:rsidRPr="00255218">
        <w:rPr>
          <w:sz w:val="22"/>
          <w:szCs w:val="22"/>
        </w:rPr>
        <w:t>from</w:t>
      </w:r>
      <w:proofErr w:type="spellEnd"/>
      <w:r w:rsidRPr="00255218">
        <w:rPr>
          <w:sz w:val="22"/>
          <w:szCs w:val="22"/>
        </w:rPr>
        <w:t xml:space="preserve"> </w:t>
      </w:r>
      <w:proofErr w:type="spellStart"/>
      <w:r w:rsidRPr="00255218">
        <w:rPr>
          <w:sz w:val="22"/>
          <w:szCs w:val="22"/>
        </w:rPr>
        <w:t>t_names</w:t>
      </w:r>
      <w:proofErr w:type="spellEnd"/>
      <w:r w:rsidRPr="00255218">
        <w:rPr>
          <w:sz w:val="22"/>
          <w:szCs w:val="22"/>
        </w:rPr>
        <w:t xml:space="preserve"> 0</w:t>
      </w:r>
    </w:p>
    <w:p w14:paraId="7CBC9423" w14:textId="77777777" w:rsidR="00255218" w:rsidRPr="00255218" w:rsidRDefault="00255218" w:rsidP="00255218">
      <w:pPr>
        <w:jc w:val="both"/>
        <w:rPr>
          <w:sz w:val="22"/>
          <w:szCs w:val="22"/>
        </w:rPr>
      </w:pPr>
      <w:proofErr w:type="spellStart"/>
      <w:r w:rsidRPr="00255218">
        <w:rPr>
          <w:sz w:val="22"/>
          <w:szCs w:val="22"/>
        </w:rPr>
        <w:t>Elements</w:t>
      </w:r>
      <w:proofErr w:type="spellEnd"/>
      <w:r w:rsidRPr="00255218">
        <w:rPr>
          <w:sz w:val="22"/>
          <w:szCs w:val="22"/>
        </w:rPr>
        <w:t xml:space="preserve"> </w:t>
      </w:r>
      <w:proofErr w:type="spellStart"/>
      <w:r w:rsidRPr="00255218">
        <w:rPr>
          <w:sz w:val="22"/>
          <w:szCs w:val="22"/>
        </w:rPr>
        <w:t>from</w:t>
      </w:r>
      <w:proofErr w:type="spellEnd"/>
      <w:r w:rsidRPr="00255218">
        <w:rPr>
          <w:sz w:val="22"/>
          <w:szCs w:val="22"/>
        </w:rPr>
        <w:t xml:space="preserve"> </w:t>
      </w:r>
      <w:proofErr w:type="spellStart"/>
      <w:r w:rsidRPr="00255218">
        <w:rPr>
          <w:sz w:val="22"/>
          <w:szCs w:val="22"/>
        </w:rPr>
        <w:t>s_names</w:t>
      </w:r>
      <w:proofErr w:type="spellEnd"/>
      <w:r w:rsidRPr="00255218">
        <w:rPr>
          <w:sz w:val="22"/>
          <w:szCs w:val="22"/>
        </w:rPr>
        <w:t xml:space="preserve"> 4</w:t>
      </w:r>
    </w:p>
    <w:p w14:paraId="698C0743" w14:textId="77777777" w:rsidR="00255218" w:rsidRPr="00255218" w:rsidRDefault="00255218" w:rsidP="00255218">
      <w:pPr>
        <w:jc w:val="both"/>
        <w:rPr>
          <w:sz w:val="22"/>
          <w:szCs w:val="22"/>
        </w:rPr>
      </w:pPr>
    </w:p>
    <w:p w14:paraId="3BFF7B9E" w14:textId="77777777" w:rsidR="00255218" w:rsidRPr="00255218" w:rsidRDefault="00255218" w:rsidP="00255218">
      <w:pPr>
        <w:jc w:val="both"/>
        <w:rPr>
          <w:sz w:val="22"/>
          <w:szCs w:val="22"/>
        </w:rPr>
      </w:pPr>
      <w:proofErr w:type="spellStart"/>
      <w:r w:rsidRPr="00255218">
        <w:rPr>
          <w:sz w:val="22"/>
          <w:szCs w:val="22"/>
        </w:rPr>
        <w:t>NESTEAD</w:t>
      </w:r>
      <w:proofErr w:type="spellEnd"/>
    </w:p>
    <w:p w14:paraId="533633EA" w14:textId="77777777" w:rsidR="00255218" w:rsidRPr="00255218" w:rsidRDefault="00255218" w:rsidP="00255218">
      <w:pPr>
        <w:rPr>
          <w:rFonts w:ascii="Consolas" w:hAnsi="Consolas"/>
          <w:sz w:val="21"/>
          <w:szCs w:val="21"/>
          <w:shd w:val="clear" w:color="auto" w:fill="F2F2F2"/>
        </w:rPr>
      </w:pPr>
      <w:proofErr w:type="spellStart"/>
      <w:r w:rsidRPr="00255218">
        <w:rPr>
          <w:rStyle w:val="hljs-keyword"/>
          <w:rFonts w:ascii="Consolas" w:hAnsi="Consolas"/>
          <w:sz w:val="21"/>
          <w:szCs w:val="21"/>
          <w:shd w:val="clear" w:color="auto" w:fill="F2F2F2"/>
        </w:rPr>
        <w:t>SELECT</w:t>
      </w:r>
      <w:proofErr w:type="spellEnd"/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C</w:t>
      </w:r>
      <w:proofErr w:type="gramStart"/>
      <w:r w:rsidRPr="00255218">
        <w:rPr>
          <w:rFonts w:ascii="Consolas" w:hAnsi="Consolas"/>
          <w:sz w:val="21"/>
          <w:szCs w:val="21"/>
          <w:shd w:val="clear" w:color="auto" w:fill="F2F2F2"/>
        </w:rPr>
        <w:t>1.FirstName</w:t>
      </w:r>
      <w:proofErr w:type="gramEnd"/>
      <w:r w:rsidRPr="00255218">
        <w:rPr>
          <w:rFonts w:ascii="Consolas" w:hAnsi="Consolas"/>
          <w:sz w:val="21"/>
          <w:szCs w:val="21"/>
          <w:shd w:val="clear" w:color="auto" w:fill="F2F2F2"/>
        </w:rPr>
        <w:t>, C1.LastName</w:t>
      </w:r>
    </w:p>
    <w:p w14:paraId="617277D7" w14:textId="77777777" w:rsidR="00255218" w:rsidRPr="00255218" w:rsidRDefault="00255218" w:rsidP="00255218">
      <w:pPr>
        <w:rPr>
          <w:rFonts w:ascii="Consolas" w:hAnsi="Consolas"/>
          <w:sz w:val="21"/>
          <w:szCs w:val="21"/>
          <w:shd w:val="clear" w:color="auto" w:fill="F2F2F2"/>
        </w:rPr>
      </w:pPr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       </w:t>
      </w:r>
      <w:proofErr w:type="spellStart"/>
      <w:r w:rsidRPr="00255218">
        <w:rPr>
          <w:rStyle w:val="hljs-keyword"/>
          <w:rFonts w:ascii="Consolas" w:hAnsi="Consolas"/>
          <w:sz w:val="21"/>
          <w:szCs w:val="21"/>
          <w:shd w:val="clear" w:color="auto" w:fill="F2F2F2"/>
        </w:rPr>
        <w:t>FROM</w:t>
      </w:r>
      <w:proofErr w:type="spellEnd"/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proofErr w:type="spellStart"/>
      <w:r w:rsidRPr="00255218">
        <w:rPr>
          <w:rFonts w:ascii="Consolas" w:hAnsi="Consolas"/>
          <w:sz w:val="21"/>
          <w:szCs w:val="21"/>
          <w:shd w:val="clear" w:color="auto" w:fill="F2F2F2"/>
        </w:rPr>
        <w:t>AdventureWorksModel.Contact</w:t>
      </w:r>
      <w:proofErr w:type="spellEnd"/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r w:rsidRPr="00255218">
        <w:rPr>
          <w:rStyle w:val="hljs-keyword"/>
          <w:rFonts w:ascii="Consolas" w:hAnsi="Consolas"/>
          <w:sz w:val="21"/>
          <w:szCs w:val="21"/>
          <w:shd w:val="clear" w:color="auto" w:fill="F2F2F2"/>
        </w:rPr>
        <w:t>as</w:t>
      </w:r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C1</w:t>
      </w:r>
    </w:p>
    <w:p w14:paraId="7F6C5927" w14:textId="77777777" w:rsidR="00255218" w:rsidRPr="00255218" w:rsidRDefault="00255218" w:rsidP="00255218">
      <w:pPr>
        <w:jc w:val="both"/>
        <w:rPr>
          <w:sz w:val="22"/>
          <w:szCs w:val="22"/>
        </w:rPr>
      </w:pPr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       </w:t>
      </w:r>
      <w:proofErr w:type="spellStart"/>
      <w:r w:rsidRPr="00255218">
        <w:rPr>
          <w:rStyle w:val="hljs-keyword"/>
          <w:rFonts w:ascii="Consolas" w:hAnsi="Consolas"/>
          <w:sz w:val="21"/>
          <w:szCs w:val="21"/>
          <w:shd w:val="clear" w:color="auto" w:fill="F2F2F2"/>
        </w:rPr>
        <w:t>ORDER</w:t>
      </w:r>
      <w:proofErr w:type="spellEnd"/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proofErr w:type="spellStart"/>
      <w:r w:rsidRPr="00255218">
        <w:rPr>
          <w:rStyle w:val="hljs-keyword"/>
          <w:rFonts w:ascii="Consolas" w:hAnsi="Consolas"/>
          <w:sz w:val="21"/>
          <w:szCs w:val="21"/>
          <w:shd w:val="clear" w:color="auto" w:fill="F2F2F2"/>
        </w:rPr>
        <w:t>BY</w:t>
      </w:r>
      <w:proofErr w:type="spellEnd"/>
      <w:r w:rsidRPr="00255218">
        <w:rPr>
          <w:rFonts w:ascii="Consolas" w:hAnsi="Consolas"/>
          <w:sz w:val="21"/>
          <w:szCs w:val="21"/>
          <w:shd w:val="clear" w:color="auto" w:fill="F2F2F2"/>
        </w:rPr>
        <w:t xml:space="preserve"> C</w:t>
      </w:r>
      <w:proofErr w:type="gramStart"/>
      <w:r w:rsidRPr="00255218">
        <w:rPr>
          <w:rFonts w:ascii="Consolas" w:hAnsi="Consolas"/>
          <w:sz w:val="21"/>
          <w:szCs w:val="21"/>
          <w:shd w:val="clear" w:color="auto" w:fill="F2F2F2"/>
        </w:rPr>
        <w:t>1.LastName</w:t>
      </w:r>
      <w:proofErr w:type="gramEnd"/>
    </w:p>
    <w:p w14:paraId="6E6F3C9B" w14:textId="77777777" w:rsidR="00255218" w:rsidRDefault="00255218">
      <w:pPr>
        <w:jc w:val="both"/>
        <w:rPr>
          <w:sz w:val="22"/>
          <w:szCs w:val="22"/>
          <w:highlight w:val="yellow"/>
        </w:rPr>
      </w:pPr>
    </w:p>
    <w:p w14:paraId="21C78841" w14:textId="59DE8D7F" w:rsidR="00AC4A16" w:rsidRDefault="00C01384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2.- </w:t>
      </w:r>
      <w:r w:rsidR="005F466B">
        <w:rPr>
          <w:sz w:val="22"/>
          <w:szCs w:val="22"/>
          <w:highlight w:val="yellow"/>
        </w:rPr>
        <w:t>Al inserta un valor a una columna de tipo de dato compuesto, es necesario invocar a su constructor. ¿Cómo se insertan datos a una columna cuando están establecidos como referencias (REF) hacía otras tablas?</w:t>
      </w:r>
    </w:p>
    <w:p w14:paraId="49E7211F" w14:textId="11CCE9F6" w:rsidR="00255218" w:rsidRDefault="00255218">
      <w:pPr>
        <w:jc w:val="both"/>
        <w:rPr>
          <w:sz w:val="22"/>
          <w:szCs w:val="22"/>
        </w:rPr>
      </w:pPr>
      <w:r w:rsidRPr="00255218">
        <w:rPr>
          <w:sz w:val="22"/>
          <w:szCs w:val="22"/>
        </w:rPr>
        <w:t>P</w:t>
      </w:r>
      <w:r>
        <w:rPr>
          <w:sz w:val="22"/>
          <w:szCs w:val="22"/>
        </w:rPr>
        <w:t>u</w:t>
      </w:r>
      <w:r w:rsidRPr="00255218">
        <w:rPr>
          <w:sz w:val="22"/>
          <w:szCs w:val="22"/>
        </w:rPr>
        <w:t>e</w:t>
      </w:r>
      <w:r>
        <w:rPr>
          <w:sz w:val="22"/>
          <w:szCs w:val="22"/>
        </w:rPr>
        <w:t xml:space="preserve">de insertarse desde la palabra reservada NEW para instanciar un objeto, </w:t>
      </w:r>
      <w:proofErr w:type="gramStart"/>
      <w:r>
        <w:rPr>
          <w:sz w:val="22"/>
          <w:szCs w:val="22"/>
        </w:rPr>
        <w:t>ejemplo :</w:t>
      </w:r>
      <w:proofErr w:type="gramEnd"/>
    </w:p>
    <w:p w14:paraId="7D383757" w14:textId="7FCC531E" w:rsidR="00255218" w:rsidRDefault="00255218">
      <w:pPr>
        <w:jc w:val="both"/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 w:rsidRPr="00255218">
        <w:rPr>
          <w:rFonts w:ascii="Arial" w:hAnsi="Arial" w:cs="Arial"/>
          <w:sz w:val="20"/>
          <w:szCs w:val="20"/>
          <w:shd w:val="clear" w:color="auto" w:fill="FAF9F8"/>
        </w:rPr>
        <w:t>UPDATE</w:t>
      </w:r>
      <w:proofErr w:type="spellEnd"/>
      <w:r w:rsidRPr="00255218">
        <w:rPr>
          <w:rFonts w:ascii="Arial" w:hAnsi="Arial" w:cs="Arial"/>
          <w:sz w:val="20"/>
          <w:szCs w:val="20"/>
          <w:shd w:val="clear" w:color="auto" w:fill="FAF9F8"/>
        </w:rPr>
        <w:t xml:space="preserve"> empleado e </w:t>
      </w:r>
      <w:proofErr w:type="spellStart"/>
      <w:r w:rsidRPr="00255218">
        <w:rPr>
          <w:rFonts w:ascii="Arial" w:hAnsi="Arial" w:cs="Arial"/>
          <w:sz w:val="20"/>
          <w:szCs w:val="20"/>
          <w:shd w:val="clear" w:color="auto" w:fill="FAF9F8"/>
        </w:rPr>
        <w:t>SETe.domicilio</w:t>
      </w:r>
      <w:proofErr w:type="spellEnd"/>
      <w:r w:rsidRPr="00255218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proofErr w:type="gramStart"/>
      <w:r w:rsidRPr="00255218">
        <w:rPr>
          <w:rFonts w:ascii="Arial" w:hAnsi="Arial" w:cs="Arial"/>
          <w:sz w:val="20"/>
          <w:szCs w:val="20"/>
          <w:shd w:val="clear" w:color="auto" w:fill="FAF9F8"/>
        </w:rPr>
        <w:t>NEWtdireccion</w:t>
      </w:r>
      <w:proofErr w:type="spellEnd"/>
      <w:r w:rsidRPr="00255218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gramEnd"/>
      <w:r w:rsidRPr="00255218">
        <w:rPr>
          <w:rFonts w:ascii="Arial" w:hAnsi="Arial" w:cs="Arial"/>
          <w:sz w:val="20"/>
          <w:szCs w:val="20"/>
          <w:shd w:val="clear" w:color="auto" w:fill="FAF9F8"/>
        </w:rPr>
        <w:t>'</w:t>
      </w:r>
      <w:proofErr w:type="spellStart"/>
      <w:r w:rsidRPr="00255218">
        <w:rPr>
          <w:rFonts w:ascii="Arial" w:hAnsi="Arial" w:cs="Arial"/>
          <w:sz w:val="20"/>
          <w:szCs w:val="20"/>
          <w:shd w:val="clear" w:color="auto" w:fill="FAF9F8"/>
        </w:rPr>
        <w:t>Av.Siempreviva</w:t>
      </w:r>
      <w:proofErr w:type="spellEnd"/>
      <w:r w:rsidRPr="00255218">
        <w:rPr>
          <w:rFonts w:ascii="Arial" w:hAnsi="Arial" w:cs="Arial"/>
          <w:sz w:val="20"/>
          <w:szCs w:val="20"/>
          <w:shd w:val="clear" w:color="auto" w:fill="FAF9F8"/>
        </w:rPr>
        <w:t xml:space="preserve">', 444, 'col. San Mateo', 'Ecatepec', '89740') </w:t>
      </w:r>
      <w:proofErr w:type="spellStart"/>
      <w:r w:rsidRPr="00255218">
        <w:rPr>
          <w:rFonts w:ascii="Arial" w:hAnsi="Arial" w:cs="Arial"/>
          <w:sz w:val="20"/>
          <w:szCs w:val="20"/>
          <w:shd w:val="clear" w:color="auto" w:fill="FAF9F8"/>
        </w:rPr>
        <w:t>WHEREnss</w:t>
      </w:r>
      <w:proofErr w:type="spellEnd"/>
      <w:r w:rsidRPr="00255218">
        <w:rPr>
          <w:rFonts w:ascii="Arial" w:hAnsi="Arial" w:cs="Arial"/>
          <w:sz w:val="20"/>
          <w:szCs w:val="20"/>
          <w:shd w:val="clear" w:color="auto" w:fill="FAF9F8"/>
        </w:rPr>
        <w:t xml:space="preserve"> = '111222333';</w:t>
      </w:r>
    </w:p>
    <w:p w14:paraId="5C9DB11D" w14:textId="3B6D14A8" w:rsidR="00255218" w:rsidRDefault="0025521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el anterior ejemplo el constructor es </w:t>
      </w:r>
      <w:proofErr w:type="spellStart"/>
      <w:r>
        <w:rPr>
          <w:sz w:val="20"/>
          <w:szCs w:val="20"/>
        </w:rPr>
        <w:t>tdireccion</w:t>
      </w:r>
      <w:proofErr w:type="spellEnd"/>
      <w:r w:rsidR="00E01426">
        <w:rPr>
          <w:sz w:val="20"/>
          <w:szCs w:val="20"/>
        </w:rPr>
        <w:t>, el cual lo invoca con los parámetros correspondientes.</w:t>
      </w:r>
    </w:p>
    <w:p w14:paraId="62BE3BBC" w14:textId="370678CF" w:rsidR="00E01426" w:rsidRDefault="00E01426">
      <w:pPr>
        <w:jc w:val="both"/>
        <w:rPr>
          <w:sz w:val="20"/>
          <w:szCs w:val="20"/>
        </w:rPr>
      </w:pPr>
    </w:p>
    <w:p w14:paraId="0E556B0E" w14:textId="5269247D" w:rsidR="00E01426" w:rsidRDefault="00E01426">
      <w:pPr>
        <w:jc w:val="both"/>
        <w:rPr>
          <w:sz w:val="20"/>
          <w:szCs w:val="20"/>
        </w:rPr>
      </w:pPr>
      <w:r>
        <w:rPr>
          <w:sz w:val="20"/>
          <w:szCs w:val="20"/>
        </w:rPr>
        <w:t>Mientras que una referencia puede ser de la siguiente manera:</w:t>
      </w:r>
    </w:p>
    <w:p w14:paraId="7A40DBB5" w14:textId="77777777" w:rsidR="00E01426" w:rsidRPr="00E01426" w:rsidRDefault="00E01426" w:rsidP="00E01426">
      <w:pPr>
        <w:rPr>
          <w:rFonts w:ascii="Arial" w:hAnsi="Arial" w:cs="Arial"/>
          <w:sz w:val="18"/>
          <w:szCs w:val="18"/>
        </w:rPr>
      </w:pPr>
      <w:proofErr w:type="spellStart"/>
      <w:r w:rsidRPr="00E01426">
        <w:rPr>
          <w:rFonts w:ascii="Arial" w:hAnsi="Arial" w:cs="Arial"/>
          <w:sz w:val="18"/>
          <w:szCs w:val="18"/>
        </w:rPr>
        <w:t>INSERT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01426">
        <w:rPr>
          <w:rFonts w:ascii="Arial" w:hAnsi="Arial" w:cs="Arial"/>
          <w:sz w:val="18"/>
          <w:szCs w:val="18"/>
        </w:rPr>
        <w:t>INTO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Empleado </w:t>
      </w:r>
      <w:proofErr w:type="spellStart"/>
      <w:proofErr w:type="gramStart"/>
      <w:r w:rsidRPr="00E01426">
        <w:rPr>
          <w:rFonts w:ascii="Arial" w:hAnsi="Arial" w:cs="Arial"/>
          <w:sz w:val="18"/>
          <w:szCs w:val="18"/>
        </w:rPr>
        <w:t>VALUES</w:t>
      </w:r>
      <w:proofErr w:type="spellEnd"/>
      <w:r w:rsidRPr="00E01426">
        <w:rPr>
          <w:rFonts w:ascii="Arial" w:hAnsi="Arial" w:cs="Arial"/>
          <w:sz w:val="18"/>
          <w:szCs w:val="18"/>
        </w:rPr>
        <w:t>(</w:t>
      </w:r>
      <w:proofErr w:type="gramEnd"/>
      <w:r w:rsidRPr="00E01426">
        <w:rPr>
          <w:rFonts w:ascii="Arial" w:hAnsi="Arial" w:cs="Arial"/>
          <w:sz w:val="18"/>
          <w:szCs w:val="18"/>
        </w:rPr>
        <w:t xml:space="preserve">12345, 'Juan Pérez', </w:t>
      </w:r>
      <w:proofErr w:type="spellStart"/>
      <w:r w:rsidRPr="00E01426">
        <w:rPr>
          <w:rFonts w:ascii="Arial" w:hAnsi="Arial" w:cs="Arial"/>
          <w:sz w:val="18"/>
          <w:szCs w:val="18"/>
        </w:rPr>
        <w:t>TO_DATE</w:t>
      </w:r>
      <w:proofErr w:type="spellEnd"/>
      <w:r w:rsidRPr="00E01426">
        <w:rPr>
          <w:rFonts w:ascii="Arial" w:hAnsi="Arial" w:cs="Arial"/>
          <w:sz w:val="18"/>
          <w:szCs w:val="18"/>
        </w:rPr>
        <w:t>('18/09/1997', '</w:t>
      </w:r>
      <w:proofErr w:type="spellStart"/>
      <w:r w:rsidRPr="00E01426">
        <w:rPr>
          <w:rFonts w:ascii="Arial" w:hAnsi="Arial" w:cs="Arial"/>
          <w:sz w:val="18"/>
          <w:szCs w:val="18"/>
        </w:rPr>
        <w:t>dd</w:t>
      </w:r>
      <w:proofErr w:type="spellEnd"/>
      <w:r w:rsidRPr="00E01426">
        <w:rPr>
          <w:rFonts w:ascii="Arial" w:hAnsi="Arial" w:cs="Arial"/>
          <w:sz w:val="18"/>
          <w:szCs w:val="18"/>
        </w:rPr>
        <w:t>/mm/</w:t>
      </w:r>
      <w:proofErr w:type="spellStart"/>
      <w:r w:rsidRPr="00E01426">
        <w:rPr>
          <w:rFonts w:ascii="Arial" w:hAnsi="Arial" w:cs="Arial"/>
          <w:sz w:val="18"/>
          <w:szCs w:val="18"/>
        </w:rPr>
        <w:t>yyyy</w:t>
      </w:r>
      <w:proofErr w:type="spellEnd"/>
      <w:r w:rsidRPr="00E01426">
        <w:rPr>
          <w:rFonts w:ascii="Arial" w:hAnsi="Arial" w:cs="Arial"/>
          <w:sz w:val="18"/>
          <w:szCs w:val="18"/>
        </w:rPr>
        <w:t>'), (</w:t>
      </w:r>
      <w:proofErr w:type="spellStart"/>
      <w:r w:rsidRPr="00E01426">
        <w:rPr>
          <w:rFonts w:ascii="Arial" w:hAnsi="Arial" w:cs="Arial"/>
          <w:sz w:val="18"/>
          <w:szCs w:val="18"/>
        </w:rPr>
        <w:t>SELECTREF</w:t>
      </w:r>
      <w:proofErr w:type="spellEnd"/>
      <w:r w:rsidRPr="00E01426">
        <w:rPr>
          <w:rFonts w:ascii="Arial" w:hAnsi="Arial" w:cs="Arial"/>
          <w:sz w:val="18"/>
          <w:szCs w:val="18"/>
        </w:rPr>
        <w:t>(d)</w:t>
      </w:r>
      <w:proofErr w:type="spellStart"/>
      <w:r w:rsidRPr="00E01426">
        <w:rPr>
          <w:rFonts w:ascii="Arial" w:hAnsi="Arial" w:cs="Arial"/>
          <w:sz w:val="18"/>
          <w:szCs w:val="18"/>
        </w:rPr>
        <w:t>FROM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departamento d </w:t>
      </w:r>
      <w:proofErr w:type="spellStart"/>
      <w:r w:rsidRPr="00E01426">
        <w:rPr>
          <w:rFonts w:ascii="Arial" w:hAnsi="Arial" w:cs="Arial"/>
          <w:sz w:val="18"/>
          <w:szCs w:val="18"/>
        </w:rPr>
        <w:t>WHEREnombre_dep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= 'Ventas'));Se emplea la notación punto “.” para acceder a los </w:t>
      </w:r>
      <w:proofErr w:type="spellStart"/>
      <w:r w:rsidRPr="00E01426">
        <w:rPr>
          <w:rFonts w:ascii="Arial" w:hAnsi="Arial" w:cs="Arial"/>
          <w:sz w:val="18"/>
          <w:szCs w:val="18"/>
        </w:rPr>
        <w:t>datos:SELECTnombre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01426">
        <w:rPr>
          <w:rFonts w:ascii="Arial" w:hAnsi="Arial" w:cs="Arial"/>
          <w:sz w:val="18"/>
          <w:szCs w:val="18"/>
        </w:rPr>
        <w:t>e.pertenece_a.nombre_depFROMEmpleado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01426">
        <w:rPr>
          <w:rFonts w:ascii="Arial" w:hAnsi="Arial" w:cs="Arial"/>
          <w:sz w:val="18"/>
          <w:szCs w:val="18"/>
        </w:rPr>
        <w:t>eWHEREDNI</w:t>
      </w:r>
      <w:proofErr w:type="spellEnd"/>
      <w:r w:rsidRPr="00E01426">
        <w:rPr>
          <w:rFonts w:ascii="Arial" w:hAnsi="Arial" w:cs="Arial"/>
          <w:sz w:val="18"/>
          <w:szCs w:val="18"/>
        </w:rPr>
        <w:t xml:space="preserve"> = 9687452;</w:t>
      </w:r>
    </w:p>
    <w:p w14:paraId="26A9BAA2" w14:textId="5EF7B865" w:rsidR="00E01426" w:rsidRDefault="00E01426">
      <w:pPr>
        <w:jc w:val="both"/>
        <w:rPr>
          <w:sz w:val="20"/>
          <w:szCs w:val="20"/>
        </w:rPr>
      </w:pPr>
    </w:p>
    <w:p w14:paraId="6069DF65" w14:textId="1AA34DDF" w:rsidR="00E01426" w:rsidRPr="00E01426" w:rsidRDefault="00E01426">
      <w:pPr>
        <w:jc w:val="both"/>
        <w:rPr>
          <w:sz w:val="20"/>
          <w:szCs w:val="20"/>
        </w:rPr>
      </w:pPr>
    </w:p>
    <w:p w14:paraId="41BBBA15" w14:textId="77777777" w:rsidR="00255218" w:rsidRDefault="00255218">
      <w:pPr>
        <w:jc w:val="both"/>
        <w:rPr>
          <w:sz w:val="22"/>
          <w:szCs w:val="22"/>
          <w:highlight w:val="yellow"/>
        </w:rPr>
      </w:pPr>
    </w:p>
    <w:p w14:paraId="7EC2F5A2" w14:textId="77777777" w:rsidR="00AC4A16" w:rsidRDefault="00AC4A16">
      <w:pPr>
        <w:jc w:val="both"/>
        <w:rPr>
          <w:sz w:val="22"/>
          <w:szCs w:val="22"/>
        </w:rPr>
      </w:pPr>
    </w:p>
    <w:p w14:paraId="185647C2" w14:textId="77777777" w:rsidR="00AC4A16" w:rsidRDefault="00C01384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CONCLUSIONES</w:t>
      </w:r>
    </w:p>
    <w:p w14:paraId="410B935A" w14:textId="77777777" w:rsidR="00AC4A16" w:rsidRDefault="00AC4A16">
      <w:pPr>
        <w:jc w:val="both"/>
        <w:rPr>
          <w:sz w:val="22"/>
          <w:szCs w:val="22"/>
        </w:rPr>
      </w:pPr>
    </w:p>
    <w:p w14:paraId="7420AE2C" w14:textId="77515F62" w:rsidR="00AC4A16" w:rsidRDefault="00C01384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Escriba sus conclusiones (no personales) con respecto al desarrollo de esta práctica.</w:t>
      </w:r>
    </w:p>
    <w:p w14:paraId="07C5295E" w14:textId="77777777" w:rsidR="00255218" w:rsidRDefault="00255218">
      <w:pPr>
        <w:jc w:val="both"/>
        <w:rPr>
          <w:sz w:val="22"/>
          <w:szCs w:val="22"/>
          <w:highlight w:val="yellow"/>
        </w:rPr>
      </w:pPr>
    </w:p>
    <w:p w14:paraId="1C65C38C" w14:textId="00A4A909" w:rsidR="00255218" w:rsidRPr="00255218" w:rsidRDefault="00255218" w:rsidP="00255218">
      <w:pPr>
        <w:jc w:val="both"/>
        <w:rPr>
          <w:sz w:val="22"/>
          <w:szCs w:val="22"/>
        </w:rPr>
      </w:pPr>
      <w:r w:rsidRPr="00255218">
        <w:rPr>
          <w:sz w:val="22"/>
          <w:szCs w:val="22"/>
        </w:rPr>
        <w:t xml:space="preserve">La generación de herencias, </w:t>
      </w:r>
      <w:r w:rsidRPr="00255218">
        <w:rPr>
          <w:sz w:val="22"/>
          <w:szCs w:val="22"/>
        </w:rPr>
        <w:t>así</w:t>
      </w:r>
      <w:r w:rsidRPr="00255218">
        <w:rPr>
          <w:sz w:val="22"/>
          <w:szCs w:val="22"/>
        </w:rPr>
        <w:t xml:space="preserve"> como la utilización de </w:t>
      </w:r>
      <w:r w:rsidRPr="00255218">
        <w:rPr>
          <w:sz w:val="22"/>
          <w:szCs w:val="22"/>
        </w:rPr>
        <w:t>otros tipos</w:t>
      </w:r>
      <w:r w:rsidRPr="00255218">
        <w:rPr>
          <w:sz w:val="22"/>
          <w:szCs w:val="22"/>
        </w:rPr>
        <w:t xml:space="preserve"> de </w:t>
      </w:r>
      <w:r w:rsidRPr="00255218">
        <w:rPr>
          <w:sz w:val="22"/>
          <w:szCs w:val="22"/>
        </w:rPr>
        <w:t>herramientas como</w:t>
      </w:r>
      <w:r w:rsidRPr="00255218">
        <w:rPr>
          <w:sz w:val="22"/>
          <w:szCs w:val="22"/>
        </w:rPr>
        <w:t xml:space="preserve"> lo son los </w:t>
      </w:r>
      <w:proofErr w:type="spellStart"/>
      <w:r w:rsidRPr="00255218">
        <w:rPr>
          <w:sz w:val="22"/>
          <w:szCs w:val="22"/>
        </w:rPr>
        <w:t>VARRAYS</w:t>
      </w:r>
      <w:proofErr w:type="spellEnd"/>
      <w:r w:rsidRPr="00255218">
        <w:rPr>
          <w:sz w:val="22"/>
          <w:szCs w:val="22"/>
        </w:rPr>
        <w:t xml:space="preserve"> Y </w:t>
      </w:r>
      <w:proofErr w:type="spellStart"/>
      <w:r w:rsidRPr="00255218">
        <w:rPr>
          <w:sz w:val="22"/>
          <w:szCs w:val="22"/>
        </w:rPr>
        <w:t>NESTEAD</w:t>
      </w:r>
      <w:proofErr w:type="spellEnd"/>
      <w:r w:rsidRPr="00255218">
        <w:rPr>
          <w:sz w:val="22"/>
          <w:szCs w:val="22"/>
        </w:rPr>
        <w:t xml:space="preserve"> tables nos dan la posibilidad de generar las relaciones entre las tablas para poder manejar con mayor </w:t>
      </w:r>
      <w:r w:rsidRPr="00255218">
        <w:rPr>
          <w:sz w:val="22"/>
          <w:szCs w:val="22"/>
        </w:rPr>
        <w:t>eficiencia</w:t>
      </w:r>
      <w:r w:rsidRPr="00255218">
        <w:rPr>
          <w:sz w:val="22"/>
          <w:szCs w:val="22"/>
        </w:rPr>
        <w:t xml:space="preserve"> cada una de las mismas.</w:t>
      </w:r>
    </w:p>
    <w:p w14:paraId="070B82CB" w14:textId="3C584AEF" w:rsidR="00255218" w:rsidRDefault="00255218" w:rsidP="00255218">
      <w:pPr>
        <w:jc w:val="both"/>
        <w:rPr>
          <w:sz w:val="22"/>
          <w:szCs w:val="22"/>
        </w:rPr>
      </w:pPr>
      <w:r w:rsidRPr="00255218">
        <w:rPr>
          <w:sz w:val="22"/>
          <w:szCs w:val="22"/>
        </w:rPr>
        <w:t xml:space="preserve">De igual forma el uso de LOBS se puede determinar como una herramienta </w:t>
      </w:r>
      <w:r w:rsidRPr="00255218">
        <w:rPr>
          <w:sz w:val="22"/>
          <w:szCs w:val="22"/>
        </w:rPr>
        <w:t>útil, en</w:t>
      </w:r>
      <w:r w:rsidRPr="00255218">
        <w:rPr>
          <w:sz w:val="22"/>
          <w:szCs w:val="22"/>
        </w:rPr>
        <w:t xml:space="preserve"> ciertas </w:t>
      </w:r>
      <w:r w:rsidRPr="00255218">
        <w:rPr>
          <w:sz w:val="22"/>
          <w:szCs w:val="22"/>
        </w:rPr>
        <w:t>circunstancias</w:t>
      </w:r>
      <w:r w:rsidRPr="00255218">
        <w:rPr>
          <w:sz w:val="22"/>
          <w:szCs w:val="22"/>
        </w:rPr>
        <w:t xml:space="preserve"> derivado de la necesidad que se tiene de acceder directo al sistema para poder ver las mismas</w:t>
      </w:r>
      <w:r w:rsidRPr="00255218">
        <w:rPr>
          <w:sz w:val="22"/>
          <w:szCs w:val="22"/>
        </w:rPr>
        <w:t>.</w:t>
      </w:r>
    </w:p>
    <w:p w14:paraId="223F979B" w14:textId="77777777" w:rsidR="00E01426" w:rsidRDefault="00E01426" w:rsidP="00255218">
      <w:pPr>
        <w:jc w:val="both"/>
        <w:rPr>
          <w:sz w:val="22"/>
          <w:szCs w:val="22"/>
        </w:rPr>
      </w:pPr>
    </w:p>
    <w:p w14:paraId="44D734DE" w14:textId="32B3F204" w:rsidR="00E01426" w:rsidRDefault="00E01426" w:rsidP="00255218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Al insertar datos se puede observar la herencia puesto que vemos </w:t>
      </w:r>
      <w:proofErr w:type="gramStart"/>
      <w:r>
        <w:rPr>
          <w:sz w:val="22"/>
          <w:szCs w:val="22"/>
        </w:rPr>
        <w:t>que</w:t>
      </w:r>
      <w:proofErr w:type="gramEnd"/>
      <w:r>
        <w:rPr>
          <w:sz w:val="22"/>
          <w:szCs w:val="22"/>
        </w:rPr>
        <w:t xml:space="preserve"> si no tienes las tablas y el diagrama bien ejecutado, más adelante al querer hacer una actualización se colapsa todo sin la herencia bien ejecutada o escrita.</w:t>
      </w:r>
    </w:p>
    <w:p w14:paraId="792BB258" w14:textId="77777777" w:rsidR="00255218" w:rsidRDefault="00255218">
      <w:pPr>
        <w:jc w:val="both"/>
        <w:rPr>
          <w:sz w:val="22"/>
          <w:szCs w:val="22"/>
          <w:highlight w:val="yellow"/>
        </w:rPr>
      </w:pPr>
    </w:p>
    <w:p w14:paraId="24C6BCF5" w14:textId="77777777" w:rsidR="00AC4A16" w:rsidRDefault="00AC4A16">
      <w:pPr>
        <w:jc w:val="both"/>
        <w:rPr>
          <w:sz w:val="22"/>
          <w:szCs w:val="22"/>
        </w:rPr>
      </w:pPr>
    </w:p>
    <w:p w14:paraId="774BB6ED" w14:textId="77777777" w:rsidR="00AC4A16" w:rsidRDefault="00AC4A16"/>
    <w:p w14:paraId="2EB59D95" w14:textId="77777777" w:rsidR="00AC4A16" w:rsidRDefault="00C01384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REFERENCIAS BIBLIOGRÁFICAS (APA, IEEE, ETC.)</w:t>
      </w:r>
    </w:p>
    <w:p w14:paraId="086B1DCC" w14:textId="77777777" w:rsidR="00AC4A16" w:rsidRDefault="00AC4A16">
      <w:pPr>
        <w:jc w:val="both"/>
        <w:rPr>
          <w:sz w:val="22"/>
          <w:szCs w:val="22"/>
        </w:rPr>
      </w:pPr>
    </w:p>
    <w:p w14:paraId="1062C539" w14:textId="77777777" w:rsidR="00AC4A16" w:rsidRDefault="00C01384">
      <w:pPr>
        <w:jc w:val="both"/>
        <w:rPr>
          <w:color w:val="000000"/>
        </w:rPr>
      </w:pPr>
      <w:r>
        <w:rPr>
          <w:sz w:val="22"/>
          <w:szCs w:val="22"/>
        </w:rPr>
        <w:t xml:space="preserve">1.- </w:t>
      </w:r>
      <w:hyperlink r:id="rId37">
        <w:proofErr w:type="spellStart"/>
        <w:r>
          <w:rPr>
            <w:color w:val="0000FF"/>
            <w:sz w:val="22"/>
            <w:szCs w:val="22"/>
            <w:u w:val="single"/>
          </w:rPr>
          <w:t>Database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0000FF"/>
            <w:sz w:val="22"/>
            <w:szCs w:val="22"/>
            <w:u w:val="single"/>
          </w:rPr>
          <w:t>Object-Relational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0000FF"/>
            <w:sz w:val="22"/>
            <w:szCs w:val="22"/>
            <w:u w:val="single"/>
          </w:rPr>
          <w:t>Developer's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Guide - </w:t>
        </w:r>
        <w:proofErr w:type="spellStart"/>
        <w:r>
          <w:rPr>
            <w:color w:val="0000FF"/>
            <w:sz w:val="22"/>
            <w:szCs w:val="22"/>
            <w:u w:val="single"/>
          </w:rPr>
          <w:t>Contents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(oracle.com)</w:t>
        </w:r>
      </w:hyperlink>
    </w:p>
    <w:p w14:paraId="3834D255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proofErr w:type="spellStart"/>
      <w:r>
        <w:rPr>
          <w:sz w:val="22"/>
          <w:szCs w:val="22"/>
        </w:rPr>
        <w:t>Piattini</w:t>
      </w:r>
      <w:proofErr w:type="spellEnd"/>
      <w:r>
        <w:rPr>
          <w:sz w:val="22"/>
          <w:szCs w:val="22"/>
        </w:rPr>
        <w:t xml:space="preserve"> et al. (2006): Tecnología y Diseño de Bases de Datos.</w:t>
      </w:r>
    </w:p>
    <w:p w14:paraId="5D75CA50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>3.- Connolly y Begg (2005): Sistemas de Bases de Datos.</w:t>
      </w:r>
    </w:p>
    <w:p w14:paraId="0ADF4B30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4.- Jeffrey A. </w:t>
      </w:r>
      <w:proofErr w:type="spellStart"/>
      <w:r>
        <w:rPr>
          <w:sz w:val="22"/>
          <w:szCs w:val="22"/>
        </w:rPr>
        <w:t>Hoffer</w:t>
      </w:r>
      <w:proofErr w:type="spellEnd"/>
      <w:r>
        <w:rPr>
          <w:sz w:val="22"/>
          <w:szCs w:val="22"/>
        </w:rPr>
        <w:t xml:space="preserve">, Mary B. Prescott, </w:t>
      </w:r>
      <w:proofErr w:type="spellStart"/>
      <w:r>
        <w:rPr>
          <w:sz w:val="22"/>
          <w:szCs w:val="22"/>
        </w:rPr>
        <w:t>Heikki</w:t>
      </w:r>
      <w:proofErr w:type="spellEnd"/>
      <w:r>
        <w:rPr>
          <w:sz w:val="22"/>
          <w:szCs w:val="22"/>
        </w:rPr>
        <w:t xml:space="preserve"> Topi. Modern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Management, </w:t>
      </w:r>
      <w:proofErr w:type="spellStart"/>
      <w:r>
        <w:rPr>
          <w:sz w:val="22"/>
          <w:szCs w:val="22"/>
        </w:rPr>
        <w:t>Ninth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Edition</w:t>
      </w:r>
      <w:proofErr w:type="spellEnd"/>
      <w:r>
        <w:rPr>
          <w:sz w:val="22"/>
          <w:szCs w:val="22"/>
        </w:rPr>
        <w:t>.</w:t>
      </w:r>
    </w:p>
    <w:p w14:paraId="33542809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>Pearson/Prentice, Estados Unidos 2009, págs. 690</w:t>
      </w:r>
    </w:p>
    <w:p w14:paraId="3E90B291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5.- </w:t>
      </w:r>
      <w:proofErr w:type="spellStart"/>
      <w:r>
        <w:rPr>
          <w:sz w:val="22"/>
          <w:szCs w:val="22"/>
        </w:rPr>
        <w:t>Raghu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Ramakrishnan</w:t>
      </w:r>
      <w:proofErr w:type="spellEnd"/>
      <w:r>
        <w:rPr>
          <w:sz w:val="22"/>
          <w:szCs w:val="22"/>
        </w:rPr>
        <w:t xml:space="preserve">, Johannes </w:t>
      </w:r>
      <w:proofErr w:type="spellStart"/>
      <w:r>
        <w:rPr>
          <w:sz w:val="22"/>
          <w:szCs w:val="22"/>
        </w:rPr>
        <w:t>Gehrke</w:t>
      </w:r>
      <w:proofErr w:type="spellEnd"/>
      <w:r>
        <w:rPr>
          <w:sz w:val="22"/>
          <w:szCs w:val="22"/>
        </w:rPr>
        <w:t xml:space="preserve">. Sistemas de Gestión de Bases de Datos, Tercera Edición. </w:t>
      </w:r>
      <w:proofErr w:type="spellStart"/>
      <w:r>
        <w:rPr>
          <w:sz w:val="22"/>
          <w:szCs w:val="22"/>
        </w:rPr>
        <w:t>McGrawHill</w:t>
      </w:r>
      <w:proofErr w:type="spellEnd"/>
      <w:r>
        <w:rPr>
          <w:sz w:val="22"/>
          <w:szCs w:val="22"/>
        </w:rPr>
        <w:t>/Interamericana de España, Madrid España 2007, págs. 654</w:t>
      </w:r>
    </w:p>
    <w:p w14:paraId="501F4196" w14:textId="77777777" w:rsidR="00AC4A16" w:rsidRDefault="00C0138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6.- </w:t>
      </w:r>
      <w:proofErr w:type="spellStart"/>
      <w:r>
        <w:rPr>
          <w:sz w:val="22"/>
          <w:szCs w:val="22"/>
        </w:rPr>
        <w:t>Ramez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Elmasri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Shamkant</w:t>
      </w:r>
      <w:proofErr w:type="spellEnd"/>
      <w:r>
        <w:rPr>
          <w:sz w:val="22"/>
          <w:szCs w:val="22"/>
        </w:rPr>
        <w:t xml:space="preserve"> B. </w:t>
      </w:r>
      <w:proofErr w:type="spellStart"/>
      <w:r>
        <w:rPr>
          <w:sz w:val="22"/>
          <w:szCs w:val="22"/>
        </w:rPr>
        <w:t>Navathe</w:t>
      </w:r>
      <w:proofErr w:type="spellEnd"/>
      <w:r>
        <w:rPr>
          <w:sz w:val="22"/>
          <w:szCs w:val="22"/>
        </w:rPr>
        <w:t>. Fundamentos de Sistemas de Bases de Datos, Quinta Edición. Pearson/Addison Wesley, Madrid España 2007, págs. 988</w:t>
      </w:r>
    </w:p>
    <w:p w14:paraId="5A23FA52" w14:textId="77777777" w:rsidR="00AC4A16" w:rsidRDefault="00AC4A1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31470C08" w14:textId="77777777" w:rsidR="00AC4A16" w:rsidRDefault="00AC4A16">
      <w:pPr>
        <w:rPr>
          <w:rFonts w:ascii="Cambria" w:eastAsia="Cambria" w:hAnsi="Cambria" w:cs="Cambria"/>
          <w:b/>
        </w:rPr>
      </w:pPr>
    </w:p>
    <w:sectPr w:rsidR="00AC4A16">
      <w:headerReference w:type="default" r:id="rId38"/>
      <w:pgSz w:w="12240" w:h="15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B507" w14:textId="77777777" w:rsidR="005B4895" w:rsidRDefault="005B4895">
      <w:r>
        <w:separator/>
      </w:r>
    </w:p>
  </w:endnote>
  <w:endnote w:type="continuationSeparator" w:id="0">
    <w:p w14:paraId="49F120F3" w14:textId="77777777" w:rsidR="005B4895" w:rsidRDefault="005B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-Identity-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CA3D" w14:textId="77777777" w:rsidR="00AC4A16" w:rsidRDefault="00C013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E65BCE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C2FE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67A7" w14:textId="77777777" w:rsidR="005B4895" w:rsidRDefault="005B4895">
      <w:r>
        <w:separator/>
      </w:r>
    </w:p>
  </w:footnote>
  <w:footnote w:type="continuationSeparator" w:id="0">
    <w:p w14:paraId="7E7EC1CF" w14:textId="77777777" w:rsidR="005B4895" w:rsidRDefault="005B4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6BCA" w14:textId="77777777" w:rsidR="00AC4A16" w:rsidRDefault="00C01384">
    <w:pPr>
      <w:pStyle w:val="Ttulo1"/>
      <w:ind w:firstLine="708"/>
      <w:jc w:val="center"/>
      <w:rPr>
        <w:color w:val="943634"/>
        <w:sz w:val="32"/>
        <w:szCs w:val="32"/>
      </w:rPr>
    </w:pPr>
    <w:r>
      <w:rPr>
        <w:color w:val="943634"/>
        <w:sz w:val="32"/>
        <w:szCs w:val="32"/>
      </w:rPr>
      <w:t>INSTITUTO POLITÉCNICO NACIONAL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3EE4A3A" wp14:editId="07A2547D">
          <wp:simplePos x="0" y="0"/>
          <wp:positionH relativeFrom="column">
            <wp:posOffset>-129539</wp:posOffset>
          </wp:positionH>
          <wp:positionV relativeFrom="paragraph">
            <wp:posOffset>309245</wp:posOffset>
          </wp:positionV>
          <wp:extent cx="809625" cy="1299210"/>
          <wp:effectExtent l="0" t="0" r="0" b="0"/>
          <wp:wrapNone/>
          <wp:docPr id="1" name="image2.jpg" descr="http://4.bp.blogspot.com/-uP_hXyaqILI/ToD3k8H-2kI/AAAAAAAAAzM/1eLxyzPmXJM/s1600/ipn%2B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4.bp.blogspot.com/-uP_hXyaqILI/ToD3k8H-2kI/AAAAAAAAAzM/1eLxyzPmXJM/s1600/ipn%2Blogo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1299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98FE279" wp14:editId="1FF03C76">
          <wp:simplePos x="0" y="0"/>
          <wp:positionH relativeFrom="column">
            <wp:posOffset>4846320</wp:posOffset>
          </wp:positionH>
          <wp:positionV relativeFrom="paragraph">
            <wp:posOffset>428625</wp:posOffset>
          </wp:positionV>
          <wp:extent cx="1266825" cy="1013460"/>
          <wp:effectExtent l="0" t="0" r="0" b="0"/>
          <wp:wrapSquare wrapText="bothSides" distT="0" distB="0" distL="114300" distR="114300"/>
          <wp:docPr id="2" name="image1.jpg" descr="http://www.sepi.escom.ipn.mx/WPS/WCM/CONNECT/7A176E804EAA2A3E83949B9BEB1E1CB/ESCOM2BB5.JPG?MOD=AJPERES&amp;CACHEID=7a176e804eaa2a3e83949b9beb1e1c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sepi.escom.ipn.mx/WPS/WCM/CONNECT/7A176E804EAA2A3E83949B9BEB1E1CB/ESCOM2BB5.JPG?MOD=AJPERES&amp;CACHEID=7a176e804eaa2a3e83949b9beb1e1cb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ACD769" w14:textId="77777777" w:rsidR="00AC4A16" w:rsidRDefault="00C01384">
    <w:pPr>
      <w:pStyle w:val="Ttulo1"/>
      <w:tabs>
        <w:tab w:val="left" w:pos="1065"/>
        <w:tab w:val="center" w:pos="4162"/>
      </w:tabs>
      <w:ind w:firstLine="708"/>
      <w:rPr>
        <w:color w:val="000000"/>
        <w:sz w:val="32"/>
        <w:szCs w:val="32"/>
      </w:rPr>
    </w:pPr>
    <w:r>
      <w:rPr>
        <w:color w:val="000000"/>
        <w:sz w:val="32"/>
        <w:szCs w:val="32"/>
      </w:rPr>
      <w:tab/>
    </w:r>
    <w:r>
      <w:rPr>
        <w:color w:val="000000"/>
        <w:sz w:val="32"/>
        <w:szCs w:val="32"/>
      </w:rPr>
      <w:tab/>
      <w:t>ESCUELA SUPERIOR DE CÓMPUTO</w:t>
    </w:r>
  </w:p>
  <w:p w14:paraId="09D0A560" w14:textId="77777777" w:rsidR="00AC4A16" w:rsidRDefault="00C01384">
    <w:pPr>
      <w:pStyle w:val="Ttulo1"/>
      <w:ind w:firstLine="708"/>
      <w:jc w:val="center"/>
      <w:rPr>
        <w:color w:val="000000"/>
        <w:sz w:val="32"/>
        <w:szCs w:val="32"/>
      </w:rPr>
    </w:pPr>
    <w:r>
      <w:rPr>
        <w:rFonts w:ascii="Book Antiqua" w:eastAsia="Book Antiqua" w:hAnsi="Book Antiqua" w:cs="Book Antiqua"/>
        <w:color w:val="000000"/>
      </w:rPr>
      <w:t>ACADEMIA INGENIERÍA DE SOFTWARE</w:t>
    </w:r>
  </w:p>
  <w:p w14:paraId="2464F944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50BB71AE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71FB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70D7C14" w14:textId="77777777" w:rsidR="00AC4A16" w:rsidRDefault="00AC4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F24"/>
    <w:multiLevelType w:val="hybridMultilevel"/>
    <w:tmpl w:val="F4C27D74"/>
    <w:lvl w:ilvl="0" w:tplc="2A043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ED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86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04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2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EE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48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6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5464"/>
    <w:multiLevelType w:val="multilevel"/>
    <w:tmpl w:val="9AA4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C452C6"/>
    <w:multiLevelType w:val="multilevel"/>
    <w:tmpl w:val="8C8E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A7734"/>
    <w:multiLevelType w:val="hybridMultilevel"/>
    <w:tmpl w:val="AA782B84"/>
    <w:lvl w:ilvl="0" w:tplc="C032C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6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A2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A2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E4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CB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EE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8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16"/>
    <w:rsid w:val="00005D2C"/>
    <w:rsid w:val="000D5CC6"/>
    <w:rsid w:val="00255218"/>
    <w:rsid w:val="00262C4D"/>
    <w:rsid w:val="003A3054"/>
    <w:rsid w:val="003D508A"/>
    <w:rsid w:val="00576284"/>
    <w:rsid w:val="005B4895"/>
    <w:rsid w:val="005F466B"/>
    <w:rsid w:val="00767445"/>
    <w:rsid w:val="00AC4A16"/>
    <w:rsid w:val="00B71F87"/>
    <w:rsid w:val="00C01384"/>
    <w:rsid w:val="00C57F61"/>
    <w:rsid w:val="00CA3555"/>
    <w:rsid w:val="00E01426"/>
    <w:rsid w:val="00F25DC2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9580"/>
  <w15:docId w15:val="{259504BA-FB7A-45D0-8083-6AF5073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color w:val="800000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A3555"/>
    <w:pPr>
      <w:ind w:left="720"/>
      <w:contextualSpacing/>
    </w:pPr>
    <w:rPr>
      <w:lang w:val="es-MX"/>
    </w:rPr>
  </w:style>
  <w:style w:type="character" w:customStyle="1" w:styleId="hljs-keyword">
    <w:name w:val="hljs-keyword"/>
    <w:basedOn w:val="Fuentedeprrafopredeter"/>
    <w:rsid w:val="0025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4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database/sqldeveloper/technologies/download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docs.oracle.com/cd/E11882_01/appdev.112/e11822/toc.htm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rive.google.com/file/d/1P9EVa3eU5Fp3v80ojSSzDFpSzoH6nMaH/view?usp=shari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7427B945FE147B6D7818145C9E142" ma:contentTypeVersion="4" ma:contentTypeDescription="Create a new document." ma:contentTypeScope="" ma:versionID="f232be35df4a47b9792d71755bf31b86">
  <xsd:schema xmlns:xsd="http://www.w3.org/2001/XMLSchema" xmlns:xs="http://www.w3.org/2001/XMLSchema" xmlns:p="http://schemas.microsoft.com/office/2006/metadata/properties" xmlns:ns2="7b1cd219-2fb8-43ce-9521-75c41f973224" targetNamespace="http://schemas.microsoft.com/office/2006/metadata/properties" ma:root="true" ma:fieldsID="748edd708148b2872caecb8de9a6a808" ns2:_="">
    <xsd:import namespace="7b1cd219-2fb8-43ce-9521-75c41f973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cd219-2fb8-43ce-9521-75c41f973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1cd219-2fb8-43ce-9521-75c41f9732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91C9C9-0E4B-4D52-8464-391C93E07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cd219-2fb8-43ce-9521-75c41f97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7FA1A-BE94-43D3-B8F3-8EF85BB79EB0}">
  <ds:schemaRefs>
    <ds:schemaRef ds:uri="http://schemas.microsoft.com/office/2006/metadata/properties"/>
    <ds:schemaRef ds:uri="http://schemas.microsoft.com/office/infopath/2007/PartnerControls"/>
    <ds:schemaRef ds:uri="7b1cd219-2fb8-43ce-9521-75c41f973224"/>
  </ds:schemaRefs>
</ds:datastoreItem>
</file>

<file path=customXml/itemProps3.xml><?xml version="1.0" encoding="utf-8"?>
<ds:datastoreItem xmlns:ds="http://schemas.openxmlformats.org/officeDocument/2006/customXml" ds:itemID="{95730FC5-564C-40C6-BF25-2BCBD13A9E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3532</Words>
  <Characters>19427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Viani Maravilla</cp:lastModifiedBy>
  <cp:revision>2</cp:revision>
  <dcterms:created xsi:type="dcterms:W3CDTF">2023-03-23T20:23:00Z</dcterms:created>
  <dcterms:modified xsi:type="dcterms:W3CDTF">2023-03-23T20:23:00Z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0x0101005747427B945FE147B6D7818145C9E142</vt:lpwstr>
  </property>
</Properties>
</file>