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9446" w14:textId="77777777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  <w:r w:rsidRPr="009A0775"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>P</w:t>
      </w:r>
      <w:r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>ANETONES</w:t>
      </w:r>
    </w:p>
    <w:p w14:paraId="58AF229C" w14:textId="77777777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Panetone Pasta com Gema</w:t>
      </w:r>
    </w:p>
    <w:p w14:paraId="32EF4BB7" w14:textId="0207B778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</w:rPr>
      </w:pPr>
      <w:r w:rsidRPr="009A0775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9A0775">
        <w:rPr>
          <w:rFonts w:asciiTheme="minorHAnsi" w:hAnsiTheme="minorHAnsi"/>
          <w:b/>
          <w:bCs/>
        </w:rPr>
        <w:t xml:space="preserve"> </w:t>
      </w:r>
      <w:r w:rsidRPr="0078031C">
        <w:rPr>
          <w:rFonts w:asciiTheme="minorHAnsi" w:hAnsiTheme="minorHAnsi"/>
        </w:rPr>
        <w:t xml:space="preserve">Açúcar, gordura vegetal </w:t>
      </w:r>
      <w:proofErr w:type="spellStart"/>
      <w:r w:rsidRPr="0078031C">
        <w:rPr>
          <w:rFonts w:asciiTheme="minorHAnsi" w:hAnsiTheme="minorHAnsi"/>
        </w:rPr>
        <w:t>low</w:t>
      </w:r>
      <w:proofErr w:type="spellEnd"/>
      <w:r w:rsidRPr="0078031C">
        <w:rPr>
          <w:rFonts w:asciiTheme="minorHAnsi" w:hAnsiTheme="minorHAnsi"/>
        </w:rPr>
        <w:t xml:space="preserve"> trans, gema, sal, estabilizantes mono e diglicerídeos de ácidos graxos, melhorador, aroma alimentício, corante alimentício e conservante INS 282.</w:t>
      </w:r>
    </w:p>
    <w:p w14:paraId="79BADA03" w14:textId="77777777" w:rsidR="0078031C" w:rsidRDefault="0078031C" w:rsidP="0078031C">
      <w:pPr>
        <w:pStyle w:val="NormalWeb"/>
        <w:jc w:val="both"/>
        <w:rPr>
          <w:rFonts w:asciiTheme="minorHAnsi" w:hAnsiTheme="minorHAnsi"/>
        </w:rPr>
      </w:pPr>
      <w:r w:rsidRPr="009A0775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</w:p>
    <w:p w14:paraId="7BB1D5CF" w14:textId="77777777" w:rsidR="0078031C" w:rsidRPr="0078031C" w:rsidRDefault="0078031C" w:rsidP="0078031C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  <w:b/>
          <w:bCs/>
        </w:rPr>
      </w:pPr>
      <w:r w:rsidRPr="0078031C">
        <w:rPr>
          <w:rFonts w:asciiTheme="minorHAnsi" w:hAnsiTheme="minorHAnsi"/>
          <w:b/>
          <w:bCs/>
          <w:color w:val="000000" w:themeColor="text1"/>
        </w:rPr>
        <w:t>Primeira Etapa - Esponja:</w:t>
      </w:r>
      <w:r w:rsidRPr="0078031C">
        <w:rPr>
          <w:rFonts w:asciiTheme="minorHAnsi" w:hAnsiTheme="minorHAnsi"/>
        </w:rPr>
        <w:t xml:space="preserve">  Colocar na masseira a farinha, a água e bater em velocidade lenta até que a mistura incorpore a água gelada. Acrescentar o fermento e bater em velocidade rápida até a massa ficar homogênea e parcialmente desenvolvida. Cobrir a massa com um plástico e deixar fermentar por 60 minutos. </w:t>
      </w:r>
    </w:p>
    <w:p w14:paraId="5D1675A6" w14:textId="4AFFB989" w:rsidR="0078031C" w:rsidRPr="0078031C" w:rsidRDefault="0078031C" w:rsidP="0078031C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  <w:b/>
          <w:bCs/>
        </w:rPr>
      </w:pPr>
      <w:r w:rsidRPr="0078031C">
        <w:rPr>
          <w:rFonts w:asciiTheme="minorHAnsi" w:hAnsiTheme="minorHAnsi"/>
          <w:b/>
          <w:bCs/>
        </w:rPr>
        <w:t>Segunda Etapa:</w:t>
      </w:r>
      <w:r w:rsidRPr="0078031C">
        <w:rPr>
          <w:rFonts w:asciiTheme="minorHAnsi" w:hAnsiTheme="minorHAnsi"/>
        </w:rPr>
        <w:t xml:space="preserve"> Colocar na masseira a Mistura para Panetone Concentrado com Gema e bater em velocidade rápida até dissolver o bloco de pasta, adicionar a farinha de trigo, água gelada e a esponja e bater em velocidade lenta até formar uma massa homogênea.</w:t>
      </w:r>
      <w:r>
        <w:rPr>
          <w:rFonts w:asciiTheme="minorHAnsi" w:hAnsiTheme="minorHAnsi"/>
          <w:b/>
          <w:bCs/>
        </w:rPr>
        <w:t xml:space="preserve"> </w:t>
      </w:r>
      <w:r w:rsidRPr="0078031C">
        <w:rPr>
          <w:rFonts w:asciiTheme="minorHAnsi" w:hAnsiTheme="minorHAnsi"/>
        </w:rPr>
        <w:t xml:space="preserve">Depois bater em velocidade rápida até que a massa fique lisa e elástica (desgrudando totalmente das paredes da masseira). A temperatura da massa não deve exceder de 28º C, acrescentar as frutas e a uva e misturar em velocidade lenta até serem incorporadas pela massa. Retirar a massa da masseira e colocar sobre a mesa untada com óleo, dividir em pedaços de 550g, bolear e deixar descansar por 20 minutos na mesa. Após o descanso, bolear novamente e colocar nas formas para panetone. Deixar fermentar por aproximadamente 2 horas ou até dobrar de tamanho, fazer um X com </w:t>
      </w:r>
      <w:proofErr w:type="gramStart"/>
      <w:r w:rsidRPr="0078031C">
        <w:rPr>
          <w:rFonts w:asciiTheme="minorHAnsi" w:hAnsiTheme="minorHAnsi"/>
        </w:rPr>
        <w:t>o risca</w:t>
      </w:r>
      <w:proofErr w:type="gramEnd"/>
      <w:r w:rsidRPr="0078031C">
        <w:rPr>
          <w:rFonts w:asciiTheme="minorHAnsi" w:hAnsiTheme="minorHAnsi"/>
        </w:rPr>
        <w:t xml:space="preserve"> pão ou navalha. Levar para assar em forno de lastro a 165ºC de 30 a 35 minutos aproximadamente e em forno turbo a 135ºC de 30 a 35 minutos, sem vapor. Embalar logo após esfriar (+/- 60 minutos). OBS: Ao embalar recomendamos pulverizar com antimofo líquido para maior durabilidade.</w:t>
      </w:r>
    </w:p>
    <w:p w14:paraId="4EB925AC" w14:textId="77777777" w:rsidR="00D16D82" w:rsidRDefault="0078031C" w:rsidP="00D16D82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Características:</w:t>
      </w:r>
      <w:r w:rsidR="00361AF3">
        <w:rPr>
          <w:rFonts w:asciiTheme="minorHAnsi" w:hAnsiTheme="minorHAnsi"/>
          <w:b/>
          <w:bCs/>
        </w:rPr>
        <w:t xml:space="preserve"> </w:t>
      </w:r>
      <w:r w:rsidR="00361AF3" w:rsidRPr="00361AF3">
        <w:rPr>
          <w:rFonts w:asciiTheme="minorHAnsi" w:hAnsiTheme="minorHAnsi"/>
        </w:rPr>
        <w:t>O panetone com gema tem miolo ainda mais macio, rico e sabor encorpado, com cor dourada característica. Seu aroma é intenso e a textura é fofa e delicada, proporcionando uma experiência tradicional e sofisticada de sabor.</w:t>
      </w:r>
      <w:r w:rsidR="00D16D82">
        <w:rPr>
          <w:rFonts w:asciiTheme="minorHAnsi" w:hAnsiTheme="minorHAnsi"/>
        </w:rPr>
        <w:t xml:space="preserve"> </w:t>
      </w:r>
      <w:r w:rsidR="00D16D82" w:rsidRPr="00361AF3">
        <w:rPr>
          <w:rFonts w:asciiTheme="minorHAnsi" w:hAnsiTheme="minorHAnsi"/>
        </w:rPr>
        <w:t xml:space="preserve">É uma opção prática e versátil, </w:t>
      </w:r>
      <w:r w:rsidR="00D16D82">
        <w:rPr>
          <w:rFonts w:asciiTheme="minorHAnsi" w:hAnsiTheme="minorHAnsi"/>
        </w:rPr>
        <w:t xml:space="preserve">que possui maior rendimento. </w:t>
      </w:r>
    </w:p>
    <w:p w14:paraId="473B7A22" w14:textId="2FE70689" w:rsidR="00361AF3" w:rsidRPr="00361AF3" w:rsidRDefault="00361AF3" w:rsidP="00361AF3">
      <w:pPr>
        <w:pStyle w:val="NormalWeb"/>
        <w:ind w:left="720"/>
        <w:jc w:val="both"/>
        <w:rPr>
          <w:rFonts w:asciiTheme="minorHAnsi" w:hAnsiTheme="minorHAnsi"/>
        </w:rPr>
      </w:pPr>
    </w:p>
    <w:p w14:paraId="70BDF51B" w14:textId="77777777" w:rsidR="0078031C" w:rsidRPr="0078031C" w:rsidRDefault="0078031C" w:rsidP="0078031C">
      <w:pPr>
        <w:pStyle w:val="NormalWeb"/>
        <w:ind w:left="720"/>
        <w:jc w:val="both"/>
        <w:rPr>
          <w:rFonts w:asciiTheme="minorHAnsi" w:hAnsiTheme="minorHAnsi"/>
          <w:b/>
          <w:bCs/>
        </w:rPr>
      </w:pPr>
    </w:p>
    <w:p w14:paraId="5064DD3E" w14:textId="77777777" w:rsidR="00361AF3" w:rsidRDefault="00361AF3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39A3CDF0" w14:textId="77777777" w:rsidR="00361AF3" w:rsidRDefault="00361AF3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26E27056" w14:textId="44D850E2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Panetone Pasta sem Gema</w:t>
      </w:r>
    </w:p>
    <w:p w14:paraId="7590FF52" w14:textId="06E45052" w:rsidR="00361AF3" w:rsidRPr="00D16D82" w:rsidRDefault="0078031C" w:rsidP="0078031C">
      <w:pPr>
        <w:pStyle w:val="NormalWeb"/>
        <w:jc w:val="both"/>
        <w:rPr>
          <w:rFonts w:asciiTheme="minorHAnsi" w:hAnsiTheme="minorHAnsi"/>
        </w:rPr>
      </w:pPr>
      <w:r w:rsidRPr="009A0775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78031C">
        <w:rPr>
          <w:rFonts w:asciiTheme="minorHAnsi" w:hAnsiTheme="minorHAnsi"/>
          <w:b/>
          <w:bCs/>
        </w:rPr>
        <w:t xml:space="preserve"> </w:t>
      </w:r>
      <w:r w:rsidRPr="0078031C">
        <w:rPr>
          <w:rFonts w:asciiTheme="minorHAnsi" w:hAnsiTheme="minorHAnsi"/>
        </w:rPr>
        <w:t xml:space="preserve">Açúcar, gordura vegetal </w:t>
      </w:r>
      <w:proofErr w:type="spellStart"/>
      <w:r w:rsidRPr="0078031C">
        <w:rPr>
          <w:rFonts w:asciiTheme="minorHAnsi" w:hAnsiTheme="minorHAnsi"/>
        </w:rPr>
        <w:t>low</w:t>
      </w:r>
      <w:proofErr w:type="spellEnd"/>
      <w:r w:rsidRPr="0078031C">
        <w:rPr>
          <w:rFonts w:asciiTheme="minorHAnsi" w:hAnsiTheme="minorHAnsi"/>
        </w:rPr>
        <w:t xml:space="preserve"> trans, estabilizantes mono e diglicerídeos de ácidos graxos, melhorador, aroma alimentício, corante alimentício e conservante INS 282.</w:t>
      </w:r>
    </w:p>
    <w:p w14:paraId="55DF514A" w14:textId="26A72707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</w:rPr>
      </w:pPr>
      <w:r w:rsidRPr="009A0775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</w:p>
    <w:p w14:paraId="71164372" w14:textId="14DE13B8" w:rsidR="0078031C" w:rsidRPr="0078031C" w:rsidRDefault="0078031C" w:rsidP="0078031C">
      <w:pPr>
        <w:pStyle w:val="NormalWeb"/>
        <w:jc w:val="both"/>
        <w:rPr>
          <w:rFonts w:asciiTheme="minorHAnsi" w:hAnsiTheme="minorHAnsi"/>
        </w:rPr>
      </w:pPr>
      <w:r w:rsidRPr="0078031C">
        <w:rPr>
          <w:rFonts w:asciiTheme="minorHAnsi" w:hAnsiTheme="minorHAnsi"/>
          <w:b/>
          <w:bCs/>
        </w:rPr>
        <w:t xml:space="preserve">Primeira Etapa - Esponja: </w:t>
      </w:r>
      <w:r w:rsidRPr="0078031C">
        <w:rPr>
          <w:rFonts w:asciiTheme="minorHAnsi" w:hAnsiTheme="minorHAnsi"/>
        </w:rPr>
        <w:t xml:space="preserve"> Colocar na masseira a farinha, a água gelada e bater em velocidade lenta até que a mistura incorpore a água. Acrescentar o fermento e bater em velocidade rápida até a massa ficar homogênea e parcialmente desenvolvida. Cobrir a massa com um plástico e deixar fermentar por 60 minutos. </w:t>
      </w:r>
      <w:r w:rsidRPr="0078031C">
        <w:rPr>
          <w:rFonts w:asciiTheme="minorHAnsi" w:hAnsiTheme="minorHAnsi"/>
          <w:b/>
          <w:bCs/>
        </w:rPr>
        <w:t>Segunda Etapa:</w:t>
      </w:r>
      <w:r w:rsidRPr="0078031C">
        <w:rPr>
          <w:rFonts w:asciiTheme="minorHAnsi" w:hAnsiTheme="minorHAnsi"/>
        </w:rPr>
        <w:t xml:space="preserve"> Colocar na masseira a Mistura para Panetone Concentrado sem Gema e bater em velocidade rápida até dissolver o bloco de pasta, adicionar a farinha de trigo, água gelada e a esponja e bater em velocidade lenta até formar uma massa homogênea. Depois bater em velocidade rápida até que a massa fique lisa e elástica (desgrudando totalmente das paredes da masseira). A temperatura da massa não deve exceder de 28º C, acrescentar as frutas e a uva e misturar em velocidade lenta até serem incorporadas pela massa. Retirar a massa da masseira e colocar sobre a mesa untada com óleo, dividir em pedaços de 550g, bolear e deixar descansar por 20 minutos na mesa. Após o descanso, bolear novamente e colocar nas formas para panetone. 5- Deixar fermentar por aproximadamente 2 horas ou até dobrar de tamanho, fazer um X com </w:t>
      </w:r>
      <w:r w:rsidR="00361AF3" w:rsidRPr="0078031C">
        <w:rPr>
          <w:rFonts w:asciiTheme="minorHAnsi" w:hAnsiTheme="minorHAnsi"/>
        </w:rPr>
        <w:t>a risca</w:t>
      </w:r>
      <w:r w:rsidRPr="0078031C">
        <w:rPr>
          <w:rFonts w:asciiTheme="minorHAnsi" w:hAnsiTheme="minorHAnsi"/>
        </w:rPr>
        <w:t xml:space="preserve"> pão ou navalha. Levar para assar em forno de lastro a 165ºC de 30 a 35 minutos aproximadamente e em forno turbo a 135ºC de 30 a 35 minutos, sem vapor. Embalar logo após esfriar (+/- 60 minutos). OBS: Ao embalar recomendamos pulverizar com antimofo líquido para maior durabilidade.</w:t>
      </w:r>
    </w:p>
    <w:p w14:paraId="03F9D121" w14:textId="451F020C" w:rsidR="00361AF3" w:rsidRDefault="00361AF3" w:rsidP="00361AF3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O</w:t>
      </w:r>
      <w:r w:rsidRPr="00361AF3">
        <w:rPr>
          <w:rFonts w:asciiTheme="minorHAnsi" w:hAnsiTheme="minorHAnsi"/>
        </w:rPr>
        <w:t xml:space="preserve"> panetone sem gema apresenta miolo macio e leve, com sabor adocicado suave e textura fofa. É uma opção prática e versátil, </w:t>
      </w:r>
      <w:r>
        <w:rPr>
          <w:rFonts w:asciiTheme="minorHAnsi" w:hAnsiTheme="minorHAnsi"/>
        </w:rPr>
        <w:t xml:space="preserve">que possui maior rendimento. </w:t>
      </w:r>
    </w:p>
    <w:p w14:paraId="413A3FDE" w14:textId="77777777" w:rsidR="0078031C" w:rsidRPr="0078031C" w:rsidRDefault="0078031C" w:rsidP="0078031C">
      <w:pPr>
        <w:pStyle w:val="NormalWeb"/>
        <w:jc w:val="both"/>
        <w:rPr>
          <w:rFonts w:asciiTheme="minorHAnsi" w:hAnsiTheme="minorHAnsi"/>
        </w:rPr>
      </w:pPr>
    </w:p>
    <w:p w14:paraId="0E5CDDCA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1558B354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51EBF149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50690DBE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02288FAA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07F4C732" w14:textId="69411DFE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Panetone Tradicional</w:t>
      </w:r>
    </w:p>
    <w:p w14:paraId="548A7CB7" w14:textId="77777777" w:rsidR="0078031C" w:rsidRDefault="0078031C" w:rsidP="0078031C">
      <w:pPr>
        <w:pStyle w:val="NormalWeb"/>
        <w:jc w:val="both"/>
        <w:rPr>
          <w:rFonts w:asciiTheme="minorHAnsi" w:hAnsiTheme="minorHAnsi"/>
        </w:rPr>
      </w:pPr>
      <w:r w:rsidRPr="009A0775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9A0775">
        <w:rPr>
          <w:rFonts w:asciiTheme="minorHAnsi" w:hAnsiTheme="minorHAnsi"/>
          <w:b/>
          <w:bCs/>
        </w:rPr>
        <w:t xml:space="preserve"> </w:t>
      </w:r>
      <w:r w:rsidRPr="009A0775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Pr="009A0775">
        <w:rPr>
          <w:rFonts w:asciiTheme="minorHAnsi" w:hAnsiTheme="minorHAnsi"/>
        </w:rPr>
        <w:t>low</w:t>
      </w:r>
      <w:proofErr w:type="spellEnd"/>
      <w:r w:rsidRPr="009A0775">
        <w:rPr>
          <w:rFonts w:asciiTheme="minorHAnsi" w:hAnsiTheme="minorHAnsi"/>
        </w:rPr>
        <w:t xml:space="preserve"> trans, gema, sal, estabilizantes mono e diglicerídeos de ácidos graxos, melhorador, aroma alimentício, corante alimentício e conservante INS 282.</w:t>
      </w:r>
      <w:r>
        <w:rPr>
          <w:rFonts w:asciiTheme="minorHAnsi" w:hAnsiTheme="minorHAnsi"/>
        </w:rPr>
        <w:t xml:space="preserve"> </w:t>
      </w:r>
    </w:p>
    <w:p w14:paraId="42447B30" w14:textId="77777777" w:rsidR="0078031C" w:rsidRDefault="0078031C" w:rsidP="0078031C">
      <w:pPr>
        <w:pStyle w:val="NormalWeb"/>
        <w:jc w:val="both"/>
        <w:rPr>
          <w:rFonts w:asciiTheme="minorHAnsi" w:hAnsiTheme="minorHAnsi"/>
        </w:rPr>
      </w:pPr>
      <w:r w:rsidRPr="009A0775">
        <w:rPr>
          <w:rFonts w:asciiTheme="minorHAnsi" w:hAnsiTheme="minorHAnsi"/>
          <w:b/>
          <w:bCs/>
        </w:rPr>
        <w:t>Modo de preparo:</w:t>
      </w:r>
      <w:r w:rsidRPr="009A0775">
        <w:rPr>
          <w:rFonts w:asciiTheme="minorHAnsi" w:hAnsiTheme="minorHAnsi"/>
        </w:rPr>
        <w:t xml:space="preserve"> </w:t>
      </w:r>
    </w:p>
    <w:p w14:paraId="5D3AB24F" w14:textId="13BB1A99" w:rsidR="0078031C" w:rsidRPr="0078031C" w:rsidRDefault="0078031C" w:rsidP="0078031C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9A0775">
        <w:rPr>
          <w:rFonts w:asciiTheme="minorHAnsi" w:hAnsiTheme="minorHAnsi"/>
          <w:b/>
          <w:bCs/>
        </w:rPr>
        <w:t>Primeira Etapa</w:t>
      </w:r>
      <w:r>
        <w:rPr>
          <w:rFonts w:asciiTheme="minorHAnsi" w:hAnsiTheme="minorHAnsi"/>
        </w:rPr>
        <w:t>:</w:t>
      </w:r>
      <w:r w:rsidRPr="0078031C">
        <w:rPr>
          <w:rFonts w:asciiTheme="minorHAnsi" w:hAnsiTheme="minorHAnsi"/>
          <w:b/>
          <w:bCs/>
        </w:rPr>
        <w:t xml:space="preserve"> </w:t>
      </w:r>
      <w:r w:rsidRPr="0078031C">
        <w:rPr>
          <w:rFonts w:asciiTheme="minorHAnsi" w:hAnsiTheme="minorHAnsi"/>
          <w:b/>
          <w:bCs/>
        </w:rPr>
        <w:t xml:space="preserve">Esponja: </w:t>
      </w:r>
      <w:r w:rsidRPr="0078031C">
        <w:rPr>
          <w:rFonts w:asciiTheme="minorHAnsi" w:hAnsiTheme="minorHAnsi"/>
        </w:rPr>
        <w:t xml:space="preserve">Colocar na masseira a farinha, a água ambiente e o fermento e bater em velocidade baixa. Deixar bater até obter uma massa homogênea. Deixar descansar por 40 minutos. </w:t>
      </w:r>
    </w:p>
    <w:p w14:paraId="5FDF511E" w14:textId="7CBB042D" w:rsidR="0078031C" w:rsidRDefault="0078031C" w:rsidP="0078031C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9A0775">
        <w:rPr>
          <w:rFonts w:asciiTheme="minorHAnsi" w:hAnsiTheme="minorHAnsi"/>
          <w:b/>
          <w:bCs/>
        </w:rPr>
        <w:t>Segunda Etapa:</w:t>
      </w:r>
      <w:r w:rsidRPr="009A0775">
        <w:rPr>
          <w:rFonts w:asciiTheme="minorHAnsi" w:hAnsiTheme="minorHAnsi"/>
        </w:rPr>
        <w:t xml:space="preserve"> Colocar na masseira a esponja, a Mistura para Panetone Tradicional, acrescentar metade da água gelada pedida aos poucos e deixar misturar em velocidade baixa até que incorpore toda a mistura, passe a bater em velocidade alta e ir adicionando o restante da água gelada aos poucos até atingir ponto de véu. </w:t>
      </w:r>
      <w:r>
        <w:rPr>
          <w:rFonts w:asciiTheme="minorHAnsi" w:hAnsiTheme="minorHAnsi"/>
        </w:rPr>
        <w:t xml:space="preserve"> </w:t>
      </w:r>
      <w:r w:rsidRPr="009A0775">
        <w:rPr>
          <w:rFonts w:asciiTheme="minorHAnsi" w:hAnsiTheme="minorHAnsi"/>
        </w:rPr>
        <w:t xml:space="preserve">Adicionar as frutas e a uva passa e misturar bem para incorporar em toda massa. Retirar a massa da masseira e colocar sobre a mesa untada com óleo, dividir em pedaços de 550g, bolear e deixar descansar por 20 minutos na mesa.  Após o descanso, bolear novamente e colocar nas formas para panetone. </w:t>
      </w:r>
      <w:r>
        <w:rPr>
          <w:rFonts w:asciiTheme="minorHAnsi" w:hAnsiTheme="minorHAnsi"/>
        </w:rPr>
        <w:t xml:space="preserve"> </w:t>
      </w:r>
      <w:r w:rsidRPr="009A0775">
        <w:rPr>
          <w:rFonts w:asciiTheme="minorHAnsi" w:hAnsiTheme="minorHAnsi"/>
        </w:rPr>
        <w:t>Deixar fermentar por aproximadamente 2 horas ou até dobrar de tamanho, fazer um X com a risca pão ou navalha. Levar para assar em forno de lastro a 165ºC de 30 a 35 minutos aproximadamente e em forno turbo a 135ºC de 30 a 35 minutos, sem vapor. Embalar logo após esfriar (+/- 60 minutos). OBS: Ao embalar recomendamos pulverizar com antimofo líquido para maior durabilidade.</w:t>
      </w:r>
    </w:p>
    <w:p w14:paraId="7CFF75BF" w14:textId="45F52B27" w:rsidR="0078031C" w:rsidRPr="00361AF3" w:rsidRDefault="0078031C" w:rsidP="0078031C">
      <w:pPr>
        <w:pStyle w:val="NormalWeb"/>
        <w:ind w:left="720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Características:</w:t>
      </w:r>
      <w:r w:rsidR="00361AF3">
        <w:rPr>
          <w:rFonts w:asciiTheme="minorHAnsi" w:hAnsiTheme="minorHAnsi"/>
          <w:b/>
          <w:bCs/>
        </w:rPr>
        <w:t xml:space="preserve"> </w:t>
      </w:r>
      <w:r w:rsidR="00361AF3" w:rsidRPr="00361AF3">
        <w:rPr>
          <w:rFonts w:asciiTheme="minorHAnsi" w:hAnsiTheme="minorHAnsi"/>
        </w:rPr>
        <w:t>O panetone tradicional tem miolo macio e aerado, com sabor adocicado e aroma característico. Sua textura leve e fofa, combinada com frutas cristalizadas ou gotas de chocolate, torna-o ideal para celebrações e ocasiões especiais.</w:t>
      </w:r>
    </w:p>
    <w:p w14:paraId="7701EFFC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</w:p>
    <w:p w14:paraId="349DF442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</w:p>
    <w:p w14:paraId="4BC4FF2D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</w:p>
    <w:p w14:paraId="0794DEEB" w14:textId="77777777" w:rsidR="00D16D82" w:rsidRDefault="00D16D82" w:rsidP="0078031C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</w:p>
    <w:p w14:paraId="1537E788" w14:textId="5F7E33C4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  <w:r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lastRenderedPageBreak/>
        <w:t>CONFEITARIA</w:t>
      </w:r>
    </w:p>
    <w:p w14:paraId="1CBA1B02" w14:textId="77777777" w:rsidR="0078031C" w:rsidRDefault="0078031C" w:rsidP="0078031C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Creme de Confeiteiro</w:t>
      </w:r>
    </w:p>
    <w:p w14:paraId="2AAAE3F6" w14:textId="77777777" w:rsidR="0078031C" w:rsidRDefault="0078031C" w:rsidP="0078031C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3191A">
        <w:rPr>
          <w:rFonts w:asciiTheme="minorHAnsi" w:hAnsiTheme="minorHAnsi"/>
          <w:b/>
          <w:bCs/>
        </w:rPr>
        <w:t xml:space="preserve">Ingredientes: </w:t>
      </w:r>
      <w:r w:rsidRPr="0063191A">
        <w:rPr>
          <w:rFonts w:asciiTheme="minorHAnsi" w:hAnsiTheme="minorHAnsi"/>
        </w:rPr>
        <w:t>Açúcar, amido de milho modificado, aroma idêntico ao natural de baunilha, sal, corante idêntico ao natural betacaroteno.</w:t>
      </w:r>
      <w:r w:rsidRPr="006319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78F80BBC" w14:textId="77777777" w:rsidR="0078031C" w:rsidRDefault="0078031C" w:rsidP="0078031C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Modo de Preparo:</w:t>
      </w:r>
      <w:r w:rsidRPr="0063191A">
        <w:rPr>
          <w:rFonts w:asciiTheme="minorHAnsi" w:hAnsiTheme="minorHAnsi"/>
        </w:rPr>
        <w:t xml:space="preserve"> Colocar o leite para ferver, antes de abrir fervura adicione a Mistura para Creme de Confeiteiro e mexa até que se obtenha a consistência desejada.</w:t>
      </w:r>
      <w:r>
        <w:rPr>
          <w:rFonts w:asciiTheme="minorHAnsi" w:hAnsiTheme="minorHAnsi"/>
        </w:rPr>
        <w:t xml:space="preserve"> </w:t>
      </w:r>
    </w:p>
    <w:p w14:paraId="5EE7346A" w14:textId="4E0515F7" w:rsidR="0078031C" w:rsidRDefault="0078031C" w:rsidP="0078031C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</w:rPr>
        <w:t xml:space="preserve"> </w:t>
      </w:r>
      <w:r w:rsidRPr="0063191A">
        <w:rPr>
          <w:rFonts w:asciiTheme="minorHAnsi" w:hAnsiTheme="minorHAnsi"/>
        </w:rPr>
        <w:t xml:space="preserve">O creme de confeiteiro é um creme clássico da confeitaria, </w:t>
      </w:r>
      <w:r w:rsidR="00D16D82">
        <w:rPr>
          <w:rFonts w:asciiTheme="minorHAnsi" w:hAnsiTheme="minorHAnsi"/>
        </w:rPr>
        <w:t xml:space="preserve">possui uma </w:t>
      </w:r>
      <w:r w:rsidRPr="0063191A">
        <w:rPr>
          <w:rFonts w:asciiTheme="minorHAnsi" w:hAnsiTheme="minorHAnsi"/>
        </w:rPr>
        <w:t xml:space="preserve">textura cremosa, sabor suave e versatilidade. </w:t>
      </w:r>
      <w:r w:rsidR="00D16D82">
        <w:rPr>
          <w:rFonts w:asciiTheme="minorHAnsi" w:hAnsiTheme="minorHAnsi"/>
        </w:rPr>
        <w:t xml:space="preserve">Pode ser </w:t>
      </w:r>
      <w:r w:rsidRPr="0063191A">
        <w:rPr>
          <w:rFonts w:asciiTheme="minorHAnsi" w:hAnsiTheme="minorHAnsi"/>
        </w:rPr>
        <w:t xml:space="preserve">utilizado </w:t>
      </w:r>
      <w:r w:rsidR="00D16D82">
        <w:rPr>
          <w:rFonts w:asciiTheme="minorHAnsi" w:hAnsiTheme="minorHAnsi"/>
        </w:rPr>
        <w:t xml:space="preserve">em </w:t>
      </w:r>
      <w:r w:rsidRPr="0063191A">
        <w:rPr>
          <w:rFonts w:asciiTheme="minorHAnsi" w:hAnsiTheme="minorHAnsi"/>
        </w:rPr>
        <w:t xml:space="preserve">recheio de bolos, tortas, sonhos e éclairs, ele se destaca pelo equilíbrio entre doçura e leveza. </w:t>
      </w:r>
    </w:p>
    <w:p w14:paraId="21CC38C9" w14:textId="77777777" w:rsidR="00A42AFC" w:rsidRDefault="00A42AFC"/>
    <w:sectPr w:rsidR="00A42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93DA5"/>
    <w:multiLevelType w:val="hybridMultilevel"/>
    <w:tmpl w:val="ACDC2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1C"/>
    <w:rsid w:val="00361AF3"/>
    <w:rsid w:val="004A172D"/>
    <w:rsid w:val="0078031C"/>
    <w:rsid w:val="00A42AFC"/>
    <w:rsid w:val="00D16D82"/>
    <w:rsid w:val="00D5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FE70"/>
  <w15:chartTrackingRefBased/>
  <w15:docId w15:val="{9A5F777A-8AF2-448D-94FF-C00259D6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3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3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3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3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3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3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3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3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0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955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2025-12-08T19:29:00Z</dcterms:created>
  <dcterms:modified xsi:type="dcterms:W3CDTF">2025-12-08T19:52:00Z</dcterms:modified>
</cp:coreProperties>
</file>