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7E97A" w14:textId="77777777" w:rsidR="005647AF" w:rsidRPr="007171F0" w:rsidRDefault="005647AF" w:rsidP="005647AF">
      <w:pPr>
        <w:spacing w:line="240" w:lineRule="auto"/>
        <w:jc w:val="both"/>
        <w:rPr>
          <w:b/>
          <w:bCs/>
          <w:color w:val="215E99" w:themeColor="text2" w:themeTint="BF"/>
          <w:sz w:val="56"/>
          <w:szCs w:val="56"/>
        </w:rPr>
      </w:pPr>
      <w:r w:rsidRPr="007171F0">
        <w:rPr>
          <w:b/>
          <w:bCs/>
          <w:color w:val="215E99" w:themeColor="text2" w:themeTint="BF"/>
          <w:sz w:val="56"/>
          <w:szCs w:val="56"/>
        </w:rPr>
        <w:t>PATISSERIE</w:t>
      </w:r>
    </w:p>
    <w:p w14:paraId="1C84B614" w14:textId="77777777" w:rsidR="005647AF" w:rsidRPr="007171F0" w:rsidRDefault="005647AF" w:rsidP="005647AF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 w:rsidRPr="007171F0">
        <w:rPr>
          <w:rFonts w:asciiTheme="minorHAnsi" w:hAnsiTheme="minorHAnsi"/>
          <w:b/>
          <w:bCs/>
          <w:color w:val="FFC000"/>
          <w:sz w:val="40"/>
          <w:szCs w:val="40"/>
        </w:rPr>
        <w:t>Croissant</w:t>
      </w:r>
    </w:p>
    <w:p w14:paraId="2A49DF0E" w14:textId="77777777" w:rsidR="005647AF" w:rsidRPr="007171F0" w:rsidRDefault="005647AF" w:rsidP="005647AF">
      <w:pPr>
        <w:pStyle w:val="NormalWeb"/>
        <w:jc w:val="both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7171F0">
        <w:rPr>
          <w:rFonts w:asciiTheme="minorHAnsi" w:hAnsiTheme="minorHAnsi"/>
          <w:b/>
          <w:bCs/>
        </w:rPr>
        <w:t xml:space="preserve">Ingredientes: </w:t>
      </w:r>
      <w:r w:rsidRPr="007171F0">
        <w:rPr>
          <w:rFonts w:asciiTheme="minorHAnsi" w:hAnsiTheme="minorHAnsi"/>
        </w:rPr>
        <w:t xml:space="preserve">Farinha de trigo especial enriquecida com ferro e ácido fólico, açúcar, gordura vegetal </w:t>
      </w:r>
      <w:proofErr w:type="spellStart"/>
      <w:r w:rsidRPr="007171F0">
        <w:rPr>
          <w:rFonts w:asciiTheme="minorHAnsi" w:hAnsiTheme="minorHAnsi"/>
        </w:rPr>
        <w:t>low</w:t>
      </w:r>
      <w:proofErr w:type="spellEnd"/>
      <w:r w:rsidRPr="007171F0">
        <w:rPr>
          <w:rFonts w:asciiTheme="minorHAnsi" w:hAnsiTheme="minorHAnsi"/>
        </w:rPr>
        <w:t xml:space="preserve"> trans, sal, leite, melhorador, corante alimentício e aroma alimentício.</w:t>
      </w:r>
    </w:p>
    <w:p w14:paraId="6EFEE1FE" w14:textId="77777777" w:rsidR="005647AF" w:rsidRPr="007171F0" w:rsidRDefault="005647AF" w:rsidP="005647AF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Modo de preparo:</w:t>
      </w:r>
      <w:r w:rsidRPr="007171F0">
        <w:rPr>
          <w:rFonts w:asciiTheme="minorHAnsi" w:hAnsiTheme="minorHAnsi"/>
        </w:rPr>
        <w:t xml:space="preserve"> Colocar na masseira ou batedeira a Mistura para Croissant, a água gelada, os ovos e o fermento e bater até obter o ponto de véu. Colocar a massa sobre a mesa, e deixar descansar por 10 minutos. Após o descanso abrir a massa com um rolo, pesar a manteiga folhada e folhear a massa em três dobras. Abrir novamente com altura de 1 cm, cortar em triângulos ou no tamanho desejado. Pode ser recheada para uso doce ou salgado. Ex.: com frios ou requeijão, calabresa, chocolate, frutas cristalizadas, ou qualquer recheio doce torneável. Pincelar com a gema do ovo e deixar fermentar por +/- 50 minutos. Assar em forno de lastro a 190°C de 30 a 35 minutos ou forno turbo a 140°C de 25 a 30 minutos. Obs.: Não precisa de vapor. Com baixa fermentação pode ser guardado na câmara fria para ser assado no dia seguinte.</w:t>
      </w:r>
    </w:p>
    <w:p w14:paraId="4330B92C" w14:textId="77777777" w:rsidR="005647AF" w:rsidRPr="007171F0" w:rsidRDefault="005647AF" w:rsidP="005647AF">
      <w:pPr>
        <w:spacing w:line="240" w:lineRule="auto"/>
        <w:jc w:val="both"/>
        <w:rPr>
          <w:b/>
          <w:bCs/>
          <w:color w:val="215E99" w:themeColor="text2" w:themeTint="BF"/>
          <w:sz w:val="56"/>
          <w:szCs w:val="56"/>
        </w:rPr>
      </w:pPr>
      <w:r w:rsidRPr="007171F0">
        <w:rPr>
          <w:b/>
          <w:bCs/>
        </w:rPr>
        <w:t xml:space="preserve">Características: </w:t>
      </w:r>
      <w:r w:rsidRPr="007171F0">
        <w:t>O croissant é um pão de origem francesa, famoso por sua textura leve, folhada e extremamente macia por dentro, com uma casca dourada e crocante por fora. Produzido com massa fermentada e bastante manteiga, ele passa por um processo de dobras que cria suas camadas características. Seu sabor é delicado e amanteigado, podendo ser consumido tanto na versão tradicional quanto recheado com ingredientes doces ou salgados. É muito apreciado no café da manhã e no lanche.</w:t>
      </w:r>
    </w:p>
    <w:p w14:paraId="6287A4B8" w14:textId="77777777" w:rsidR="005647AF" w:rsidRDefault="005647AF" w:rsidP="005647AF">
      <w:pPr>
        <w:spacing w:line="240" w:lineRule="auto"/>
        <w:jc w:val="both"/>
        <w:rPr>
          <w:b/>
          <w:bCs/>
          <w:color w:val="215E99" w:themeColor="text2" w:themeTint="BF"/>
          <w:sz w:val="56"/>
          <w:szCs w:val="56"/>
        </w:rPr>
      </w:pPr>
    </w:p>
    <w:p w14:paraId="55E7E5F1" w14:textId="77777777" w:rsidR="005647AF" w:rsidRDefault="005647AF" w:rsidP="005647AF">
      <w:pPr>
        <w:spacing w:line="240" w:lineRule="auto"/>
        <w:jc w:val="both"/>
        <w:rPr>
          <w:b/>
          <w:bCs/>
          <w:color w:val="215E99" w:themeColor="text2" w:themeTint="BF"/>
          <w:sz w:val="56"/>
          <w:szCs w:val="56"/>
        </w:rPr>
      </w:pPr>
    </w:p>
    <w:p w14:paraId="460ECF55" w14:textId="77777777" w:rsidR="005647AF" w:rsidRDefault="005647AF" w:rsidP="005647AF">
      <w:pPr>
        <w:spacing w:line="240" w:lineRule="auto"/>
        <w:jc w:val="both"/>
        <w:rPr>
          <w:b/>
          <w:bCs/>
          <w:color w:val="215E99" w:themeColor="text2" w:themeTint="BF"/>
          <w:sz w:val="56"/>
          <w:szCs w:val="56"/>
        </w:rPr>
      </w:pPr>
    </w:p>
    <w:p w14:paraId="206AD22F" w14:textId="77777777" w:rsidR="005647AF" w:rsidRDefault="005647AF" w:rsidP="005647AF">
      <w:pPr>
        <w:spacing w:line="240" w:lineRule="auto"/>
        <w:jc w:val="both"/>
        <w:rPr>
          <w:b/>
          <w:bCs/>
          <w:color w:val="215E99" w:themeColor="text2" w:themeTint="BF"/>
          <w:sz w:val="56"/>
          <w:szCs w:val="56"/>
        </w:rPr>
      </w:pPr>
    </w:p>
    <w:p w14:paraId="5F7BEE9B" w14:textId="77777777" w:rsidR="005647AF" w:rsidRDefault="005647AF" w:rsidP="005647AF">
      <w:pPr>
        <w:spacing w:line="240" w:lineRule="auto"/>
        <w:jc w:val="both"/>
        <w:rPr>
          <w:b/>
          <w:bCs/>
          <w:color w:val="215E99" w:themeColor="text2" w:themeTint="BF"/>
          <w:sz w:val="56"/>
          <w:szCs w:val="56"/>
        </w:rPr>
      </w:pPr>
    </w:p>
    <w:p w14:paraId="5FAA519E" w14:textId="77777777" w:rsidR="005647AF" w:rsidRDefault="005647AF" w:rsidP="005647AF">
      <w:pPr>
        <w:spacing w:line="240" w:lineRule="auto"/>
        <w:jc w:val="both"/>
        <w:rPr>
          <w:b/>
          <w:bCs/>
          <w:color w:val="215E99" w:themeColor="text2" w:themeTint="BF"/>
          <w:sz w:val="56"/>
          <w:szCs w:val="56"/>
        </w:rPr>
      </w:pPr>
    </w:p>
    <w:p w14:paraId="1254DB4C" w14:textId="2BD24B2B" w:rsidR="005647AF" w:rsidRPr="007171F0" w:rsidRDefault="002B50BE" w:rsidP="005647AF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>
        <w:rPr>
          <w:rFonts w:asciiTheme="minorHAnsi" w:hAnsiTheme="minorHAnsi"/>
          <w:b/>
          <w:bCs/>
          <w:color w:val="FFC000"/>
          <w:sz w:val="40"/>
          <w:szCs w:val="40"/>
        </w:rPr>
        <w:lastRenderedPageBreak/>
        <w:t xml:space="preserve">Pão de Ló de </w:t>
      </w:r>
      <w:r w:rsidR="005647AF" w:rsidRPr="007171F0">
        <w:rPr>
          <w:rFonts w:asciiTheme="minorHAnsi" w:hAnsiTheme="minorHAnsi"/>
          <w:b/>
          <w:bCs/>
          <w:color w:val="FFC000"/>
          <w:sz w:val="40"/>
          <w:szCs w:val="40"/>
        </w:rPr>
        <w:t>Baunilha</w:t>
      </w:r>
    </w:p>
    <w:p w14:paraId="5C6DA808" w14:textId="5E45517A" w:rsidR="005647AF" w:rsidRPr="007171F0" w:rsidRDefault="005647AF" w:rsidP="005647AF">
      <w:pPr>
        <w:pStyle w:val="NormalWeb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7171F0">
        <w:rPr>
          <w:rFonts w:asciiTheme="minorHAnsi" w:hAnsiTheme="minorHAnsi"/>
          <w:b/>
          <w:bCs/>
        </w:rPr>
        <w:t xml:space="preserve">Ingredientes: </w:t>
      </w:r>
      <w:r w:rsidRPr="007171F0">
        <w:rPr>
          <w:rFonts w:asciiTheme="minorHAnsi" w:hAnsiTheme="minorHAnsi"/>
        </w:rPr>
        <w:t>Açúcar, farinha de trigo enriquecida com ferro e ácido fólico, amido de milho, aroma alimentício, bicarbonato de sódio</w:t>
      </w:r>
      <w:r>
        <w:rPr>
          <w:rFonts w:asciiTheme="minorHAnsi" w:hAnsiTheme="minorHAnsi"/>
        </w:rPr>
        <w:t xml:space="preserve">, </w:t>
      </w:r>
      <w:r w:rsidRPr="007171F0">
        <w:rPr>
          <w:rFonts w:asciiTheme="minorHAnsi" w:hAnsiTheme="minorHAnsi"/>
        </w:rPr>
        <w:t>pirofosfato de sódio e sal.</w:t>
      </w:r>
    </w:p>
    <w:p w14:paraId="75D4284C" w14:textId="77777777" w:rsidR="005647AF" w:rsidRPr="007171F0" w:rsidRDefault="005647AF" w:rsidP="005647AF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Modo de preparo:</w:t>
      </w:r>
      <w:r w:rsidRPr="007171F0">
        <w:rPr>
          <w:rFonts w:asciiTheme="minorHAnsi" w:hAnsiTheme="minorHAnsi"/>
        </w:rPr>
        <w:t xml:space="preserve"> Colocar na batedeira a Mistura para Pão de Ló Baunilha, a água e os ovos. Bater por alguns segundos na velocidade 1 para homogeneizar a mistura. Passar para a velocidade 3 e deixar bater por aproximadamente 4 minutos. Colocar a massa nas formas untadas e levar ao forno de lastro 170º C de 30 a 35 minutos aproximadamente e no forno turbo 150º C de 25 a 30 minutos aproximadamente.</w:t>
      </w:r>
    </w:p>
    <w:p w14:paraId="671AF34D" w14:textId="55ECC93C" w:rsidR="005647AF" w:rsidRPr="007171F0" w:rsidRDefault="005647AF" w:rsidP="005647AF">
      <w:pPr>
        <w:spacing w:line="240" w:lineRule="auto"/>
        <w:jc w:val="both"/>
      </w:pPr>
      <w:r w:rsidRPr="007171F0">
        <w:rPr>
          <w:b/>
          <w:bCs/>
        </w:rPr>
        <w:t xml:space="preserve">Características: </w:t>
      </w:r>
      <w:r w:rsidRPr="007171F0">
        <w:t xml:space="preserve">O pão de ló de baunilha é um bolo leve, macio e aerado, </w:t>
      </w:r>
      <w:r>
        <w:t>com uma</w:t>
      </w:r>
      <w:r w:rsidRPr="007171F0">
        <w:t xml:space="preserve"> textura extremamente fofinha e sabor suave. </w:t>
      </w:r>
      <w:r>
        <w:t xml:space="preserve">A </w:t>
      </w:r>
      <w:r w:rsidRPr="007171F0">
        <w:t>massa</w:t>
      </w:r>
      <w:r>
        <w:t xml:space="preserve"> possui a característica de ser</w:t>
      </w:r>
      <w:r w:rsidRPr="007171F0">
        <w:t xml:space="preserve"> úmida e muito versátil, servindo como base para bolos recheados ou sendo apreciado puro. O aroma da baunilha traz um toque especial, deixando o pão de ló ainda mais doce e convidativo.</w:t>
      </w:r>
    </w:p>
    <w:p w14:paraId="60D2D144" w14:textId="504B173A" w:rsidR="002B50BE" w:rsidRPr="007171F0" w:rsidRDefault="002B50BE" w:rsidP="002B50BE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>
        <w:rPr>
          <w:rFonts w:asciiTheme="minorHAnsi" w:hAnsiTheme="minorHAnsi"/>
          <w:b/>
          <w:bCs/>
          <w:color w:val="FFC000"/>
          <w:sz w:val="40"/>
          <w:szCs w:val="40"/>
        </w:rPr>
        <w:t xml:space="preserve">Pão de Ló de </w:t>
      </w:r>
      <w:r>
        <w:rPr>
          <w:rFonts w:asciiTheme="minorHAnsi" w:hAnsiTheme="minorHAnsi"/>
          <w:b/>
          <w:bCs/>
          <w:color w:val="FFC000"/>
          <w:sz w:val="40"/>
          <w:szCs w:val="40"/>
        </w:rPr>
        <w:t>Chocolate</w:t>
      </w:r>
    </w:p>
    <w:p w14:paraId="3DC48020" w14:textId="36DBDC9D" w:rsidR="005647AF" w:rsidRPr="007171F0" w:rsidRDefault="005647AF" w:rsidP="005647AF">
      <w:pPr>
        <w:pStyle w:val="NormalWeb"/>
        <w:jc w:val="both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7171F0">
        <w:rPr>
          <w:rFonts w:asciiTheme="minorHAnsi" w:hAnsiTheme="minorHAnsi"/>
          <w:b/>
          <w:bCs/>
        </w:rPr>
        <w:t xml:space="preserve">Ingredientes: </w:t>
      </w:r>
      <w:r w:rsidRPr="007171F0">
        <w:rPr>
          <w:rFonts w:asciiTheme="minorHAnsi" w:hAnsiTheme="minorHAnsi"/>
        </w:rPr>
        <w:t>Açúcar, farinha de trigo enriquecida com ferro e ácido fólico, amido de milho,</w:t>
      </w:r>
      <w:r>
        <w:rPr>
          <w:rFonts w:asciiTheme="minorHAnsi" w:hAnsiTheme="minorHAnsi"/>
        </w:rPr>
        <w:t xml:space="preserve"> </w:t>
      </w:r>
      <w:r w:rsidRPr="007171F0">
        <w:rPr>
          <w:rFonts w:asciiTheme="minorHAnsi" w:hAnsiTheme="minorHAnsi"/>
        </w:rPr>
        <w:t>bicarbonato de sódio, farinha de trigo especial enriquecida com ferro e ácido fólico, cacau em pó e aroma alimentício.</w:t>
      </w:r>
    </w:p>
    <w:p w14:paraId="367414D5" w14:textId="77777777" w:rsidR="005647AF" w:rsidRPr="007171F0" w:rsidRDefault="005647AF" w:rsidP="005647AF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Modo de preparo:</w:t>
      </w:r>
      <w:r w:rsidRPr="007171F0">
        <w:rPr>
          <w:rFonts w:asciiTheme="minorHAnsi" w:hAnsiTheme="minorHAnsi"/>
        </w:rPr>
        <w:t xml:space="preserve"> Colocar na batedeira a Mistura para Pão de Ló Chocolate, a água e os ovos. Bater por alguns segundos na velocidade 1 para homogeneizar a mistura. Passar para a velocidade 3 e deixar bater por aproximadamente 4 minutos. Colocar a massa nas formas untadas e levar ao forno de lastro a 170º C de 30 a 35 minutos aproximadamente e no forno turbo 150º C de 25 a 30 minutos aproximadamente.</w:t>
      </w:r>
    </w:p>
    <w:p w14:paraId="5850E128" w14:textId="242DCA65" w:rsidR="00A42AFC" w:rsidRDefault="005647AF" w:rsidP="005647AF">
      <w:pPr>
        <w:spacing w:line="240" w:lineRule="auto"/>
        <w:jc w:val="both"/>
      </w:pPr>
      <w:r w:rsidRPr="007171F0">
        <w:rPr>
          <w:b/>
          <w:bCs/>
        </w:rPr>
        <w:t xml:space="preserve">Características: </w:t>
      </w:r>
      <w:r w:rsidRPr="007171F0">
        <w:t>O pão de ló de</w:t>
      </w:r>
      <w:r>
        <w:t xml:space="preserve"> chocolate</w:t>
      </w:r>
      <w:r w:rsidRPr="007171F0">
        <w:t xml:space="preserve"> é um bolo leve, macio e aerado, </w:t>
      </w:r>
      <w:r>
        <w:t>com uma</w:t>
      </w:r>
      <w:r w:rsidRPr="007171F0">
        <w:t xml:space="preserve"> textura extremamente fofinha e sabor suave. </w:t>
      </w:r>
      <w:r>
        <w:t xml:space="preserve">A </w:t>
      </w:r>
      <w:r w:rsidRPr="007171F0">
        <w:t>massa</w:t>
      </w:r>
      <w:r>
        <w:t xml:space="preserve"> possui a característica de ser</w:t>
      </w:r>
      <w:r w:rsidRPr="007171F0">
        <w:t xml:space="preserve"> úmida e muito versátil, servindo como base para bolos recheados ou sendo apreciado puro. </w:t>
      </w:r>
    </w:p>
    <w:sectPr w:rsidR="00A42A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AF"/>
    <w:rsid w:val="002B50BE"/>
    <w:rsid w:val="004A172D"/>
    <w:rsid w:val="005647AF"/>
    <w:rsid w:val="00A42AFC"/>
    <w:rsid w:val="00AE21B0"/>
    <w:rsid w:val="00D5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6BEE2"/>
  <w15:chartTrackingRefBased/>
  <w15:docId w15:val="{3F7F6935-6589-43FC-BD38-352550AF7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7AF"/>
  </w:style>
  <w:style w:type="paragraph" w:styleId="Ttulo1">
    <w:name w:val="heading 1"/>
    <w:basedOn w:val="Normal"/>
    <w:next w:val="Normal"/>
    <w:link w:val="Ttulo1Char"/>
    <w:uiPriority w:val="9"/>
    <w:qFormat/>
    <w:rsid w:val="00564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4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4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4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4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4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4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4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4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4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4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4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47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47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47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47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47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47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4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4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4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4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4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47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47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47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4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47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47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64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571</Words>
  <Characters>2766</Characters>
  <Application>Microsoft Office Word</Application>
  <DocSecurity>0</DocSecurity>
  <Lines>56</Lines>
  <Paragraphs>16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</dc:creator>
  <cp:keywords/>
  <dc:description/>
  <cp:lastModifiedBy>Guilherme Alves Ostolim Tótoli</cp:lastModifiedBy>
  <cp:revision>2</cp:revision>
  <dcterms:created xsi:type="dcterms:W3CDTF">2025-12-08T18:31:00Z</dcterms:created>
  <dcterms:modified xsi:type="dcterms:W3CDTF">2026-02-18T23:20:00Z</dcterms:modified>
</cp:coreProperties>
</file>