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A855DA" w:rsidRDefault="00A855DA" w14:paraId="672A6659" wp14:textId="77777777">
      <w:pPr>
        <w:jc w:val="center"/>
        <w:divId w:val="1062678954"/>
        <w:rPr>
          <w:rFonts w:ascii="Arial" w:hAnsi="Arial" w:eastAsia="Times New Roman" w:cs="Arial"/>
          <w:sz w:val="18"/>
          <w:szCs w:val="18"/>
          <w:lang w:val="es-CL"/>
        </w:rPr>
      </w:pPr>
      <w:r>
        <w:rPr>
          <w:rFonts w:ascii="Arial" w:hAnsi="Arial" w:eastAsia="Times New Roman" w:cs="Arial"/>
          <w:sz w:val="18"/>
          <w:szCs w:val="18"/>
          <w:lang w:val="es-CL"/>
        </w:rPr>
        <w:pict w14:anchorId="2482553E">
          <v:rect id="_x0000_i1025" style="width:441.9pt;height:1.5pt" o:hr="t" o:hrstd="t" o:hralign="center" fillcolor="#a0a0a0" stroked="f"/>
        </w:pict>
      </w:r>
    </w:p>
    <w:p xmlns:wp14="http://schemas.microsoft.com/office/word/2010/wordml" w:rsidR="00A855DA" w:rsidRDefault="00A855DA" w14:paraId="0A37501D" wp14:textId="77777777">
      <w:pPr>
        <w:pStyle w:val="NormalWeb"/>
        <w:jc w:val="center"/>
        <w:divId w:val="1062678954"/>
        <w:rPr>
          <w:rFonts w:ascii="Arial" w:hAnsi="Arial" w:cs="Arial"/>
          <w:sz w:val="18"/>
          <w:szCs w:val="18"/>
          <w:lang w:val="es-CL"/>
        </w:rPr>
      </w:pPr>
      <w:r>
        <w:rPr>
          <w:rFonts w:ascii="Arial" w:hAnsi="Arial" w:cs="Arial"/>
          <w:noProof/>
          <w:sz w:val="18"/>
          <w:szCs w:val="18"/>
          <w:lang w:val="es-CL"/>
        </w:rPr>
        <w:drawing>
          <wp:inline xmlns:wp14="http://schemas.microsoft.com/office/word/2010/wordprocessingDrawing" distT="0" distB="0" distL="0" distR="0" wp14:anchorId="7B3D9991" wp14:editId="7777777">
            <wp:extent cx="1476375" cy="504825"/>
            <wp:effectExtent l="0" t="0" r="9525" b="9525"/>
            <wp:docPr id="2" name="Imagen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1FBF5A0E" w:rsidP="3C5C5B30" w:rsidRDefault="1FBF5A0E" w14:paraId="697B5B6B" w14:textId="1C044924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765646CD" w:rsidR="1FBF5A0E">
        <w:rPr>
          <w:rFonts w:ascii="Arial" w:hAnsi="Arial" w:cs="Arial"/>
          <w:sz w:val="36"/>
          <w:szCs w:val="36"/>
          <w:lang w:val="es-CL"/>
        </w:rPr>
        <w:t xml:space="preserve">Pruebas </w:t>
      </w:r>
      <w:r w:rsidRPr="765646CD" w:rsidR="7E9F742B">
        <w:rPr>
          <w:rFonts w:ascii="Arial" w:hAnsi="Arial" w:cs="Arial"/>
          <w:sz w:val="36"/>
          <w:szCs w:val="36"/>
          <w:lang w:val="es-CL"/>
        </w:rPr>
        <w:t>de Integración</w:t>
      </w:r>
    </w:p>
    <w:p w:rsidR="621456C8" w:rsidP="2DB3A239" w:rsidRDefault="621456C8" w14:paraId="082FBFB4" w14:textId="4C974A5A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center"/>
        <w:rPr>
          <w:rFonts w:ascii="Arial" w:hAnsi="Arial" w:cs="Arial"/>
          <w:sz w:val="36"/>
          <w:szCs w:val="36"/>
          <w:lang w:val="es-CL"/>
        </w:rPr>
      </w:pPr>
      <w:r w:rsidRPr="2DB3A239" w:rsidR="621456C8">
        <w:rPr>
          <w:rFonts w:ascii="Arial" w:hAnsi="Arial" w:cs="Arial"/>
          <w:sz w:val="36"/>
          <w:szCs w:val="36"/>
          <w:lang w:val="es-CL"/>
        </w:rPr>
        <w:t xml:space="preserve"> Test R</w:t>
      </w:r>
      <w:r w:rsidRPr="2DB3A239" w:rsidR="621456C8">
        <w:rPr>
          <w:rFonts w:ascii="Arial" w:hAnsi="Arial" w:cs="Arial"/>
          <w:sz w:val="36"/>
          <w:szCs w:val="36"/>
          <w:lang w:val="es-CL"/>
        </w:rPr>
        <w:t>eport</w:t>
      </w:r>
    </w:p>
    <w:p xmlns:wp14="http://schemas.microsoft.com/office/word/2010/wordml" w:rsidR="00A855DA" w:rsidRDefault="00A855DA" w14:paraId="51F738E7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Project: HortiScan</w:t>
      </w:r>
    </w:p>
    <w:p xmlns:wp14="http://schemas.microsoft.com/office/word/2010/wordml" w:rsidR="00A855DA" w:rsidRDefault="00A855DA" w14:paraId="5DFF2345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Autor: admin</w:t>
      </w:r>
    </w:p>
    <w:p xmlns:wp14="http://schemas.microsoft.com/office/word/2010/wordml" w:rsidR="00A855DA" w:rsidRDefault="00A855DA" w14:paraId="4C0D323D" wp14:textId="77777777">
      <w:pPr>
        <w:pStyle w:val="NormalWeb"/>
        <w:divId w:val="75628803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Imprimido por TestLink el 16/11/2024</w:t>
      </w:r>
    </w:p>
    <w:p xmlns:wp14="http://schemas.microsoft.com/office/word/2010/wordml" w:rsidR="00A855DA" w:rsidRDefault="00A855DA" w14:paraId="6E72FAE9" wp14:textId="77777777">
      <w:pPr>
        <w:divId w:val="333381916"/>
        <w:rPr>
          <w:rFonts w:ascii="Arial" w:hAnsi="Arial" w:eastAsia="Times New Roman" w:cs="Arial"/>
          <w:sz w:val="16"/>
          <w:szCs w:val="16"/>
          <w:lang w:val="en-US"/>
        </w:rPr>
      </w:pPr>
      <w:r>
        <w:rPr>
          <w:rFonts w:ascii="Arial" w:hAnsi="Arial" w:eastAsia="Times New Roman" w:cs="Arial"/>
          <w:sz w:val="16"/>
          <w:szCs w:val="16"/>
          <w:lang w:val="en-US"/>
        </w:rPr>
        <w:t>2009 © TestLink Community</w:t>
      </w:r>
    </w:p>
    <w:p xmlns:wp14="http://schemas.microsoft.com/office/word/2010/wordml" w:rsidR="00A855DA" w:rsidRDefault="00A855DA" w14:paraId="0EDF30F2" wp14:textId="7E580BC7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r w:rsidRPr="492F1589" w:rsidR="00A855DA">
        <w:rPr>
          <w:rFonts w:ascii="Arial" w:hAnsi="Arial" w:eastAsia="Times New Roman" w:cs="Arial"/>
          <w:sz w:val="22"/>
          <w:szCs w:val="22"/>
          <w:lang w:val="es-CL"/>
        </w:rPr>
        <w:t>Tabla de Contenidos</w:t>
      </w:r>
    </w:p>
    <w:p xmlns:wp14="http://schemas.microsoft.com/office/word/2010/wordml" w:rsidR="00A855DA" w:rsidRDefault="00A855DA" w14:paraId="5DAB6C7B" wp14:textId="77777777">
      <w:pPr>
        <w:divId w:val="150680922"/>
        <w:rPr>
          <w:rFonts w:ascii="Arial" w:hAnsi="Arial" w:eastAsia="Times New Roman" w:cs="Arial"/>
          <w:b/>
          <w:bCs/>
          <w:sz w:val="18"/>
          <w:szCs w:val="18"/>
          <w:lang w:val="es-CL"/>
        </w:rPr>
      </w:pPr>
    </w:p>
    <w:p xmlns:wp14="http://schemas.microsoft.com/office/word/2010/wordml" w:rsidR="00A855DA" w:rsidRDefault="00A855DA" w14:paraId="2819B571" wp14:textId="588F9616">
      <w:pPr>
        <w:pStyle w:val="NormalWeb"/>
        <w:divId w:val="150680922"/>
        <w:rPr>
          <w:rFonts w:ascii="Arial" w:hAnsi="Arial" w:cs="Arial"/>
          <w:b w:val="1"/>
          <w:bCs w:val="1"/>
          <w:sz w:val="18"/>
          <w:szCs w:val="18"/>
          <w:lang w:val="es-CL"/>
        </w:rPr>
      </w:pPr>
      <w:r w:rsidRPr="765646CD" w:rsidR="00A855DA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1.1. </w:t>
      </w:r>
      <w:r w:rsidRPr="765646CD" w:rsidR="47CF5FC4">
        <w:rPr>
          <w:rFonts w:ascii="Arial" w:hAnsi="Arial" w:cs="Arial"/>
          <w:b w:val="1"/>
          <w:bCs w:val="1"/>
          <w:sz w:val="18"/>
          <w:szCs w:val="18"/>
          <w:lang w:val="es-CL"/>
        </w:rPr>
        <w:t xml:space="preserve">Pruebas </w:t>
      </w:r>
      <w:r w:rsidRPr="765646CD" w:rsidR="613F0782">
        <w:rPr>
          <w:rFonts w:ascii="Arial" w:hAnsi="Arial" w:cs="Arial"/>
          <w:b w:val="1"/>
          <w:bCs w:val="1"/>
          <w:sz w:val="18"/>
          <w:szCs w:val="18"/>
          <w:lang w:val="es-CL"/>
        </w:rPr>
        <w:t>de Integración</w:t>
      </w:r>
    </w:p>
    <w:p w:rsidR="08609A6F" w:rsidP="614D784A" w:rsidRDefault="08609A6F" w14:paraId="43656F6C" w14:textId="0E8DB9CF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CL"/>
        </w:rPr>
      </w:pPr>
      <w:r w:rsidRPr="614D784A" w:rsidR="08609A6F">
        <w:rPr>
          <w:rFonts w:ascii="Arial" w:hAnsi="Arial" w:cs="Arial"/>
          <w:sz w:val="18"/>
          <w:szCs w:val="18"/>
          <w:lang w:val="es-CL"/>
        </w:rPr>
        <w:t>Autenticación</w:t>
      </w:r>
      <w:r w:rsidRPr="614D784A" w:rsidR="08609A6F">
        <w:rPr>
          <w:rFonts w:ascii="Arial" w:hAnsi="Arial" w:cs="Arial"/>
          <w:sz w:val="18"/>
          <w:szCs w:val="18"/>
          <w:lang w:val="es-CL"/>
        </w:rPr>
        <w:t xml:space="preserve"> y </w:t>
      </w:r>
      <w:r w:rsidRPr="614D784A" w:rsidR="08609A6F">
        <w:rPr>
          <w:rFonts w:ascii="Arial" w:hAnsi="Arial" w:cs="Arial"/>
          <w:sz w:val="18"/>
          <w:szCs w:val="18"/>
          <w:lang w:val="es-CL"/>
        </w:rPr>
        <w:t>autorización</w:t>
      </w:r>
    </w:p>
    <w:p w:rsidR="101F1649" w:rsidP="614D784A" w:rsidRDefault="101F1649" w14:paraId="4877DB03" w14:textId="24E40298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CL"/>
        </w:rPr>
      </w:pPr>
      <w:r w:rsidRPr="765646CD" w:rsidR="08609A6F">
        <w:rPr>
          <w:rFonts w:ascii="Arial" w:hAnsi="Arial" w:cs="Arial"/>
          <w:sz w:val="18"/>
          <w:szCs w:val="18"/>
          <w:lang w:val="es-CL"/>
        </w:rPr>
        <w:t>Seguridad de la información</w:t>
      </w:r>
    </w:p>
    <w:p w:rsidR="3BD7E923" w:rsidP="765646CD" w:rsidRDefault="3BD7E923" w14:paraId="7248519D" w14:textId="7FCBF0B7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CL"/>
        </w:rPr>
      </w:pPr>
      <w:r w:rsidRPr="0D3EF896" w:rsidR="3BD7E923">
        <w:rPr>
          <w:rFonts w:ascii="Arial" w:hAnsi="Arial" w:cs="Arial"/>
          <w:sz w:val="18"/>
          <w:szCs w:val="18"/>
          <w:lang w:val="es-CL"/>
        </w:rPr>
        <w:t>OnlyOffice</w:t>
      </w:r>
    </w:p>
    <w:p w:rsidR="2FAB9FFD" w:rsidP="0D3EF896" w:rsidRDefault="2FAB9FFD" w14:paraId="0EC0244B" w14:textId="686B17D4">
      <w:pPr>
        <w:pStyle w:val="NormalWeb"/>
        <w:suppressLineNumbers w:val="0"/>
        <w:bidi w:val="0"/>
        <w:spacing w:beforeAutospacing="on" w:afterAutospacing="on" w:line="259" w:lineRule="auto"/>
        <w:ind w:left="0" w:right="0"/>
        <w:jc w:val="left"/>
        <w:rPr>
          <w:rFonts w:ascii="Arial" w:hAnsi="Arial" w:cs="Arial"/>
          <w:sz w:val="18"/>
          <w:szCs w:val="18"/>
          <w:lang w:val="es-CL"/>
        </w:rPr>
      </w:pPr>
      <w:r w:rsidRPr="0D3EF896" w:rsidR="2FAB9FFD">
        <w:rPr>
          <w:rFonts w:ascii="Arial" w:hAnsi="Arial" w:cs="Arial"/>
          <w:sz w:val="18"/>
          <w:szCs w:val="18"/>
          <w:lang w:val="es-CL"/>
        </w:rPr>
        <w:t>Operaciones CRUD</w:t>
      </w:r>
    </w:p>
    <w:p xmlns:wp14="http://schemas.microsoft.com/office/word/2010/wordml" w:rsidR="00A855DA" w:rsidRDefault="00A855DA" w14:paraId="6BC4F1FD" wp14:textId="701E2200">
      <w:pPr>
        <w:pStyle w:val="Ttulo1"/>
        <w:rPr>
          <w:rFonts w:ascii="Arial" w:hAnsi="Arial" w:eastAsia="Times New Roman" w:cs="Arial"/>
          <w:sz w:val="22"/>
          <w:szCs w:val="22"/>
          <w:lang w:val="es-CL"/>
        </w:rPr>
      </w:pPr>
      <w:bookmarkStart w:name="toc_1_1" w:id="0"/>
      <w:bookmarkEnd w:id="0"/>
      <w:r w:rsidRPr="765646CD" w:rsidR="00A855DA">
        <w:rPr>
          <w:rFonts w:ascii="Arial" w:hAnsi="Arial" w:eastAsia="Times New Roman" w:cs="Arial"/>
          <w:sz w:val="22"/>
          <w:szCs w:val="22"/>
          <w:lang w:val="es-CL"/>
        </w:rPr>
        <w:t xml:space="preserve">1.1. Test </w:t>
      </w:r>
      <w:r w:rsidRPr="765646CD" w:rsidR="00A855DA">
        <w:rPr>
          <w:rFonts w:ascii="Arial" w:hAnsi="Arial" w:eastAsia="Times New Roman" w:cs="Arial"/>
          <w:sz w:val="22"/>
          <w:szCs w:val="22"/>
          <w:lang w:val="es-CL"/>
        </w:rPr>
        <w:t>Suite :</w:t>
      </w:r>
      <w:r w:rsidRPr="765646CD" w:rsidR="00A855DA">
        <w:rPr>
          <w:rFonts w:ascii="Arial" w:hAnsi="Arial" w:eastAsia="Times New Roman" w:cs="Arial"/>
          <w:sz w:val="22"/>
          <w:szCs w:val="22"/>
          <w:lang w:val="es-CL"/>
        </w:rPr>
        <w:t xml:space="preserve"> </w:t>
      </w:r>
      <w:r w:rsidRPr="765646CD" w:rsidR="76976BEA">
        <w:rPr>
          <w:rFonts w:ascii="Arial" w:hAnsi="Arial" w:eastAsia="Times New Roman" w:cs="Arial"/>
          <w:sz w:val="22"/>
          <w:szCs w:val="22"/>
          <w:lang w:val="es-CL"/>
        </w:rPr>
        <w:t xml:space="preserve">Pruebas </w:t>
      </w:r>
      <w:r w:rsidRPr="765646CD" w:rsidR="2FA234A2">
        <w:rPr>
          <w:rFonts w:ascii="Arial" w:hAnsi="Arial" w:eastAsia="Times New Roman" w:cs="Arial"/>
          <w:sz w:val="22"/>
          <w:szCs w:val="22"/>
          <w:lang w:val="es-CL"/>
        </w:rPr>
        <w:t>d</w:t>
      </w:r>
      <w:r w:rsidRPr="765646CD" w:rsidR="63F18217">
        <w:rPr>
          <w:rFonts w:ascii="Arial" w:hAnsi="Arial" w:eastAsia="Times New Roman" w:cs="Arial"/>
          <w:sz w:val="22"/>
          <w:szCs w:val="22"/>
          <w:lang w:val="es-CL"/>
        </w:rPr>
        <w:t>e Integración</w:t>
      </w:r>
    </w:p>
    <w:p xmlns:wp14="http://schemas.microsoft.com/office/word/2010/wordml" w:rsidR="00A855DA" w:rsidRDefault="00A855DA" w14:paraId="60EFF97A" wp14:textId="1021F239">
      <w:pPr>
        <w:pStyle w:val="NormalWeb"/>
        <w:divId w:val="1333070374"/>
        <w:rPr>
          <w:rFonts w:ascii="Arial" w:hAnsi="Arial" w:cs="Arial"/>
          <w:sz w:val="18"/>
          <w:szCs w:val="18"/>
          <w:lang w:val="es-CL"/>
        </w:rPr>
      </w:pPr>
      <w:r w:rsidRPr="765646CD" w:rsidR="00A855DA">
        <w:rPr>
          <w:rFonts w:ascii="Arial" w:hAnsi="Arial" w:cs="Arial"/>
          <w:sz w:val="18"/>
          <w:szCs w:val="18"/>
          <w:lang w:val="es-CL"/>
        </w:rPr>
        <w:t> Pruebas acerca de</w:t>
      </w:r>
      <w:r w:rsidRPr="765646CD" w:rsidR="2E9258B8">
        <w:rPr>
          <w:rFonts w:ascii="Arial" w:hAnsi="Arial" w:cs="Arial"/>
          <w:sz w:val="18"/>
          <w:szCs w:val="18"/>
          <w:lang w:val="es-CL"/>
        </w:rPr>
        <w:t xml:space="preserve"> las aplicaciones integradas al sistema</w:t>
      </w:r>
    </w:p>
    <w:p xmlns:wp14="http://schemas.microsoft.com/office/word/2010/wordml" w:rsidR="00A855DA" w:rsidRDefault="00A855DA" w14:paraId="6E7BEAA2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373" w:id="1"/>
      <w:bookmarkEnd w:id="1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xmlns:wp14="http://schemas.microsoft.com/office/word/2010/wordml" w:rsidR="00A855DA" w:rsidRDefault="00A855DA" w14:paraId="63E4A9CD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7" w:id="2"/>
      <w:bookmarkEnd w:id="2"/>
      <w:r>
        <w:rPr>
          <w:rFonts w:ascii="Arial" w:hAnsi="Arial" w:cs="Arial"/>
          <w:sz w:val="18"/>
          <w:szCs w:val="18"/>
          <w:lang w:val="es-CL"/>
        </w:rPr>
        <w:t> </w:t>
      </w:r>
    </w:p>
    <w:tbl>
      <w:tblPr>
        <w:tblW w:w="4750" w:type="pct"/>
        <w:tblBorders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xmlns:wp14="http://schemas.microsoft.com/office/word/2010/wordml" w:rsidR="00000000" w:rsidTr="0DFBE776" w14:paraId="36D860C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EEEEEE"/>
            <w:tcMar/>
            <w:vAlign w:val="center"/>
            <w:hideMark/>
          </w:tcPr>
          <w:p w:rsidR="00A855DA" w:rsidRDefault="00A855DA" w14:paraId="004FE09E" wp14:textId="68F68E6B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65646CD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Test Case hs-1: </w:t>
            </w:r>
            <w:r w:rsidRPr="765646CD" w:rsidR="777030B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Errores del backend controlados en el frontend</w:t>
            </w:r>
          </w:p>
        </w:tc>
      </w:tr>
      <w:tr xmlns:wp14="http://schemas.microsoft.com/office/word/2010/wordml" w:rsidR="00000000" w:rsidTr="0DFBE776" w14:paraId="5E2ADEB2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509D5FEA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9C0506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DFBE776" w14:paraId="1BEE1654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EA7C530" wp14:textId="77777777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00A855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0A855DA" w:rsidP="765646CD" w:rsidRDefault="00A855DA" w14:paraId="38D38631" wp14:textId="54E73F5C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765646CD" w:rsidR="6661DC08">
              <w:rPr>
                <w:rFonts w:ascii="Arial" w:hAnsi="Arial" w:cs="Arial"/>
                <w:sz w:val="17"/>
                <w:szCs w:val="17"/>
              </w:rPr>
              <w:t xml:space="preserve">Verificar que los errores del </w:t>
            </w:r>
            <w:r w:rsidRPr="765646CD" w:rsidR="6661DC08">
              <w:rPr>
                <w:rFonts w:ascii="Arial" w:hAnsi="Arial" w:cs="Arial"/>
                <w:sz w:val="17"/>
                <w:szCs w:val="17"/>
              </w:rPr>
              <w:t>backend</w:t>
            </w:r>
            <w:r w:rsidRPr="765646CD" w:rsidR="6661DC08">
              <w:rPr>
                <w:rFonts w:ascii="Arial" w:hAnsi="Arial" w:cs="Arial"/>
                <w:sz w:val="17"/>
                <w:szCs w:val="17"/>
              </w:rPr>
              <w:t xml:space="preserve"> son manejados adecuadamente en el frontend</w:t>
            </w:r>
          </w:p>
        </w:tc>
      </w:tr>
      <w:tr xmlns:wp14="http://schemas.microsoft.com/office/word/2010/wordml" w:rsidR="00000000" w:rsidTr="0DFBE776" w14:paraId="226A89F8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14D6B0A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AE23983" w:rsidR="00A855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0A855DA" w:rsidP="7AE23983" w:rsidRDefault="00A855DA" w14:paraId="7EEE3AEB" wp14:textId="3D31FFAF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AE23983" w:rsidR="4DD342E2">
              <w:rPr>
                <w:rFonts w:ascii="Arial" w:hAnsi="Arial" w:cs="Arial"/>
                <w:sz w:val="17"/>
                <w:szCs w:val="17"/>
              </w:rPr>
              <w:t>Ingresar al sistema</w:t>
            </w:r>
          </w:p>
        </w:tc>
      </w:tr>
      <w:tr xmlns:wp14="http://schemas.microsoft.com/office/word/2010/wordml" w:rsidR="00000000" w:rsidTr="0DFBE776" w14:paraId="2C2868BC" wp14:textId="77777777">
        <w:trPr>
          <w:divId w:val="303852301"/>
        </w:trPr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E8349F3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93A28B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62E999E8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xmlns:wp14="http://schemas.microsoft.com/office/word/2010/wordml" w:rsidR="00000000" w:rsidTr="0DFBE776" w14:paraId="77C664C6" wp14:textId="77777777">
        <w:trPr>
          <w:divId w:val="303852301"/>
        </w:trPr>
        <w:tc>
          <w:tcPr>
            <w:tcW w:w="7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56B20A0C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765646CD" w:rsidRDefault="00A855DA" w14:paraId="037691C4" wp14:textId="57743C80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65646CD" w:rsidR="7BFC0E30">
              <w:rPr>
                <w:rFonts w:ascii="Arial" w:hAnsi="Arial" w:cs="Arial"/>
                <w:sz w:val="17"/>
                <w:szCs w:val="17"/>
              </w:rPr>
              <w:t>Generar errores</w:t>
            </w:r>
          </w:p>
        </w:tc>
        <w:tc>
          <w:tcPr>
            <w:tcW w:w="0" w:type="auto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P="765646CD" w:rsidRDefault="00A855DA" w14:paraId="447B96EE" wp14:textId="6046557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65646CD" w:rsidR="7BFC0E30">
              <w:rPr>
                <w:rFonts w:ascii="Arial" w:hAnsi="Arial" w:cs="Arial"/>
                <w:sz w:val="17"/>
                <w:szCs w:val="17"/>
              </w:rPr>
              <w:t>Errores controlados en el frontend con alertas</w:t>
            </w:r>
          </w:p>
        </w:tc>
      </w:tr>
      <w:tr xmlns:wp14="http://schemas.microsoft.com/office/word/2010/wordml" w:rsidR="00000000" w:rsidTr="0DFBE776" w14:paraId="5A39BBE3" wp14:textId="77777777">
        <w:trPr>
          <w:divId w:val="303852301"/>
        </w:trPr>
        <w:tc>
          <w:tcPr>
            <w:tcW w:w="0" w:type="auto"/>
            <w:gridSpan w:val="3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41C8F396" wp14:textId="7777777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xmlns:wp14="http://schemas.microsoft.com/office/word/2010/wordml" w:rsidR="00000000" w:rsidTr="0DFBE776" w14:paraId="6584BEE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650541F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E31C215" wp14:textId="7D0799A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DFBE776" w:rsidR="00A855D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0DFBE776" w:rsidR="0AC1FFF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xmlns:wp14="http://schemas.microsoft.com/office/word/2010/wordml" w:rsidR="00000000" w:rsidTr="0DFBE776" w14:paraId="4887E2D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6D26A5AE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10F9D5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xmlns:wp14="http://schemas.microsoft.com/office/word/2010/wordml" w:rsidR="00000000" w:rsidTr="0DFBE776" w14:paraId="45B5B017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3C4B449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7F59CE62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xmlns:wp14="http://schemas.microsoft.com/office/word/2010/wordml" w:rsidR="00000000" w:rsidTr="0DFBE776" w14:paraId="27580420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14B9AFBB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37B0D8E0" wp14:textId="429E730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DFBE776" w:rsidR="7A512DC1">
              <w:rPr>
                <w:rFonts w:ascii="Arial" w:hAnsi="Arial" w:eastAsia="Times New Roman" w:cs="Arial"/>
                <w:sz w:val="17"/>
                <w:szCs w:val="17"/>
              </w:rPr>
              <w:t xml:space="preserve">Los errores son manejados a </w:t>
            </w:r>
            <w:r w:rsidRPr="0DFBE776" w:rsidR="7A512DC1">
              <w:rPr>
                <w:rFonts w:ascii="Arial" w:hAnsi="Arial" w:eastAsia="Times New Roman" w:cs="Arial"/>
                <w:sz w:val="17"/>
                <w:szCs w:val="17"/>
              </w:rPr>
              <w:t>través</w:t>
            </w:r>
            <w:r w:rsidRPr="0DFBE776" w:rsidR="7A512DC1">
              <w:rPr>
                <w:rFonts w:ascii="Arial" w:hAnsi="Arial" w:eastAsia="Times New Roman" w:cs="Arial"/>
                <w:sz w:val="17"/>
                <w:szCs w:val="17"/>
              </w:rPr>
              <w:t xml:space="preserve"> de alertas</w:t>
            </w:r>
          </w:p>
        </w:tc>
      </w:tr>
      <w:tr xmlns:wp14="http://schemas.microsoft.com/office/word/2010/wordml" w:rsidR="00000000" w:rsidTr="0DFBE776" w14:paraId="617B1916" wp14:textId="77777777">
        <w:trPr>
          <w:divId w:val="303852301"/>
        </w:trPr>
        <w:tc>
          <w:tcPr>
            <w:tcW w:w="1000" w:type="pct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hideMark/>
          </w:tcPr>
          <w:p w:rsidR="00A855DA" w:rsidRDefault="00A855DA" w14:paraId="3CD4B3F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0" w:type="auto"/>
            <w:gridSpan w:val="2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tcMar/>
            <w:vAlign w:val="center"/>
            <w:hideMark/>
          </w:tcPr>
          <w:p w:rsidR="00A855DA" w:rsidRDefault="00A855DA" w14:paraId="07F3EAD6" wp14:textId="7777777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xmlns:wp14="http://schemas.microsoft.com/office/word/2010/wordml" w:rsidR="00A855DA" w:rsidRDefault="00A855DA" w14:paraId="4F6584BE" wp14:textId="77777777">
      <w:pPr>
        <w:pStyle w:val="NormalWeb"/>
        <w:rPr>
          <w:rFonts w:ascii="Arial" w:hAnsi="Arial" w:cs="Arial"/>
          <w:sz w:val="18"/>
          <w:szCs w:val="18"/>
          <w:lang w:val="es-CL"/>
        </w:rPr>
      </w:pPr>
      <w:bookmarkStart w:name="toc_tc569" w:id="3"/>
      <w:bookmarkEnd w:id="3"/>
      <w:r w:rsidRPr="2DB3A239" w:rsidR="00A855DA">
        <w:rPr>
          <w:rFonts w:ascii="Arial" w:hAnsi="Arial" w:cs="Arial"/>
          <w:sz w:val="18"/>
          <w:szCs w:val="18"/>
          <w:lang w:val="es-CL"/>
        </w:rPr>
        <w:t> </w:t>
      </w:r>
    </w:p>
    <w:p w:rsidR="07FAC3F7" w:rsidP="07FAC3F7" w:rsidRDefault="07FAC3F7" w14:paraId="167E88AE" w14:textId="155B6453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2DB3A239" w:rsidTr="0DFBE776" w14:paraId="2C8C745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2DB3A239" w:rsidP="2DB3A239" w:rsidRDefault="2DB3A239" w14:paraId="7225325E" w14:textId="10675C1E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65646CD" w:rsidR="21D689D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765646CD" w:rsidR="3E22263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2</w:t>
            </w:r>
            <w:r w:rsidRPr="765646CD" w:rsidR="21D689D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765646CD" w:rsidR="43DC94B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C</w:t>
            </w:r>
            <w:r w:rsidRPr="765646CD" w:rsidR="7513B35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onversión de documentos</w:t>
            </w:r>
          </w:p>
        </w:tc>
      </w:tr>
      <w:tr w:rsidR="2DB3A239" w:rsidTr="0DFBE776" w14:paraId="61BEF73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58C2BFE0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05A0EC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0DFBE776" w14:paraId="78B52A0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5402CB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21D689D7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2DB3A239" w:rsidP="765646CD" w:rsidRDefault="2DB3A239" w14:paraId="06F99F65" w14:textId="09B4D446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765646CD" w:rsidR="5A887644">
              <w:rPr>
                <w:rFonts w:ascii="Arial" w:hAnsi="Arial" w:cs="Arial"/>
                <w:sz w:val="17"/>
                <w:szCs w:val="17"/>
              </w:rPr>
              <w:t xml:space="preserve">Probar </w:t>
            </w:r>
            <w:r w:rsidRPr="765646CD" w:rsidR="2130FC85">
              <w:rPr>
                <w:rFonts w:ascii="Arial" w:hAnsi="Arial" w:cs="Arial"/>
                <w:sz w:val="17"/>
                <w:szCs w:val="17"/>
              </w:rPr>
              <w:t>la conversión de documentos utilizando LibreOffice o servicios similares</w:t>
            </w:r>
          </w:p>
        </w:tc>
      </w:tr>
      <w:tr w:rsidR="2DB3A239" w:rsidTr="0DFBE776" w14:paraId="58952F7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4724935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237965DA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2DB3A239" w:rsidP="765646CD" w:rsidRDefault="2DB3A239" w14:paraId="220F8304" w14:textId="1A343EF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65646CD" w:rsidR="73098126">
              <w:rPr>
                <w:rFonts w:ascii="Arial" w:hAnsi="Arial" w:cs="Arial"/>
                <w:sz w:val="17"/>
                <w:szCs w:val="17"/>
              </w:rPr>
              <w:t>Generar un documento</w:t>
            </w:r>
          </w:p>
        </w:tc>
      </w:tr>
      <w:tr w:rsidR="2DB3A239" w:rsidTr="0DFBE776" w14:paraId="49B3EBF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568E5DF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97B67C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9AF300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2DB3A239" w:rsidTr="0DFBE776" w14:paraId="699F653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15E8EC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765646CD" w:rsidRDefault="2DB3A239" w14:paraId="2474C314" w14:textId="3F426292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65646CD" w:rsidR="76EEF863">
              <w:rPr>
                <w:rFonts w:ascii="Arial" w:hAnsi="Arial" w:cs="Arial"/>
                <w:sz w:val="17"/>
                <w:szCs w:val="17"/>
              </w:rPr>
              <w:t>Subir un documento al sistema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765646CD" w:rsidRDefault="2DB3A239" w14:paraId="00CA0349" w14:textId="48557764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765646CD" w:rsidR="3E040A90">
              <w:rPr>
                <w:rFonts w:ascii="Arial" w:hAnsi="Arial" w:cs="Arial"/>
                <w:sz w:val="17"/>
                <w:szCs w:val="17"/>
              </w:rPr>
              <w:t>Documentos convertidos correctamente</w:t>
            </w:r>
          </w:p>
        </w:tc>
      </w:tr>
      <w:tr w:rsidR="2DB3A239" w:rsidTr="0DFBE776" w14:paraId="57B3DCD7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78020E62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2DB3A239" w:rsidTr="0DFBE776" w14:paraId="44FBE4C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0C87C11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5D77B76F" w14:textId="0B93CE9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DFBE776" w:rsidR="7EFF21DE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0DFBE776" w:rsidR="7284BB73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2DB3A239" w:rsidTr="0DFBE776" w14:paraId="5565B9C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5FD425F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BB3334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2DB3A239" w:rsidTr="0DFBE776" w14:paraId="0020208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1D6F46A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3E9F96C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2DB3A239" w:rsidTr="0DFBE776" w14:paraId="7019E52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1ACA199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6B6965D9" w14:textId="7909DFA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DFBE776" w:rsidR="77E09D6E">
              <w:rPr>
                <w:rFonts w:ascii="Arial" w:hAnsi="Arial" w:eastAsia="Times New Roman" w:cs="Arial"/>
                <w:sz w:val="17"/>
                <w:szCs w:val="17"/>
              </w:rPr>
              <w:t>Los documentos son convertidos correctamente</w:t>
            </w:r>
          </w:p>
        </w:tc>
      </w:tr>
      <w:tr w:rsidR="2DB3A239" w:rsidTr="0DFBE776" w14:paraId="56AF329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2DB3A239" w:rsidP="2DB3A239" w:rsidRDefault="2DB3A239" w14:paraId="26BC809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DB3A239" w:rsidP="2DB3A239" w:rsidRDefault="2DB3A239" w14:paraId="2ABE387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2DB3A239" w:rsidR="2DB3A239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2DB3A239" w:rsidRDefault="2DB3A239" w14:paraId="61280F49" w14:textId="4C434149">
      <w:pPr>
        <w:pStyle w:val="NoSpacing"/>
        <w:rPr>
          <w:lang w:val="es-CL"/>
        </w:rPr>
      </w:pPr>
    </w:p>
    <w:p w:rsidR="2DB3A239" w:rsidP="2DB3A239" w:rsidRDefault="2DB3A239" w14:paraId="03216DE3" w14:textId="349C4BFE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765646CD" w:rsidTr="396A63BB" w14:paraId="4FC9CB6C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765646CD" w:rsidP="765646CD" w:rsidRDefault="765646CD" w14:paraId="385E4F48" w14:textId="1A265716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765646CD" w:rsidR="2453E957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3</w:t>
            </w:r>
            <w:r w:rsidRPr="765646CD" w:rsidR="765646C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765646CD" w:rsidR="1EF41CE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OnlyOffice</w:t>
            </w:r>
          </w:p>
        </w:tc>
      </w:tr>
      <w:tr w:rsidR="765646CD" w:rsidTr="396A63BB" w14:paraId="52B5948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399A3CBA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15F8B449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65646CD" w:rsidTr="396A63BB" w14:paraId="7884CC6E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79EE1B33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0F1ECFFF" w:rsidP="765646CD" w:rsidRDefault="0F1ECFFF" w14:paraId="59F41B2E" w14:textId="1AA85AD2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96A63BB" w:rsidR="4FF96FFC">
              <w:rPr>
                <w:rFonts w:ascii="Arial" w:hAnsi="Arial" w:cs="Arial"/>
                <w:sz w:val="17"/>
                <w:szCs w:val="17"/>
              </w:rPr>
              <w:t>Verificar</w:t>
            </w:r>
            <w:r w:rsidRPr="396A63BB" w:rsidR="4AB3F79E">
              <w:rPr>
                <w:rFonts w:ascii="Arial" w:hAnsi="Arial" w:cs="Arial"/>
                <w:sz w:val="17"/>
                <w:szCs w:val="17"/>
              </w:rPr>
              <w:t xml:space="preserve"> que el editor de </w:t>
            </w:r>
            <w:r w:rsidRPr="396A63BB" w:rsidR="4AB3F79E">
              <w:rPr>
                <w:rFonts w:ascii="Arial" w:hAnsi="Arial" w:cs="Arial"/>
                <w:sz w:val="17"/>
                <w:szCs w:val="17"/>
              </w:rPr>
              <w:t>OnlyOffice</w:t>
            </w:r>
            <w:r w:rsidRPr="396A63BB" w:rsidR="4AB3F79E">
              <w:rPr>
                <w:rFonts w:ascii="Arial" w:hAnsi="Arial" w:cs="Arial"/>
                <w:sz w:val="17"/>
                <w:szCs w:val="17"/>
              </w:rPr>
              <w:t xml:space="preserve"> se integra correctamente y guarda los cambios</w:t>
            </w:r>
          </w:p>
        </w:tc>
      </w:tr>
      <w:tr w:rsidR="765646CD" w:rsidTr="396A63BB" w14:paraId="1BD9C24A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6539074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18B348D4" w:rsidP="765646CD" w:rsidRDefault="18B348D4" w14:paraId="31FFF560" w14:textId="50E3261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765646CD" w:rsidR="18B348D4">
              <w:rPr>
                <w:rFonts w:ascii="Arial" w:hAnsi="Arial" w:cs="Arial"/>
                <w:sz w:val="17"/>
                <w:szCs w:val="17"/>
              </w:rPr>
              <w:t>Editar</w:t>
            </w:r>
            <w:r w:rsidRPr="765646CD" w:rsidR="765646CD">
              <w:rPr>
                <w:rFonts w:ascii="Arial" w:hAnsi="Arial" w:cs="Arial"/>
                <w:sz w:val="17"/>
                <w:szCs w:val="17"/>
              </w:rPr>
              <w:t xml:space="preserve"> un documento</w:t>
            </w:r>
          </w:p>
        </w:tc>
      </w:tr>
      <w:tr w:rsidR="765646CD" w:rsidTr="396A63BB" w14:paraId="449101BE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5E35872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6090783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53FA287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765646CD" w:rsidTr="396A63BB" w14:paraId="08B86B7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38D7B43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154A1D2" w:rsidP="765646CD" w:rsidRDefault="5154A1D2" w14:paraId="243FC7CC" w14:textId="75A969F3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765646CD" w:rsidR="5154A1D2">
              <w:rPr>
                <w:rFonts w:ascii="Arial" w:hAnsi="Arial" w:cs="Arial"/>
                <w:sz w:val="17"/>
                <w:szCs w:val="17"/>
              </w:rPr>
              <w:t>Editar un documento y esperar el autoguardado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5154A1D2" w:rsidP="765646CD" w:rsidRDefault="5154A1D2" w14:paraId="5760CDD2" w14:textId="5E010ED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65646CD" w:rsidR="5154A1D2">
              <w:rPr>
                <w:rFonts w:ascii="Arial" w:hAnsi="Arial" w:cs="Arial"/>
                <w:sz w:val="17"/>
                <w:szCs w:val="17"/>
              </w:rPr>
              <w:t>Documetno</w:t>
            </w:r>
            <w:r w:rsidRPr="765646CD" w:rsidR="5154A1D2">
              <w:rPr>
                <w:rFonts w:ascii="Arial" w:hAnsi="Arial" w:cs="Arial"/>
                <w:sz w:val="17"/>
                <w:szCs w:val="17"/>
              </w:rPr>
              <w:t xml:space="preserve"> se guarda correctamente</w:t>
            </w:r>
          </w:p>
        </w:tc>
      </w:tr>
      <w:tr w:rsidR="765646CD" w:rsidTr="396A63BB" w14:paraId="20398AB1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1D3067A8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765646CD" w:rsidTr="396A63BB" w14:paraId="079873DF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614F013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149D389A" w14:textId="4B237795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DFBE776" w:rsidR="5739B48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0DFBE776" w:rsidR="2C52F861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765646CD" w:rsidTr="396A63BB" w14:paraId="495913B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44A3C83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446BC4C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765646CD" w:rsidTr="396A63BB" w14:paraId="456340C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750B6E2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3EEFA37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65646CD" w:rsidTr="396A63BB" w14:paraId="50ABCE1C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7E6916E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10FF09E4" w14:textId="3CC87A9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DFBE776" w:rsidR="3CDE499C">
              <w:rPr>
                <w:rFonts w:ascii="Arial" w:hAnsi="Arial" w:eastAsia="Times New Roman" w:cs="Arial"/>
                <w:sz w:val="17"/>
                <w:szCs w:val="17"/>
              </w:rPr>
              <w:t>Los cambios se guardan correctamente</w:t>
            </w:r>
          </w:p>
        </w:tc>
      </w:tr>
      <w:tr w:rsidR="765646CD" w:rsidTr="396A63BB" w14:paraId="1B13082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395F3DC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64A0C48E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765646CD" w:rsidRDefault="2DB3A239" w14:paraId="27BDF36B" w14:textId="67DD7402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765646CD" w:rsidTr="0DFBE776" w14:paraId="6A430884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765646CD" w:rsidP="765646CD" w:rsidRDefault="765646CD" w14:paraId="03AC809C" w14:textId="5558D618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765646CD" w:rsidR="23F917E9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4</w:t>
            </w:r>
            <w:r w:rsidRPr="765646CD" w:rsidR="765646CD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: O</w:t>
            </w:r>
            <w:r w:rsidRPr="765646CD" w:rsidR="09211E4A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peraciones CRUD</w:t>
            </w:r>
          </w:p>
        </w:tc>
      </w:tr>
      <w:tr w:rsidR="765646CD" w:rsidTr="0DFBE776" w14:paraId="53297F4D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6B4C497C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5BA4B571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65646CD" w:rsidTr="0DFBE776" w14:paraId="4E1491C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2081EAE1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765646CD" w:rsidP="765646CD" w:rsidRDefault="765646CD" w14:paraId="3907BA09" w14:textId="73BC66E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65646CD" w:rsidR="765646CD">
              <w:rPr>
                <w:rFonts w:ascii="Arial" w:hAnsi="Arial" w:cs="Arial"/>
                <w:sz w:val="17"/>
                <w:szCs w:val="17"/>
              </w:rPr>
              <w:t>Veriricar</w:t>
            </w:r>
            <w:r w:rsidRPr="765646CD" w:rsidR="765646CD">
              <w:rPr>
                <w:rFonts w:ascii="Arial" w:hAnsi="Arial" w:cs="Arial"/>
                <w:sz w:val="17"/>
                <w:szCs w:val="17"/>
              </w:rPr>
              <w:t xml:space="preserve"> </w:t>
            </w:r>
            <w:r w:rsidRPr="765646CD" w:rsidR="62EF4DB9">
              <w:rPr>
                <w:rFonts w:ascii="Arial" w:hAnsi="Arial" w:cs="Arial"/>
                <w:sz w:val="17"/>
                <w:szCs w:val="17"/>
              </w:rPr>
              <w:t>que todas las operaciones CRUD funcionan correctamente</w:t>
            </w:r>
          </w:p>
        </w:tc>
      </w:tr>
      <w:tr w:rsidR="765646CD" w:rsidTr="0DFBE776" w14:paraId="247F1AB0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7CBF4FA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DB25E75" w:rsidP="765646CD" w:rsidRDefault="0DB25E75" w14:paraId="61F27F84" w14:textId="7C73E39E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65646CD" w:rsidR="0DB25E75">
              <w:rPr>
                <w:rFonts w:ascii="Arial" w:hAnsi="Arial" w:cs="Arial"/>
                <w:sz w:val="17"/>
                <w:szCs w:val="17"/>
              </w:rPr>
              <w:t>Realizar actividades CRUD</w:t>
            </w:r>
          </w:p>
        </w:tc>
      </w:tr>
      <w:tr w:rsidR="765646CD" w:rsidTr="0DFBE776" w14:paraId="0D717A0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25C9A6A7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7B642DA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5CA0462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765646CD" w:rsidTr="0DFBE776" w14:paraId="3EF33AD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26D56B2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578BACD" w:rsidP="765646CD" w:rsidRDefault="2578BACD" w14:paraId="692A4018" w14:textId="2B7D37EA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0DFBE776" w:rsidR="02F4F930">
              <w:rPr>
                <w:rFonts w:ascii="Arial" w:hAnsi="Arial" w:cs="Arial"/>
                <w:sz w:val="17"/>
                <w:szCs w:val="17"/>
              </w:rPr>
              <w:t xml:space="preserve">Crear, </w:t>
            </w:r>
            <w:r w:rsidRPr="0DFBE776" w:rsidR="3B2DDAA1">
              <w:rPr>
                <w:rFonts w:ascii="Arial" w:hAnsi="Arial" w:cs="Arial"/>
                <w:sz w:val="17"/>
                <w:szCs w:val="17"/>
              </w:rPr>
              <w:t>Leer</w:t>
            </w:r>
            <w:r w:rsidRPr="0DFBE776" w:rsidR="02F4F930">
              <w:rPr>
                <w:rFonts w:ascii="Arial" w:hAnsi="Arial" w:cs="Arial"/>
                <w:sz w:val="17"/>
                <w:szCs w:val="17"/>
              </w:rPr>
              <w:t>, Actualizar y borrar datos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2578BACD" w:rsidP="765646CD" w:rsidRDefault="2578BACD" w14:paraId="1C70D06A" w14:textId="04B89B45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765646CD" w:rsidR="2578BACD">
              <w:rPr>
                <w:rFonts w:ascii="Arial" w:hAnsi="Arial" w:cs="Arial"/>
                <w:sz w:val="17"/>
                <w:szCs w:val="17"/>
              </w:rPr>
              <w:t>Operaciones se ejecutan correctamente</w:t>
            </w:r>
          </w:p>
        </w:tc>
      </w:tr>
      <w:tr w:rsidR="765646CD" w:rsidTr="0DFBE776" w14:paraId="1F38C1A6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45A5F5D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765646CD" w:rsidTr="0DFBE776" w14:paraId="18F86073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783631F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0E179D93" w14:textId="7CCBF56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DFBE776" w:rsidR="5739B480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0DFBE776" w:rsidR="148C347F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765646CD" w:rsidTr="0DFBE776" w14:paraId="7B5784A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4C4D2B1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142D13B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765646CD" w:rsidTr="0DFBE776" w14:paraId="303F2A9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50E6681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12032ED0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765646CD" w:rsidTr="0DFBE776" w14:paraId="03351F69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1C9D7136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0F4DB33E" w14:textId="23721C5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0DFBE776" w:rsidR="07C4BAF0">
              <w:rPr>
                <w:rFonts w:ascii="Arial" w:hAnsi="Arial" w:eastAsia="Times New Roman" w:cs="Arial"/>
                <w:sz w:val="17"/>
                <w:szCs w:val="17"/>
              </w:rPr>
              <w:t>Funciones CRUD</w:t>
            </w:r>
            <w:r w:rsidRPr="0DFBE776" w:rsidR="53535243">
              <w:rPr>
                <w:rFonts w:ascii="Arial" w:hAnsi="Arial" w:eastAsia="Times New Roman" w:cs="Arial"/>
                <w:sz w:val="17"/>
                <w:szCs w:val="17"/>
              </w:rPr>
              <w:t xml:space="preserve"> funcionan correctamente</w:t>
            </w:r>
          </w:p>
        </w:tc>
      </w:tr>
      <w:tr w:rsidR="765646CD" w:rsidTr="0DFBE776" w14:paraId="436750A2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765646CD" w:rsidP="765646CD" w:rsidRDefault="765646CD" w14:paraId="79FE786F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65646CD" w:rsidP="765646CD" w:rsidRDefault="765646CD" w14:paraId="5643E51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765646CD" w:rsidR="765646CD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2DB3A239" w:rsidP="2DB3A239" w:rsidRDefault="2DB3A239" w14:paraId="25597BC1" w14:textId="715D0A75">
      <w:pPr>
        <w:pStyle w:val="NoSpacing"/>
        <w:rPr>
          <w:lang w:val="es-CL"/>
        </w:rPr>
      </w:pPr>
    </w:p>
    <w:tbl>
      <w:tblPr>
        <w:tblW w:w="0" w:type="auto"/>
        <w:tblBorders>
          <w:top w:val="single" w:color="DDDDDD" w:sz="6"/>
          <w:left w:val="single" w:color="DDDDDD" w:sz="6"/>
          <w:bottom w:val="single" w:color="DDDDDD" w:sz="6"/>
          <w:right w:val="single" w:color="DDDDDD" w:sz="6"/>
        </w:tblBorders>
        <w:tblLook w:val="04A0" w:firstRow="1" w:lastRow="0" w:firstColumn="1" w:lastColumn="0" w:noHBand="0" w:noVBand="1"/>
      </w:tblPr>
      <w:tblGrid>
        <w:gridCol w:w="1676"/>
        <w:gridCol w:w="3831"/>
        <w:gridCol w:w="2874"/>
      </w:tblGrid>
      <w:tr w:rsidR="396A63BB" w:rsidTr="396A63BB" w14:paraId="5359A3C2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shd w:val="clear" w:color="auto" w:fill="EEEEEE"/>
            <w:tcMar/>
            <w:vAlign w:val="center"/>
          </w:tcPr>
          <w:p w:rsidR="396A63BB" w:rsidP="396A63BB" w:rsidRDefault="396A63BB" w14:paraId="25334060" w14:textId="3795D6AD">
            <w:pPr>
              <w:spacing w:before="75" w:after="75"/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</w:pPr>
            <w:r w:rsidRPr="396A63BB" w:rsidR="396A63B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Test Case hs-</w:t>
            </w:r>
            <w:r w:rsidRPr="396A63BB" w:rsidR="18F233A8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5</w:t>
            </w:r>
            <w:r w:rsidRPr="396A63BB" w:rsidR="396A63B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 xml:space="preserve">: </w:t>
            </w:r>
            <w:r w:rsidRPr="396A63BB" w:rsidR="5CAB9E04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Integración de modulos internos</w:t>
            </w:r>
          </w:p>
        </w:tc>
      </w:tr>
      <w:tr w:rsidR="396A63BB" w:rsidTr="396A63BB" w14:paraId="54CBD460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96A63BB" w:rsidP="396A63BB" w:rsidRDefault="396A63BB" w14:paraId="572C459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Autor: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032485DF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396A63BB" w:rsidTr="396A63BB" w14:paraId="2A188C3B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1E66BF0D">
            <w:pPr>
              <w:spacing w:before="75" w:after="75"/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Resumen:</w:t>
            </w:r>
          </w:p>
          <w:p w:rsidR="4748C2AD" w:rsidP="396A63BB" w:rsidRDefault="4748C2AD" w14:paraId="6055258B" w14:textId="546E7BD8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96A63BB" w:rsidR="4748C2AD">
              <w:rPr>
                <w:rFonts w:ascii="Arial" w:hAnsi="Arial" w:cs="Arial"/>
                <w:sz w:val="17"/>
                <w:szCs w:val="17"/>
              </w:rPr>
              <w:t xml:space="preserve">Verificar que el </w:t>
            </w:r>
            <w:r w:rsidRPr="396A63BB" w:rsidR="4748C2AD">
              <w:rPr>
                <w:rFonts w:ascii="Arial" w:hAnsi="Arial" w:cs="Arial"/>
                <w:sz w:val="17"/>
                <w:szCs w:val="17"/>
              </w:rPr>
              <w:t>módulo</w:t>
            </w:r>
            <w:r w:rsidRPr="396A63BB" w:rsidR="4748C2AD">
              <w:rPr>
                <w:rFonts w:ascii="Arial" w:hAnsi="Arial" w:cs="Arial"/>
                <w:sz w:val="17"/>
                <w:szCs w:val="17"/>
              </w:rPr>
              <w:t xml:space="preserve"> de notificaciones se comunica correctamente con otros modulos</w:t>
            </w:r>
          </w:p>
        </w:tc>
      </w:tr>
      <w:tr w:rsidR="396A63BB" w:rsidTr="396A63BB" w14:paraId="60374BBF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0C3DCE3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Preconditions:</w:t>
            </w:r>
          </w:p>
          <w:p w:rsidR="08468770" w:rsidP="396A63BB" w:rsidRDefault="08468770" w14:paraId="723DA497" w14:textId="6B16386B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96A63BB" w:rsidR="08468770">
              <w:rPr>
                <w:rFonts w:ascii="Arial" w:hAnsi="Arial" w:cs="Arial"/>
                <w:sz w:val="17"/>
                <w:szCs w:val="17"/>
              </w:rPr>
              <w:t>Generar eventos de notificación</w:t>
            </w:r>
          </w:p>
        </w:tc>
      </w:tr>
      <w:tr w:rsidR="396A63BB" w:rsidTr="396A63BB" w14:paraId="135B829B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2D40A65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#: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1F414808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Step actions: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595F799C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Resultados Esperados:</w:t>
            </w:r>
          </w:p>
        </w:tc>
      </w:tr>
      <w:tr w:rsidR="396A63BB" w:rsidTr="396A63BB" w14:paraId="34E02345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037E61A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Fonts w:ascii="Arial" w:hAnsi="Arial" w:eastAsia="Times New Roman" w:cs="Arial"/>
                <w:sz w:val="17"/>
                <w:szCs w:val="17"/>
              </w:rPr>
              <w:t>1</w:t>
            </w:r>
          </w:p>
        </w:tc>
        <w:tc>
          <w:tcPr>
            <w:tcW w:w="3831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AE9AFB5" w:rsidP="396A63BB" w:rsidRDefault="7AE9AFB5" w14:paraId="046AA438" w14:textId="6C843CB2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  <w:rPr>
                <w:rFonts w:ascii="Arial" w:hAnsi="Arial" w:cs="Arial"/>
                <w:sz w:val="17"/>
                <w:szCs w:val="17"/>
              </w:rPr>
            </w:pPr>
            <w:r w:rsidRPr="396A63BB" w:rsidR="7AE9AFB5">
              <w:rPr>
                <w:rFonts w:ascii="Arial" w:hAnsi="Arial" w:cs="Arial"/>
                <w:sz w:val="17"/>
                <w:szCs w:val="17"/>
              </w:rPr>
              <w:t>Generar una notificación</w:t>
            </w:r>
          </w:p>
        </w:tc>
        <w:tc>
          <w:tcPr>
            <w:tcW w:w="2874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AE9AFB5" w:rsidP="396A63BB" w:rsidRDefault="7AE9AFB5" w14:paraId="039B95F1" w14:textId="6EFC276D">
            <w:pPr>
              <w:pStyle w:val="NormalWeb"/>
              <w:suppressLineNumbers w:val="0"/>
              <w:bidi w:val="0"/>
              <w:spacing w:beforeAutospacing="on" w:afterAutospacing="on" w:line="259" w:lineRule="auto"/>
              <w:ind w:left="0" w:right="0"/>
              <w:jc w:val="left"/>
            </w:pPr>
            <w:r w:rsidRPr="396A63BB" w:rsidR="7AE9AFB5">
              <w:rPr>
                <w:rFonts w:ascii="Arial" w:hAnsi="Arial" w:cs="Arial"/>
                <w:sz w:val="17"/>
                <w:szCs w:val="17"/>
              </w:rPr>
              <w:t xml:space="preserve">Que </w:t>
            </w:r>
            <w:r w:rsidRPr="396A63BB" w:rsidR="7AE9AFB5">
              <w:rPr>
                <w:rFonts w:ascii="Arial" w:hAnsi="Arial" w:cs="Arial"/>
                <w:sz w:val="17"/>
                <w:szCs w:val="17"/>
              </w:rPr>
              <w:t>las notificaciones sean</w:t>
            </w:r>
            <w:r w:rsidRPr="396A63BB" w:rsidR="7AE9AFB5">
              <w:rPr>
                <w:rFonts w:ascii="Arial" w:hAnsi="Arial" w:cs="Arial"/>
                <w:sz w:val="17"/>
                <w:szCs w:val="17"/>
              </w:rPr>
              <w:t xml:space="preserve"> respectivas del modulo</w:t>
            </w:r>
          </w:p>
        </w:tc>
      </w:tr>
      <w:tr w:rsidR="396A63BB" w:rsidTr="396A63BB" w14:paraId="0A43A2AE">
        <w:trPr>
          <w:trHeight w:val="300"/>
        </w:trPr>
        <w:tc>
          <w:tcPr>
            <w:tcW w:w="8381" w:type="dxa"/>
            <w:gridSpan w:val="3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564712B6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396A63BB" w:rsidTr="396A63BB" w14:paraId="626F1A3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96A63BB" w:rsidP="396A63BB" w:rsidRDefault="396A63BB" w14:paraId="4AFD1872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Last Result: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022B266C" w14:textId="7CCBF561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P</w:t>
            </w:r>
            <w:r w:rsidRPr="396A63BB" w:rsidR="396A63BB">
              <w:rPr>
                <w:rFonts w:ascii="Arial" w:hAnsi="Arial" w:eastAsia="Times New Roman" w:cs="Arial"/>
                <w:b w:val="1"/>
                <w:bCs w:val="1"/>
                <w:sz w:val="17"/>
                <w:szCs w:val="17"/>
              </w:rPr>
              <w:t>asado</w:t>
            </w:r>
          </w:p>
        </w:tc>
      </w:tr>
      <w:tr w:rsidR="396A63BB" w:rsidTr="396A63BB" w14:paraId="6EF05308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96A63BB" w:rsidP="396A63BB" w:rsidRDefault="396A63BB" w14:paraId="327E010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Fonts w:ascii="Arial" w:hAnsi="Arial" w:eastAsia="Times New Roman" w:cs="Arial"/>
                <w:sz w:val="17"/>
                <w:szCs w:val="17"/>
              </w:rPr>
              <w:t>Build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63F86A1D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Fonts w:ascii="Arial" w:hAnsi="Arial" w:eastAsia="Times New Roman" w:cs="Arial"/>
                <w:sz w:val="17"/>
                <w:szCs w:val="17"/>
              </w:rPr>
              <w:t>Version 1.0</w:t>
            </w:r>
          </w:p>
        </w:tc>
      </w:tr>
      <w:tr w:rsidR="396A63BB" w:rsidTr="396A63BB" w14:paraId="383C1D24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96A63BB" w:rsidP="396A63BB" w:rsidRDefault="396A63BB" w14:paraId="59F7A52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Fonts w:ascii="Arial" w:hAnsi="Arial" w:eastAsia="Times New Roman" w:cs="Arial"/>
                <w:sz w:val="17"/>
                <w:szCs w:val="17"/>
              </w:rPr>
              <w:t>Tester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2D61475B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Fonts w:ascii="Arial" w:hAnsi="Arial" w:eastAsia="Times New Roman" w:cs="Arial"/>
                <w:sz w:val="17"/>
                <w:szCs w:val="17"/>
              </w:rPr>
              <w:t>admin</w:t>
            </w:r>
          </w:p>
        </w:tc>
      </w:tr>
      <w:tr w:rsidR="396A63BB" w:rsidTr="396A63BB" w14:paraId="48415081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96A63BB" w:rsidP="396A63BB" w:rsidRDefault="396A63BB" w14:paraId="624C7C34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Fonts w:ascii="Arial" w:hAnsi="Arial" w:eastAsia="Times New Roman" w:cs="Arial"/>
                <w:sz w:val="17"/>
                <w:szCs w:val="17"/>
              </w:rPr>
              <w:t>Notas de la Ejecución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7830E3CC" w:rsidP="396A63BB" w:rsidRDefault="7830E3CC" w14:paraId="087EA8CF" w14:textId="773E605A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7830E3CC">
              <w:rPr>
                <w:rFonts w:ascii="Arial" w:hAnsi="Arial" w:eastAsia="Times New Roman" w:cs="Arial"/>
                <w:sz w:val="17"/>
                <w:szCs w:val="17"/>
              </w:rPr>
              <w:t>Las notificaciones se comunican correctamente con el modulo</w:t>
            </w:r>
          </w:p>
        </w:tc>
      </w:tr>
      <w:tr w:rsidR="396A63BB" w:rsidTr="396A63BB" w14:paraId="3F4158B6">
        <w:trPr>
          <w:trHeight w:val="300"/>
        </w:trPr>
        <w:tc>
          <w:tcPr>
            <w:tcW w:w="1676" w:type="dxa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</w:tcPr>
          <w:p w:rsidR="396A63BB" w:rsidP="396A63BB" w:rsidRDefault="396A63BB" w14:paraId="450E7273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Style w:val="label"/>
                <w:rFonts w:ascii="Arial" w:hAnsi="Arial" w:eastAsia="Times New Roman" w:cs="Arial"/>
                <w:sz w:val="17"/>
                <w:szCs w:val="17"/>
              </w:rPr>
              <w:t>Requerimientos</w:t>
            </w:r>
          </w:p>
        </w:tc>
        <w:tc>
          <w:tcPr>
            <w:tcW w:w="6705" w:type="dxa"/>
            <w:gridSpan w:val="2"/>
            <w:tcBorders>
              <w:top w:val="single" w:color="DDDDDD" w:sz="6"/>
              <w:left w:val="single" w:color="DDDDDD" w:sz="6"/>
              <w:bottom w:val="single" w:color="DDDDDD" w:sz="6"/>
              <w:right w:val="single" w:color="DDDDDD" w:sz="6"/>
            </w:tcBorders>
            <w:tcMar/>
            <w:vAlign w:val="center"/>
          </w:tcPr>
          <w:p w:rsidR="396A63BB" w:rsidP="396A63BB" w:rsidRDefault="396A63BB" w14:paraId="4CA57AA9">
            <w:pPr>
              <w:rPr>
                <w:rFonts w:ascii="Arial" w:hAnsi="Arial" w:eastAsia="Times New Roman" w:cs="Arial"/>
                <w:sz w:val="17"/>
                <w:szCs w:val="17"/>
              </w:rPr>
            </w:pPr>
            <w:r w:rsidRPr="396A63BB" w:rsidR="396A63BB">
              <w:rPr>
                <w:rFonts w:ascii="Arial" w:hAnsi="Arial" w:eastAsia="Times New Roman" w:cs="Arial"/>
                <w:sz w:val="17"/>
                <w:szCs w:val="17"/>
              </w:rPr>
              <w:t> Ninguno</w:t>
            </w:r>
          </w:p>
        </w:tc>
      </w:tr>
    </w:tbl>
    <w:p w:rsidR="396A63BB" w:rsidP="396A63BB" w:rsidRDefault="396A63BB" w14:paraId="1CD3BD9A" w14:textId="19C9BA2E">
      <w:pPr>
        <w:pStyle w:val="NoSpacing"/>
        <w:rPr>
          <w:lang w:val="es-CL"/>
        </w:rPr>
      </w:pPr>
    </w:p>
    <w:sectPr w:rsidR="00000000">
      <w:pgSz w:w="12240" w:h="15840" w:orient="portrait"/>
      <w:pgMar w:top="1417" w:right="1701" w:bottom="1417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attachedTemplate r:id="rId1"/>
  <w:trackRevisions w:val="false"/>
  <w:defaultTabStop w:val="708"/>
  <w:hyphenationZone w:val="4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DA"/>
    <w:rsid w:val="003C5FD0"/>
    <w:rsid w:val="00A855DA"/>
    <w:rsid w:val="0120E117"/>
    <w:rsid w:val="02F4F930"/>
    <w:rsid w:val="03D561A7"/>
    <w:rsid w:val="04A3D245"/>
    <w:rsid w:val="04F73F80"/>
    <w:rsid w:val="057A6A56"/>
    <w:rsid w:val="076D4AEB"/>
    <w:rsid w:val="07C4BAF0"/>
    <w:rsid w:val="07CF193E"/>
    <w:rsid w:val="07E78B0E"/>
    <w:rsid w:val="07FAC3F7"/>
    <w:rsid w:val="08468770"/>
    <w:rsid w:val="08609A6F"/>
    <w:rsid w:val="09211E4A"/>
    <w:rsid w:val="09F06B9C"/>
    <w:rsid w:val="09F888A8"/>
    <w:rsid w:val="0A58DD0C"/>
    <w:rsid w:val="0AC1FFF8"/>
    <w:rsid w:val="0B166ED6"/>
    <w:rsid w:val="0C63A4AF"/>
    <w:rsid w:val="0D221501"/>
    <w:rsid w:val="0D3EF896"/>
    <w:rsid w:val="0DB25E75"/>
    <w:rsid w:val="0DFBE776"/>
    <w:rsid w:val="0E186AEE"/>
    <w:rsid w:val="0E4FF3FD"/>
    <w:rsid w:val="0E8A6B7A"/>
    <w:rsid w:val="0F1ECFFF"/>
    <w:rsid w:val="0FFE5F0A"/>
    <w:rsid w:val="101F1649"/>
    <w:rsid w:val="102B2580"/>
    <w:rsid w:val="13C1028D"/>
    <w:rsid w:val="148C347F"/>
    <w:rsid w:val="14D4FFE0"/>
    <w:rsid w:val="18256A30"/>
    <w:rsid w:val="18B348D4"/>
    <w:rsid w:val="18BE98C7"/>
    <w:rsid w:val="18F233A8"/>
    <w:rsid w:val="19643484"/>
    <w:rsid w:val="1EF41CE9"/>
    <w:rsid w:val="1FBF5A0E"/>
    <w:rsid w:val="2035BE3D"/>
    <w:rsid w:val="20D26164"/>
    <w:rsid w:val="2130FC85"/>
    <w:rsid w:val="216EABAB"/>
    <w:rsid w:val="218CCED2"/>
    <w:rsid w:val="21D689D7"/>
    <w:rsid w:val="220E61AE"/>
    <w:rsid w:val="22F9D8C1"/>
    <w:rsid w:val="237965DA"/>
    <w:rsid w:val="23F917E9"/>
    <w:rsid w:val="2453E957"/>
    <w:rsid w:val="24C7D1D0"/>
    <w:rsid w:val="2578BACD"/>
    <w:rsid w:val="2746BA03"/>
    <w:rsid w:val="28FF6233"/>
    <w:rsid w:val="2B8DAC22"/>
    <w:rsid w:val="2B96C7C3"/>
    <w:rsid w:val="2BA59A18"/>
    <w:rsid w:val="2C52F861"/>
    <w:rsid w:val="2CBBE47C"/>
    <w:rsid w:val="2DB3A239"/>
    <w:rsid w:val="2E9258B8"/>
    <w:rsid w:val="2ECE2890"/>
    <w:rsid w:val="2F0D5A7B"/>
    <w:rsid w:val="2F7B69C0"/>
    <w:rsid w:val="2FA234A2"/>
    <w:rsid w:val="2FAB9FFD"/>
    <w:rsid w:val="30309821"/>
    <w:rsid w:val="306B9515"/>
    <w:rsid w:val="31E07E2F"/>
    <w:rsid w:val="31ED465E"/>
    <w:rsid w:val="31ED465E"/>
    <w:rsid w:val="32E284AC"/>
    <w:rsid w:val="330964F7"/>
    <w:rsid w:val="336E6684"/>
    <w:rsid w:val="33A7EACF"/>
    <w:rsid w:val="33A7EACF"/>
    <w:rsid w:val="341A932C"/>
    <w:rsid w:val="3454882E"/>
    <w:rsid w:val="351512BD"/>
    <w:rsid w:val="3529C12B"/>
    <w:rsid w:val="356B3ACC"/>
    <w:rsid w:val="364D4427"/>
    <w:rsid w:val="36926775"/>
    <w:rsid w:val="37944997"/>
    <w:rsid w:val="3855A3F0"/>
    <w:rsid w:val="388851AD"/>
    <w:rsid w:val="38D89FCF"/>
    <w:rsid w:val="396A63BB"/>
    <w:rsid w:val="3A5F8A84"/>
    <w:rsid w:val="3B2DDAA1"/>
    <w:rsid w:val="3BC60079"/>
    <w:rsid w:val="3BD7E923"/>
    <w:rsid w:val="3C5C5B30"/>
    <w:rsid w:val="3CDE499C"/>
    <w:rsid w:val="3D500FC5"/>
    <w:rsid w:val="3DFE20B5"/>
    <w:rsid w:val="3E040A90"/>
    <w:rsid w:val="3E222639"/>
    <w:rsid w:val="3E68846F"/>
    <w:rsid w:val="3E9D4C82"/>
    <w:rsid w:val="3EECA7F4"/>
    <w:rsid w:val="3F39B106"/>
    <w:rsid w:val="405C6B5C"/>
    <w:rsid w:val="40CCA3C2"/>
    <w:rsid w:val="41307FA9"/>
    <w:rsid w:val="4136F8E7"/>
    <w:rsid w:val="41F1D794"/>
    <w:rsid w:val="42735E23"/>
    <w:rsid w:val="42D8C4F6"/>
    <w:rsid w:val="430B3A71"/>
    <w:rsid w:val="43DC94B4"/>
    <w:rsid w:val="44925FDF"/>
    <w:rsid w:val="455808E8"/>
    <w:rsid w:val="45F85FD2"/>
    <w:rsid w:val="4693F430"/>
    <w:rsid w:val="4748C2AD"/>
    <w:rsid w:val="47CF5FC4"/>
    <w:rsid w:val="481B3BE1"/>
    <w:rsid w:val="492F1589"/>
    <w:rsid w:val="496F7E27"/>
    <w:rsid w:val="49EE826A"/>
    <w:rsid w:val="4AB3F79E"/>
    <w:rsid w:val="4B429775"/>
    <w:rsid w:val="4C450FD7"/>
    <w:rsid w:val="4C5D2C3D"/>
    <w:rsid w:val="4D41C869"/>
    <w:rsid w:val="4DB52238"/>
    <w:rsid w:val="4DB52238"/>
    <w:rsid w:val="4DC83B59"/>
    <w:rsid w:val="4DD342E2"/>
    <w:rsid w:val="4DD81297"/>
    <w:rsid w:val="4E6AE2EB"/>
    <w:rsid w:val="4E93050E"/>
    <w:rsid w:val="4EDF01E7"/>
    <w:rsid w:val="4F66352D"/>
    <w:rsid w:val="4F784387"/>
    <w:rsid w:val="4FF96FFC"/>
    <w:rsid w:val="508DFAD7"/>
    <w:rsid w:val="5154A1D2"/>
    <w:rsid w:val="51A755A5"/>
    <w:rsid w:val="5255DCBD"/>
    <w:rsid w:val="529B0E57"/>
    <w:rsid w:val="533E14B3"/>
    <w:rsid w:val="53535243"/>
    <w:rsid w:val="53A4691C"/>
    <w:rsid w:val="5434336B"/>
    <w:rsid w:val="54E63BF3"/>
    <w:rsid w:val="5516E188"/>
    <w:rsid w:val="5650A341"/>
    <w:rsid w:val="5739B480"/>
    <w:rsid w:val="58641D30"/>
    <w:rsid w:val="5A40EEE8"/>
    <w:rsid w:val="5A887644"/>
    <w:rsid w:val="5C5DCA9F"/>
    <w:rsid w:val="5CAB9E04"/>
    <w:rsid w:val="607203C3"/>
    <w:rsid w:val="60D09CB0"/>
    <w:rsid w:val="60DC662D"/>
    <w:rsid w:val="613F0782"/>
    <w:rsid w:val="6149E953"/>
    <w:rsid w:val="614D784A"/>
    <w:rsid w:val="621456C8"/>
    <w:rsid w:val="62EF4DB9"/>
    <w:rsid w:val="634841A8"/>
    <w:rsid w:val="6396F768"/>
    <w:rsid w:val="63AA0F05"/>
    <w:rsid w:val="63F18217"/>
    <w:rsid w:val="653127FC"/>
    <w:rsid w:val="664430FF"/>
    <w:rsid w:val="6661DC08"/>
    <w:rsid w:val="66EC0F32"/>
    <w:rsid w:val="6859F6B2"/>
    <w:rsid w:val="68BDAB08"/>
    <w:rsid w:val="695AD0FE"/>
    <w:rsid w:val="69F99735"/>
    <w:rsid w:val="6AEEDBA5"/>
    <w:rsid w:val="6C62158C"/>
    <w:rsid w:val="71743D0E"/>
    <w:rsid w:val="7178DFF9"/>
    <w:rsid w:val="7284BB73"/>
    <w:rsid w:val="73098126"/>
    <w:rsid w:val="732C3786"/>
    <w:rsid w:val="74A9FA5D"/>
    <w:rsid w:val="7513B35F"/>
    <w:rsid w:val="765646CD"/>
    <w:rsid w:val="76976BEA"/>
    <w:rsid w:val="76EEF863"/>
    <w:rsid w:val="777030BE"/>
    <w:rsid w:val="77AE5AF6"/>
    <w:rsid w:val="77E09D6E"/>
    <w:rsid w:val="7830E3CC"/>
    <w:rsid w:val="7A2FDD5C"/>
    <w:rsid w:val="7A512DC1"/>
    <w:rsid w:val="7AE23983"/>
    <w:rsid w:val="7AE9AFB5"/>
    <w:rsid w:val="7BFC0E30"/>
    <w:rsid w:val="7C495A55"/>
    <w:rsid w:val="7C9948BC"/>
    <w:rsid w:val="7CA38FE1"/>
    <w:rsid w:val="7DB89E98"/>
    <w:rsid w:val="7E545C6D"/>
    <w:rsid w:val="7E7880EE"/>
    <w:rsid w:val="7E9F742B"/>
    <w:rsid w:val="7EFF21DE"/>
    <w:rsid w:val="7F356A82"/>
    <w:rsid w:val="7FA7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6B783B"/>
  <w15:chartTrackingRefBased/>
  <w15:docId w15:val="{DD012313-36AC-4E17-A0DB-D4332E9379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pPr>
      <w:spacing w:before="750" w:after="750"/>
      <w:outlineLvl w:val="0"/>
    </w:pPr>
    <w:rPr>
      <w:b/>
      <w:bCs/>
      <w:kern w:val="36"/>
      <w:sz w:val="29"/>
      <w:szCs w:val="29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ind w:firstLine="150"/>
      <w:outlineLvl w:val="1"/>
    </w:pPr>
    <w:rPr>
      <w:b/>
      <w:bCs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ind w:firstLine="150"/>
      <w:outlineLvl w:val="2"/>
    </w:pPr>
    <w:rPr>
      <w:b/>
      <w:bCs/>
      <w:sz w:val="25"/>
      <w:szCs w:val="25"/>
    </w:rPr>
  </w:style>
  <w:style w:type="paragraph" w:styleId="Ttulo4">
    <w:name w:val="heading 4"/>
    <w:basedOn w:val="Normal"/>
    <w:link w:val="Ttulo4Car"/>
    <w:uiPriority w:val="9"/>
    <w:qFormat/>
    <w:pPr>
      <w:spacing w:before="100" w:beforeAutospacing="1" w:after="100" w:afterAutospacing="1"/>
      <w:ind w:firstLine="300"/>
      <w:outlineLvl w:val="3"/>
    </w:pPr>
    <w:rPr>
      <w:b/>
      <w:bCs/>
      <w:sz w:val="25"/>
      <w:szCs w:val="25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Ttulo1Car" w:customStyle="1">
    <w:name w:val="Título 1 Car"/>
    <w:basedOn w:val="Fuentedeprrafopredeter"/>
    <w:link w:val="Ttulo1"/>
    <w:uiPriority w:val="9"/>
    <w:locked/>
    <w:rPr>
      <w:rFonts w:hint="default"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semiHidden/>
    <w:locked/>
    <w:rPr>
      <w:rFonts w:hint="default"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semiHidden/>
    <w:locked/>
    <w:rPr>
      <w:rFonts w:hint="default"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semiHidden/>
    <w:locked/>
    <w:rPr>
      <w:rFonts w:hint="default" w:asciiTheme="majorHAnsi" w:hAnsiTheme="majorHAnsi" w:eastAsiaTheme="majorEastAsia" w:cstheme="majorBidi"/>
      <w:i/>
      <w:iCs/>
      <w:color w:val="2F5496" w:themeColor="accent1" w:themeShade="BF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/>
    <w:locked/>
    <w:rPr>
      <w:rFonts w:hint="default" w:ascii="Consolas" w:hAnsi="Consolas" w:eastAsiaTheme="minorEastAsia"/>
    </w:rPr>
  </w:style>
  <w:style w:type="paragraph" w:styleId="msonormal0" w:customStyle="1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important" w:customStyle="1">
    <w:name w:val="important"/>
    <w:basedOn w:val="Normal"/>
    <w:uiPriority w:val="99"/>
    <w:semiHidden/>
    <w:pPr>
      <w:spacing w:before="100" w:beforeAutospacing="1" w:after="100" w:afterAutospacing="1"/>
    </w:pPr>
    <w:rPr>
      <w:b/>
      <w:bCs/>
      <w:sz w:val="26"/>
      <w:szCs w:val="26"/>
    </w:rPr>
  </w:style>
  <w:style w:type="paragraph" w:styleId="notprintable" w:customStyle="1">
    <w:name w:val="notprintable"/>
    <w:basedOn w:val="Normal"/>
    <w:uiPriority w:val="99"/>
    <w:semiHidden/>
    <w:pPr>
      <w:spacing w:before="100" w:beforeAutospacing="1" w:after="100" w:afterAutospacing="1"/>
    </w:pPr>
    <w:rPr>
      <w:vanish/>
    </w:rPr>
  </w:style>
  <w:style w:type="character" w:styleId="label" w:customStyle="1">
    <w:name w:val="label"/>
    <w:basedOn w:val="Fuentedeprrafopredeter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2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1916">
      <w:marLeft w:val="0"/>
      <w:marRight w:val="0"/>
      <w:marTop w:val="0"/>
      <w:marBottom w:val="0"/>
      <w:div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divBdr>
    </w:div>
    <w:div w:id="756288033">
      <w:marLeft w:val="0"/>
      <w:marRight w:val="0"/>
      <w:marTop w:val="60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8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5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530">
      <w:marLeft w:val="0"/>
      <w:marRight w:val="0"/>
      <w:marTop w:val="1500"/>
      <w:marBottom w:val="15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http://localhost/testlink/gui/themes/default/images/company_logo.png" TargetMode="Externa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testreport Cierre de sesión Movil</dc:title>
  <dc:subject/>
  <dc:creator>Cristian Lara</dc:creator>
  <keywords/>
  <dc:description/>
  <lastModifiedBy>CRISTIAN JAVIER LARA FLORES</lastModifiedBy>
  <revision>15</revision>
  <dcterms:created xsi:type="dcterms:W3CDTF">2024-11-23T03:33:00.0000000Z</dcterms:created>
  <dcterms:modified xsi:type="dcterms:W3CDTF">2024-12-04T02:59:11.0797199Z</dcterms:modified>
</coreProperties>
</file>