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0EE17" w14:textId="7BD8BE2A" w:rsidR="00A12F05" w:rsidRDefault="001D77BA">
      <w:r>
        <w:t>Hola 123 no se</w:t>
      </w:r>
    </w:p>
    <w:sectPr w:rsidR="00A12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F3"/>
    <w:rsid w:val="000941F3"/>
    <w:rsid w:val="001D77BA"/>
    <w:rsid w:val="003E78B6"/>
    <w:rsid w:val="0081161A"/>
    <w:rsid w:val="00A12F05"/>
    <w:rsid w:val="00C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FD44"/>
  <w15:chartTrackingRefBased/>
  <w15:docId w15:val="{4E3835FC-AB08-43B5-ABA3-A4DD41B1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Rodríguez</dc:creator>
  <cp:keywords/>
  <dc:description/>
  <cp:lastModifiedBy>Lucas Rodríguez</cp:lastModifiedBy>
  <cp:revision>2</cp:revision>
  <dcterms:created xsi:type="dcterms:W3CDTF">2024-10-09T00:37:00Z</dcterms:created>
  <dcterms:modified xsi:type="dcterms:W3CDTF">2024-10-09T00:37:00Z</dcterms:modified>
</cp:coreProperties>
</file>