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PRESUPUESTO ANEXO AL CONTRATO DE SERVICIOS</w:t>
      </w:r>
    </w:p>
    <w:p/>
    <w:p>
      <w:r>
        <w:b/>
        <w:t>Presupuesto Nº: </w:t>
      </w:r>
      <w:r>
        <w:t>{{proposta_codigo}}</w:t>
      </w:r>
    </w:p>
    <w:p>
      <w:r>
        <w:b/>
        <w:t>Fecha de emisión: </w:t>
      </w:r>
      <w:r>
        <w:t>{{proposta_data}}</w:t>
      </w:r>
    </w:p>
    <w:p>
      <w:r>
        <w:b/>
        <w:t>Validez de propuesta: </w:t>
      </w:r>
      <w:r>
        <w:t>{{proposta_validade}}</w:t>
      </w:r>
    </w:p>
    <w:p/>
    <w:p>
      <w:r>
        <w:rPr>
          <w:b/>
          <w:sz w:val="24"/>
        </w:rPr>
        <w:t>DATOS GENERALES DEL PROYECTO</w:t>
      </w:r>
    </w:p>
    <w:p>
      <w:r>
        <w:b/>
        <w:t>Cliente Contratante: </w:t>
      </w:r>
      <w:r>
        <w:t>{{cliente_nome}} ({{cliente_empresa}})</w:t>
      </w:r>
    </w:p>
    <w:p>
      <w:r>
        <w:b/>
        <w:t>Contacto: </w:t>
      </w:r>
      <w:r>
        <w:t>{{cliente_email}} | Tel: {{cliente_telefone}}</w:t>
      </w:r>
    </w:p>
    <w:p>
      <w:r>
        <w:b/>
        <w:t>Ubicación: </w:t>
      </w:r>
      <w:r>
        <w:t>{{obra_morada}}</w:t>
      </w:r>
    </w:p>
    <w:p>
      <w:r>
        <w:b/>
        <w:t>Tipo de trabajo: </w:t>
      </w:r>
      <w:r>
        <w:t>Trabajos en Obra</w:t>
      </w:r>
    </w:p>
    <w:p>
      <w:r>
        <w:b/>
        <w:t>Inicio: </w:t>
      </w:r>
      <w:r>
        <w:t>{{data_inicio}}</w:t>
      </w:r>
      <w:r>
        <w:b/>
        <w:t> | Finalización: </w:t>
      </w:r>
      <w:r>
        <w:t>{{data_fim}}</w:t>
      </w:r>
    </w:p>
    <w:p>
      <w:r>
        <w:b/>
        <w:t>Tarifa aplicable: </w:t>
      </w:r>
      <w:r>
        <w:t>Completa (Mano de obra, alojamiento, desplazamiento y dietas).</w:t>
      </w:r>
    </w:p>
    <w:p/>
    <w:p>
      <w:r>
        <w:rPr>
          <w:b/>
          <w:sz w:val="24"/>
        </w:rPr>
        <w:t>PERFILES CONTRATADOS Y TARIFAS</w:t>
      </w:r>
    </w:p>
    <w:p>
      <w:r>
        <w:t>{{FOR item IN itens}}</w:t>
      </w:r>
    </w:p>
    <w:p>
      <w:r>
        <w:t>• </w:t>
      </w:r>
      <w:r>
        <w:b/>
        <w:t>{{$item.funcao}}</w:t>
      </w:r>
      <w:r>
        <w:t> (Cantidad: {{$item.quantidade}}): </w:t>
      </w:r>
      <w:r>
        <w:b/>
        <w:t>{{$item.tarifa_venda}} €/hora</w:t>
      </w:r>
      <w:r>
        <w:t> (Horas/día: {{$item.horas_dia}}, Días/semana: {{$item.dias_semana}})</w:t>
      </w:r>
    </w:p>
    <w:p>
      <w:r>
        <w:t>{{END-FOR item}}</w:t>
      </w:r>
    </w:p>
    <w:p/>
    <w:p>
      <w:r>
        <w:rPr>
          <w:b/>
          <w:sz w:val="24"/>
        </w:rPr>
        <w:t>EQUIPOS DE PROTECCIÓN (EPI'S)</w:t>
      </w:r>
    </w:p>
    <w:p>
      <w:r>
        <w:t>Incluye EPI básicos: guantes, protectores auditivos, gafas, uniforme y botas. En obra: casco y chaleco.</w:t>
      </w:r>
    </w:p>
    <w:p>
      <w:r>
        <w:t>Nota: EPI o herramientas adicionales serán provistos por EL CLIENTE salvo pacto expreso recogido en Observaciones.</w:t>
      </w:r>
    </w:p>
    <w:p/>
    <w:p>
      <w:r>
        <w:rPr>
          <w:b/>
          <w:sz w:val="24"/>
        </w:rPr>
        <w:t>CONDICIONES DE PAGO</w:t>
      </w:r>
    </w:p>
    <w:p>
      <w:r>
        <w:t>Transferencia. El pago deberá efectuarse antes de </w:t>
      </w:r>
      <w:r>
        <w:b/>
        <w:t>{{proposta_pagamento}}</w:t>
      </w:r>
      <w:r>
        <w:t> días naturales contados desde la fecha de emisión de la factura.</w:t>
      </w:r>
    </w:p>
    <w:p/>
    <w:p>
      <w:r>
        <w:rPr>
          <w:b/>
          <w:sz w:val="24"/>
        </w:rPr>
        <w:t>OBSERVACIONES</w:t>
      </w:r>
    </w:p>
    <w:p>
      <w:r>
        <w:t>{{proposta_notas}}</w:t>
      </w:r>
    </w:p>
    <w:p/>
    <w:p>
      <w:r>
        <w:rPr>
          <w:i/>
        </w:rPr>
        <w:t>El presente presupuesto forma parte de la relación contractual vinculada. Las firmas digitales unificadas dan plena validez jurídica a los términos acordados.</w:t>
      </w:r>
    </w:p>
  </w:body>
</w:document>
</file>

<file path=word/_rels/document.xml.rels><?xml version="1.0" encoding="UTF-8" standalone="yes"?>
<Relationships xmlns="http://schemas.openxmlformats.org/package/2006/relationships">
</Relationships>
</file>