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viazen_web3_email_integration"/>
    <w:p>
      <w:pPr>
        <w:pStyle w:val="Heading1"/>
      </w:pPr>
      <w:r>
        <w:t xml:space="preserve">viazen_web3_email_integration</w:t>
      </w:r>
    </w:p>
    <w:bookmarkStart w:id="24" w:name="Xd9707e5285d17121085214ef439c720c5b0ab26"/>
    <w:p>
      <w:pPr>
        <w:pStyle w:val="Heading2"/>
      </w:pPr>
      <w:r>
        <w:t xml:space="preserve">✅ Complete Web3 &amp; Email Integration for Viazen</w:t>
      </w:r>
    </w:p>
    <w:p>
      <w:pPr>
        <w:pStyle w:val="FirstParagraph"/>
      </w:pPr>
      <w:r>
        <w:t xml:space="preserve">Successfully implemented a comprehensive Web3 and email notification system for the Viazen landing page, transforming it into a fully functional presale platform.</w:t>
      </w:r>
    </w:p>
    <w:bookmarkStart w:id="20" w:name="key-deliverables"/>
    <w:p>
      <w:pPr>
        <w:pStyle w:val="Heading3"/>
      </w:pPr>
      <w:r>
        <w:t xml:space="preserve">🎯 Key Deliverables</w:t>
      </w:r>
    </w:p>
    <w:p>
      <w:pPr>
        <w:pStyle w:val="FirstParagraph"/>
      </w:pPr>
      <w:r>
        <w:rPr>
          <w:bCs/>
          <w:b/>
        </w:rPr>
        <w:t xml:space="preserve">1. Email Notification System</w:t>
      </w:r>
      <w:r>
        <w:t xml:space="preserve"> </w:t>
      </w:r>
      <w:r>
        <w:t xml:space="preserve">- Automated email signup with validation</w:t>
      </w:r>
      <w:r>
        <w:t xml:space="preserve"> </w:t>
      </w:r>
      <w:r>
        <w:t xml:space="preserve">- Integration-ready for Formspree/EmailJS</w:t>
      </w:r>
      <w:r>
        <w:t xml:space="preserve"> </w:t>
      </w:r>
      <w:r>
        <w:t xml:space="preserve">- Local storage backup system</w:t>
      </w:r>
      <w:r>
        <w:t xml:space="preserve"> </w:t>
      </w:r>
      <w:r>
        <w:t xml:space="preserve">- Success confirmation and error handling</w:t>
      </w:r>
      <w:r>
        <w:t xml:space="preserve"> </w:t>
      </w:r>
      <w:r>
        <w:t xml:space="preserve">- Multiple signup forms (hero + sections)</w:t>
      </w:r>
    </w:p>
    <w:p>
      <w:pPr>
        <w:pStyle w:val="BodyText"/>
      </w:pPr>
      <w:r>
        <w:rPr>
          <w:bCs/>
          <w:b/>
        </w:rPr>
        <w:t xml:space="preserve">2. Web3 Wallet Integration</w:t>
      </w:r>
      <w:r>
        <w:t xml:space="preserve"> </w:t>
      </w:r>
      <w:r>
        <w:t xml:space="preserve">- MetaMask connection with mobile/desktop support</w:t>
      </w:r>
      <w:r>
        <w:t xml:space="preserve"> </w:t>
      </w:r>
      <w:r>
        <w:t xml:space="preserve">- Automatic network detection and switching to Polygon Mumbai</w:t>
      </w:r>
      <w:r>
        <w:t xml:space="preserve"> </w:t>
      </w:r>
      <w:r>
        <w:t xml:space="preserve">- Wallet status display with formatted addresses</w:t>
      </w:r>
      <w:r>
        <w:t xml:space="preserve"> </w:t>
      </w:r>
      <w:r>
        <w:t xml:space="preserve">- Network validation and user guidance</w:t>
      </w:r>
    </w:p>
    <w:p>
      <w:pPr>
        <w:pStyle w:val="BodyText"/>
      </w:pPr>
      <w:r>
        <w:rPr>
          <w:bCs/>
          <w:b/>
        </w:rPr>
        <w:t xml:space="preserve">3. Token Purchase System</w:t>
      </w:r>
      <w:r>
        <w:t xml:space="preserve"> </w:t>
      </w:r>
      <w:r>
        <w:t xml:space="preserve">- Demo VIAZ token purchase simulation</w:t>
      </w:r>
      <w:r>
        <w:t xml:space="preserve"> </w:t>
      </w:r>
      <w:r>
        <w:t xml:space="preserve">- Purchase modal with amount selection</w:t>
      </w:r>
      <w:r>
        <w:t xml:space="preserve"> </w:t>
      </w:r>
      <w:r>
        <w:t xml:space="preserve">- Transaction flow with progress indicators</w:t>
      </w:r>
      <w:r>
        <w:t xml:space="preserve"> </w:t>
      </w:r>
      <w:r>
        <w:t xml:space="preserve">- Price calculation (1 MATIC = 1000 VIAZ demo rate)</w:t>
      </w:r>
      <w:r>
        <w:t xml:space="preserve"> </w:t>
      </w:r>
      <w:r>
        <w:t xml:space="preserve">- Success confirmation with transaction details</w:t>
      </w:r>
    </w:p>
    <w:p>
      <w:pPr>
        <w:pStyle w:val="BodyText"/>
      </w:pPr>
      <w:r>
        <w:rPr>
          <w:bCs/>
          <w:b/>
        </w:rPr>
        <w:t xml:space="preserve">4. Toast Notification System</w:t>
      </w:r>
      <w:r>
        <w:t xml:space="preserve"> </w:t>
      </w:r>
      <w:r>
        <w:t xml:space="preserve">- Professional multi-type notifications (success/error/warning/info)</w:t>
      </w:r>
      <w:r>
        <w:t xml:space="preserve"> </w:t>
      </w:r>
      <w:r>
        <w:t xml:space="preserve">- Auto-dismiss functionality with manual close option</w:t>
      </w:r>
      <w:r>
        <w:t xml:space="preserve"> </w:t>
      </w:r>
      <w:r>
        <w:t xml:space="preserve">- Smooth animations and responsive positioning</w:t>
      </w:r>
      <w:r>
        <w:t xml:space="preserve"> </w:t>
      </w:r>
      <w:r>
        <w:t xml:space="preserve">- Integration throughout all user interactions</w:t>
      </w:r>
    </w:p>
    <w:p>
      <w:pPr>
        <w:pStyle w:val="BodyText"/>
      </w:pPr>
      <w:r>
        <w:rPr>
          <w:bCs/>
          <w:b/>
        </w:rPr>
        <w:t xml:space="preserve">5. Enhanced User Experience</w:t>
      </w:r>
      <w:r>
        <w:t xml:space="preserve"> </w:t>
      </w:r>
      <w:r>
        <w:t xml:space="preserve">- Replaced generic CTA with functional email signup</w:t>
      </w:r>
      <w:r>
        <w:t xml:space="preserve"> </w:t>
      </w:r>
      <w:r>
        <w:t xml:space="preserve">- Loading states and error recovery</w:t>
      </w:r>
      <w:r>
        <w:t xml:space="preserve"> </w:t>
      </w:r>
      <w:r>
        <w:t xml:space="preserve">- Mobile-optimized touch interface</w:t>
      </w:r>
      <w:r>
        <w:t xml:space="preserve"> </w:t>
      </w:r>
      <w:r>
        <w:t xml:space="preserve">- Contextual feedback for all actions</w:t>
      </w:r>
    </w:p>
    <w:bookmarkEnd w:id="20"/>
    <w:bookmarkStart w:id="21" w:name="technical-implementation"/>
    <w:p>
      <w:pPr>
        <w:pStyle w:val="Heading3"/>
      </w:pPr>
      <w:r>
        <w:t xml:space="preserve">🚀 Technical Implementation</w:t>
      </w:r>
    </w:p>
    <w:p>
      <w:pPr>
        <w:pStyle w:val="FirstParagraph"/>
      </w:pPr>
      <w:r>
        <w:rPr>
          <w:bCs/>
          <w:b/>
        </w:rPr>
        <w:t xml:space="preserve">Architecture:</w:t>
      </w:r>
      <w:r>
        <w:t xml:space="preserve"> </w:t>
      </w:r>
      <w:r>
        <w:t xml:space="preserve">- Modular component system with TypeScript</w:t>
      </w:r>
      <w:r>
        <w:t xml:space="preserve"> </w:t>
      </w:r>
      <w:r>
        <w:t xml:space="preserve">- Zero external dependencies for core functionality</w:t>
      </w:r>
      <w:r>
        <w:t xml:space="preserve"> </w:t>
      </w:r>
      <w:r>
        <w:t xml:space="preserve">- Fallback compatibility for users without MetaMask</w:t>
      </w:r>
      <w:r>
        <w:t xml:space="preserve"> </w:t>
      </w:r>
      <w:r>
        <w:t xml:space="preserve">- Production-ready code structure</w:t>
      </w:r>
    </w:p>
    <w:p>
      <w:pPr>
        <w:pStyle w:val="BodyText"/>
      </w:pPr>
      <w:r>
        <w:rPr>
          <w:bCs/>
          <w:b/>
        </w:rPr>
        <w:t xml:space="preserve">Key Components: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SimpleWeb3Button.tsx</w:t>
      </w:r>
      <w:r>
        <w:t xml:space="preserve"> </w:t>
      </w:r>
      <w:r>
        <w:t xml:space="preserve">- Wallet connection management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SimpleEmailForm.tsx</w:t>
      </w:r>
      <w:r>
        <w:t xml:space="preserve"> </w:t>
      </w:r>
      <w:r>
        <w:t xml:space="preserve">- Email signup functionality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SimpleToast.tsx</w:t>
      </w:r>
      <w:r>
        <w:t xml:space="preserve"> </w:t>
      </w:r>
      <w:r>
        <w:t xml:space="preserve">- Notification system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useSimpleWeb3.ts</w:t>
      </w:r>
      <w:r>
        <w:t xml:space="preserve"> </w:t>
      </w:r>
      <w:r>
        <w:t xml:space="preserve">- Web3 wallet hook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simpleEmailService.ts</w:t>
      </w:r>
      <w:r>
        <w:t xml:space="preserve"> </w:t>
      </w:r>
      <w:r>
        <w:t xml:space="preserve">- Email service integration</w:t>
      </w:r>
    </w:p>
    <w:bookmarkEnd w:id="21"/>
    <w:bookmarkStart w:id="22" w:name="production-readiness"/>
    <w:p>
      <w:pPr>
        <w:pStyle w:val="Heading3"/>
      </w:pPr>
      <w:r>
        <w:t xml:space="preserve">🌐 Production Readiness</w:t>
      </w:r>
    </w:p>
    <w:p>
      <w:pPr>
        <w:pStyle w:val="FirstParagraph"/>
      </w:pPr>
      <w:r>
        <w:rPr>
          <w:bCs/>
          <w:b/>
        </w:rPr>
        <w:t xml:space="preserve">Immediate Features:</w:t>
      </w:r>
      <w:r>
        <w:t xml:space="preserve"> </w:t>
      </w:r>
      <w:r>
        <w:t xml:space="preserve">- Demo mode fully functional for testing</w:t>
      </w:r>
      <w:r>
        <w:t xml:space="preserve"> </w:t>
      </w:r>
      <w:r>
        <w:t xml:space="preserve">- Email collection and storage</w:t>
      </w:r>
      <w:r>
        <w:t xml:space="preserve"> </w:t>
      </w:r>
      <w:r>
        <w:t xml:space="preserve">- Wallet connection and network switching</w:t>
      </w:r>
      <w:r>
        <w:t xml:space="preserve"> </w:t>
      </w:r>
      <w:r>
        <w:t xml:space="preserve">- Token purchase simulation</w:t>
      </w:r>
    </w:p>
    <w:p>
      <w:pPr>
        <w:pStyle w:val="BodyText"/>
      </w:pPr>
      <w:r>
        <w:rPr>
          <w:bCs/>
          <w:b/>
        </w:rPr>
        <w:t xml:space="preserve">Production Setup:</w:t>
      </w:r>
      <w:r>
        <w:t xml:space="preserve"> </w:t>
      </w:r>
      <w:r>
        <w:t xml:space="preserve">- Easy integration with real email services (Formspree/EmailJS)</w:t>
      </w:r>
      <w:r>
        <w:t xml:space="preserve"> </w:t>
      </w:r>
      <w:r>
        <w:t xml:space="preserve">- Smart contract integration ready</w:t>
      </w:r>
      <w:r>
        <w:t xml:space="preserve"> </w:t>
      </w:r>
      <w:r>
        <w:t xml:space="preserve">- Environment variable configuration</w:t>
      </w:r>
      <w:r>
        <w:t xml:space="preserve"> </w:t>
      </w:r>
      <w:r>
        <w:t xml:space="preserve">- Scalable architecture for future features</w:t>
      </w:r>
    </w:p>
    <w:bookmarkEnd w:id="22"/>
    <w:bookmarkStart w:id="23" w:name="business-impact"/>
    <w:p>
      <w:pPr>
        <w:pStyle w:val="Heading3"/>
      </w:pPr>
      <w:r>
        <w:t xml:space="preserve">📈 Business Impact</w:t>
      </w:r>
    </w:p>
    <w:p>
      <w:pPr>
        <w:pStyle w:val="FirstParagraph"/>
      </w:pPr>
      <w:r>
        <w:rPr>
          <w:bCs/>
          <w:b/>
        </w:rPr>
        <w:t xml:space="preserve">User Engagement:</w:t>
      </w:r>
      <w:r>
        <w:t xml:space="preserve"> </w:t>
      </w:r>
      <w:r>
        <w:t xml:space="preserve">- Streamlined email collection for launch notifications</w:t>
      </w:r>
      <w:r>
        <w:t xml:space="preserve"> </w:t>
      </w:r>
      <w:r>
        <w:t xml:space="preserve">- Professional Web3 experience building trust</w:t>
      </w:r>
      <w:r>
        <w:t xml:space="preserve"> </w:t>
      </w:r>
      <w:r>
        <w:t xml:space="preserve">- Clear transaction feedback reducing friction</w:t>
      </w:r>
      <w:r>
        <w:t xml:space="preserve"> </w:t>
      </w:r>
      <w:r>
        <w:t xml:space="preserve">- Mobile-first design reaching wider audience</w:t>
      </w:r>
    </w:p>
    <w:p>
      <w:pPr>
        <w:pStyle w:val="BodyText"/>
      </w:pPr>
      <w:r>
        <w:rPr>
          <w:bCs/>
          <w:b/>
        </w:rPr>
        <w:t xml:space="preserve">Launch Preparation:</w:t>
      </w:r>
      <w:r>
        <w:t xml:space="preserve"> </w:t>
      </w:r>
      <w:r>
        <w:t xml:space="preserve">- Email list building infrastructure</w:t>
      </w:r>
      <w:r>
        <w:t xml:space="preserve"> </w:t>
      </w:r>
      <w:r>
        <w:t xml:space="preserve">- Web3 presale system foundation</w:t>
      </w:r>
      <w:r>
        <w:t xml:space="preserve"> </w:t>
      </w:r>
      <w:r>
        <w:t xml:space="preserve">- User behavior analytics ready</w:t>
      </w:r>
      <w:r>
        <w:t xml:space="preserve"> </w:t>
      </w:r>
      <w:r>
        <w:t xml:space="preserve">- Professional brand presentation</w:t>
      </w:r>
    </w:p>
    <w:p>
      <w:pPr>
        <w:pStyle w:val="BodyText"/>
      </w:pPr>
      <w:r>
        <w:t xml:space="preserve">The implementation successfully bridges Web2 (email) and Web3 (wallet/tokens) experiences, providing Viazen with a complete platform for their token presale launch.</w:t>
      </w:r>
    </w:p>
    <w:bookmarkEnd w:id="23"/>
    <w:bookmarkEnd w:id="24"/>
    <w:bookmarkStart w:id="25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1"/>
        </w:numPr>
        <w:pStyle w:val="Compact"/>
      </w:pPr>
      <w:r>
        <w:t xml:space="preserve">src/hooks/useSimpleWeb3.ts: Web3 wallet connection and management hook with MetaMask integration, network switching, and token purchase functionality</w:t>
      </w:r>
    </w:p>
    <w:p>
      <w:pPr>
        <w:numPr>
          <w:ilvl w:val="0"/>
          <w:numId w:val="1001"/>
        </w:numPr>
        <w:pStyle w:val="Compact"/>
      </w:pPr>
      <w:r>
        <w:t xml:space="preserve">src/components/SimpleWeb3Button.tsx: Complete wallet connection component with network validation, token purchase modal, and responsive design</w:t>
      </w:r>
    </w:p>
    <w:p>
      <w:pPr>
        <w:numPr>
          <w:ilvl w:val="0"/>
          <w:numId w:val="1001"/>
        </w:numPr>
        <w:pStyle w:val="Compact"/>
      </w:pPr>
      <w:r>
        <w:t xml:space="preserve">src/services/simpleEmailService.ts: Email notification service with Formspree/EmailJS integration, local storage backup, and validation</w:t>
      </w:r>
    </w:p>
    <w:p>
      <w:pPr>
        <w:numPr>
          <w:ilvl w:val="0"/>
          <w:numId w:val="1001"/>
        </w:numPr>
        <w:pStyle w:val="Compact"/>
      </w:pPr>
      <w:r>
        <w:t xml:space="preserve">src/components/SimpleEmailForm.tsx: Email signup forms for hero and section areas with validation, success states, and error handling</w:t>
      </w:r>
    </w:p>
    <w:p>
      <w:pPr>
        <w:numPr>
          <w:ilvl w:val="0"/>
          <w:numId w:val="1001"/>
        </w:numPr>
        <w:pStyle w:val="Compact"/>
      </w:pPr>
      <w:r>
        <w:t xml:space="preserve">src/components/SimpleToast.tsx: Professional toast notification system with multiple types, animations, and auto-dismiss functionality</w:t>
      </w:r>
    </w:p>
    <w:p>
      <w:pPr>
        <w:numPr>
          <w:ilvl w:val="0"/>
          <w:numId w:val="1001"/>
        </w:numPr>
        <w:pStyle w:val="Compact"/>
      </w:pPr>
      <w:r>
        <w:t xml:space="preserve">src/components/ModernNavigation.tsx: Updated navigation component integrating Web3 wallet button with toast notifications</w:t>
      </w:r>
    </w:p>
    <w:p>
      <w:pPr>
        <w:numPr>
          <w:ilvl w:val="0"/>
          <w:numId w:val="1001"/>
        </w:numPr>
        <w:pStyle w:val="Compact"/>
      </w:pPr>
      <w:r>
        <w:t xml:space="preserve">src/components/WorkingLandingPage.tsx: Main landing page component updated with email signup forms and toast integration</w:t>
      </w:r>
    </w:p>
    <w:p>
      <w:pPr>
        <w:numPr>
          <w:ilvl w:val="0"/>
          <w:numId w:val="1001"/>
        </w:numPr>
        <w:pStyle w:val="Compact"/>
      </w:pPr>
      <w:r>
        <w:t xml:space="preserve">src/App.tsx: Root application component with SimpleToastProvider integration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2025-06-07T17:13:23Z</dcterms:created>
  <dcterms:modified xsi:type="dcterms:W3CDTF">2025-06-07T17:13:23Z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