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423917" w:displacedByCustomXml="next"/>
    <w:bookmarkEnd w:id="0" w:displacedByCustomXml="next"/>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D66D646" w14:textId="2280290A" w:rsidR="00C826C1" w:rsidRPr="00C826C1"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Grading system software for grading assignments is a useful tool for administrators and teachers. It can speed up the grading procedure, give students more precise and timely feedback, and aid teachers and administrators in monitoring student development. The use of grading system software has increased significantly during the past few years, improving both efficiency and accuracy of grading. Software for grading systems can let teachers spend less time marking and entering grades into the system. Teachers may track student grades and enter grades fast and efficiently using the software.</w:t>
      </w:r>
    </w:p>
    <w:p w14:paraId="48A7EAA4" w14:textId="62EFD7BB" w:rsidR="00B46F2F"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For professors, administrators, and students alike, grading system software is a potent tool. It can make grading easier, give students more accurate and timely feedback, and aid teachers and administrators in monitoring student development. Grading accuracy and efficiency have significantly increased as a result of the recent trend toward the usage of grading system software. The amount of time teachers spends marking and entering grades into the system might be decreased with the use of grading system software. Teachers may enter grades and monitor student progress quickly and efficiently using the software.</w:t>
      </w:r>
      <w:r w:rsidR="00873CB2">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1572319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 xml:space="preserve">The proponents focus on developing and designing the proposed system, </w:t>
      </w:r>
      <w:r w:rsidR="00740093">
        <w:rPr>
          <w:rFonts w:ascii="Times New Roman" w:hAnsi="Times New Roman" w:cs="Times New Roman"/>
          <w:sz w:val="24"/>
          <w:szCs w:val="24"/>
        </w:rPr>
        <w:t>h</w:t>
      </w:r>
      <w:r w:rsidRPr="00227138">
        <w:rPr>
          <w:rFonts w:ascii="Times New Roman" w:hAnsi="Times New Roman" w:cs="Times New Roman"/>
          <w:sz w:val="24"/>
          <w:szCs w:val="24"/>
        </w:rPr>
        <w:t>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64FBCC47"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w:t>
      </w:r>
    </w:p>
    <w:p w14:paraId="48E728FE" w14:textId="4AB00CE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w:t>
      </w:r>
      <w:r w:rsidR="00C102CE">
        <w:rPr>
          <w:rFonts w:ascii="Times New Roman" w:hAnsi="Times New Roman" w:cs="Times New Roman"/>
          <w:sz w:val="24"/>
          <w:szCs w:val="24"/>
        </w:rPr>
        <w:t>t</w:t>
      </w:r>
      <w:r>
        <w:rPr>
          <w:rFonts w:ascii="Times New Roman" w:hAnsi="Times New Roman" w:cs="Times New Roman"/>
          <w:sz w:val="24"/>
          <w:szCs w:val="24"/>
        </w:rPr>
        <w:t>.</w:t>
      </w:r>
    </w:p>
    <w:p w14:paraId="4A6687CB" w14:textId="258B1D9D"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Registrar Module – This module is where the registrar can add students, teachers, assistant teachers, subjects, and sections. It enables the registrar to assign sections to student and assign subject/s to teacher/s and students. </w:t>
      </w:r>
    </w:p>
    <w:p w14:paraId="024ECBC8" w14:textId="5EEB0FD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This module is where the admin can add a registrar.</w:t>
      </w:r>
    </w:p>
    <w:p w14:paraId="26E62FE3" w14:textId="7147321C" w:rsidR="001A528F" w:rsidRPr="001A528F" w:rsidRDefault="002574CD" w:rsidP="001A52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Roles </w:t>
      </w:r>
      <w:r w:rsidR="001A528F">
        <w:rPr>
          <w:rFonts w:ascii="Times New Roman" w:hAnsi="Times New Roman" w:cs="Times New Roman"/>
          <w:sz w:val="24"/>
          <w:szCs w:val="24"/>
        </w:rPr>
        <w:t>–</w:t>
      </w:r>
      <w:r>
        <w:rPr>
          <w:rFonts w:ascii="Times New Roman" w:hAnsi="Times New Roman" w:cs="Times New Roman"/>
          <w:sz w:val="24"/>
          <w:szCs w:val="24"/>
        </w:rPr>
        <w:t xml:space="preserve"> </w:t>
      </w:r>
      <w:r w:rsidR="001A528F">
        <w:rPr>
          <w:rFonts w:ascii="Times New Roman" w:hAnsi="Times New Roman" w:cs="Times New Roman"/>
          <w:sz w:val="24"/>
          <w:szCs w:val="24"/>
        </w:rPr>
        <w:t xml:space="preserve">This </w:t>
      </w:r>
      <w:r w:rsidR="001A528F" w:rsidRPr="001A528F">
        <w:rPr>
          <w:rFonts w:ascii="Times New Roman" w:hAnsi="Times New Roman" w:cs="Times New Roman"/>
          <w:sz w:val="24"/>
          <w:szCs w:val="24"/>
        </w:rPr>
        <w:t>defines the level of access for various users. The "</w:t>
      </w:r>
      <w:r w:rsidR="001A528F">
        <w:rPr>
          <w:rFonts w:ascii="Times New Roman" w:hAnsi="Times New Roman" w:cs="Times New Roman"/>
          <w:sz w:val="24"/>
          <w:szCs w:val="24"/>
        </w:rPr>
        <w:t>S</w:t>
      </w:r>
      <w:r w:rsidR="001A528F" w:rsidRPr="001A528F">
        <w:rPr>
          <w:rFonts w:ascii="Times New Roman" w:hAnsi="Times New Roman" w:cs="Times New Roman"/>
          <w:sz w:val="24"/>
          <w:szCs w:val="24"/>
        </w:rPr>
        <w:t xml:space="preserve">uper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dmin" has the highest level of access, known as "</w:t>
      </w:r>
      <w:r w:rsidR="001A528F">
        <w:rPr>
          <w:rFonts w:ascii="Times New Roman" w:hAnsi="Times New Roman" w:cs="Times New Roman"/>
          <w:sz w:val="24"/>
          <w:szCs w:val="24"/>
        </w:rPr>
        <w:t>R</w:t>
      </w:r>
      <w:r w:rsidR="001A528F" w:rsidRPr="001A528F">
        <w:rPr>
          <w:rFonts w:ascii="Times New Roman" w:hAnsi="Times New Roman" w:cs="Times New Roman"/>
          <w:sz w:val="24"/>
          <w:szCs w:val="24"/>
        </w:rPr>
        <w:t xml:space="preserve">oot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ccess," which allows them to perform any action on the database. The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 xml:space="preserve">evel 1" is granted </w:t>
      </w:r>
      <w:r w:rsidR="009D01AB">
        <w:rPr>
          <w:rFonts w:ascii="Times New Roman" w:hAnsi="Times New Roman" w:cs="Times New Roman"/>
          <w:sz w:val="24"/>
          <w:szCs w:val="24"/>
        </w:rPr>
        <w:t xml:space="preserve">to the Teacher and Registrar and has </w:t>
      </w:r>
      <w:r w:rsidR="001A528F" w:rsidRPr="001A528F">
        <w:rPr>
          <w:rFonts w:ascii="Times New Roman" w:hAnsi="Times New Roman" w:cs="Times New Roman"/>
          <w:sz w:val="24"/>
          <w:szCs w:val="24"/>
        </w:rPr>
        <w:t>both "READ" and "WRITE" permissions, while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evel 2" is granted</w:t>
      </w:r>
      <w:r w:rsidR="009D01AB">
        <w:rPr>
          <w:rFonts w:ascii="Times New Roman" w:hAnsi="Times New Roman" w:cs="Times New Roman"/>
          <w:sz w:val="24"/>
          <w:szCs w:val="24"/>
        </w:rPr>
        <w:t xml:space="preserve"> to the Assistant Teacher which</w:t>
      </w:r>
      <w:r w:rsidR="001A528F" w:rsidRPr="001A528F">
        <w:rPr>
          <w:rFonts w:ascii="Times New Roman" w:hAnsi="Times New Roman" w:cs="Times New Roman"/>
          <w:sz w:val="24"/>
          <w:szCs w:val="24"/>
        </w:rPr>
        <w:t xml:space="preserve"> only </w:t>
      </w:r>
      <w:r w:rsidR="009D01AB">
        <w:rPr>
          <w:rFonts w:ascii="Times New Roman" w:hAnsi="Times New Roman" w:cs="Times New Roman"/>
          <w:sz w:val="24"/>
          <w:szCs w:val="24"/>
        </w:rPr>
        <w:t xml:space="preserve">has </w:t>
      </w:r>
      <w:r w:rsidR="001A528F" w:rsidRPr="001A528F">
        <w:rPr>
          <w:rFonts w:ascii="Times New Roman" w:hAnsi="Times New Roman" w:cs="Times New Roman"/>
          <w:sz w:val="24"/>
          <w:szCs w:val="24"/>
        </w:rPr>
        <w:t>"READ" permissions.</w:t>
      </w:r>
    </w:p>
    <w:p w14:paraId="024AD206" w14:textId="7ACABD55" w:rsidR="00CB308E" w:rsidRDefault="00CB308E" w:rsidP="00873512">
      <w:pPr>
        <w:spacing w:line="480" w:lineRule="auto"/>
        <w:jc w:val="both"/>
        <w:rPr>
          <w:rFonts w:ascii="Times New Roman" w:hAnsi="Times New Roman" w:cs="Times New Roman"/>
          <w:sz w:val="24"/>
          <w:szCs w:val="24"/>
        </w:rPr>
      </w:pPr>
    </w:p>
    <w:p w14:paraId="4ECE621C" w14:textId="77777777" w:rsidR="00C102CE" w:rsidRDefault="00C102CE" w:rsidP="00873512">
      <w:pPr>
        <w:spacing w:line="480" w:lineRule="auto"/>
        <w:jc w:val="both"/>
        <w:rPr>
          <w:rFonts w:ascii="Times New Roman" w:hAnsi="Times New Roman" w:cs="Times New Roman"/>
          <w:sz w:val="24"/>
          <w:szCs w:val="24"/>
        </w:rPr>
      </w:pP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69C526A8" w:rsidR="00E4091A" w:rsidRDefault="00AE1A3A" w:rsidP="00AE1A3A">
      <w:pPr>
        <w:keepNext/>
        <w:spacing w:line="480" w:lineRule="auto"/>
        <w:jc w:val="center"/>
      </w:pPr>
      <w:r>
        <w:rPr>
          <w:noProof/>
        </w:rPr>
        <w:drawing>
          <wp:inline distT="0" distB="0" distL="0" distR="0" wp14:anchorId="12A42A03" wp14:editId="4A267F13">
            <wp:extent cx="5029200" cy="30772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07721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Sections table consist of SectionID that serves as the primary key for the table. The Sections table has a foreign key TeacherID from the primary key TeacherID in Teachers Table. SectionName that is in variable character data type. And YearLevel with a integer data type.</w:t>
      </w:r>
    </w:p>
    <w:p w14:paraId="11AA9EF3" w14:textId="77F85212"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Students table consist of StudentID as the primary key for the table. The Students has a </w:t>
      </w:r>
      <w:r w:rsidR="00AE1A3A">
        <w:rPr>
          <w:rFonts w:ascii="Times New Roman" w:hAnsi="Times New Roman" w:cs="Times New Roman"/>
          <w:sz w:val="24"/>
          <w:szCs w:val="24"/>
        </w:rPr>
        <w:t>composite</w:t>
      </w:r>
      <w:r w:rsidRPr="001C294F">
        <w:rPr>
          <w:rFonts w:ascii="Times New Roman" w:hAnsi="Times New Roman" w:cs="Times New Roman"/>
          <w:sz w:val="24"/>
          <w:szCs w:val="24"/>
        </w:rPr>
        <w:t xml:space="preserve"> key SectionID from the primary key SectionID in Sections table. Last name, First name, and Middle name with a variable character data 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Teacher_Subject table has two (2) composite key columns. First is the TeacherID from the TeachersID table. And the SubjectsID from the Subjects table.</w:t>
      </w:r>
    </w:p>
    <w:p w14:paraId="77A782D4" w14:textId="45186A0E"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Student_Teacher_Subject table consist of three (</w:t>
      </w:r>
      <w:r w:rsidR="00AE1A3A">
        <w:rPr>
          <w:rFonts w:ascii="Times New Roman" w:hAnsi="Times New Roman" w:cs="Times New Roman"/>
          <w:sz w:val="24"/>
          <w:szCs w:val="24"/>
        </w:rPr>
        <w:t>4</w:t>
      </w:r>
      <w:r w:rsidRPr="001C294F">
        <w:rPr>
          <w:rFonts w:ascii="Times New Roman" w:hAnsi="Times New Roman" w:cs="Times New Roman"/>
          <w:sz w:val="24"/>
          <w:szCs w:val="24"/>
        </w:rPr>
        <w:t xml:space="preserve">) </w:t>
      </w:r>
      <w:r w:rsidR="00133176">
        <w:rPr>
          <w:rFonts w:ascii="Times New Roman" w:hAnsi="Times New Roman" w:cs="Times New Roman"/>
          <w:sz w:val="24"/>
          <w:szCs w:val="24"/>
        </w:rPr>
        <w:t>composite</w:t>
      </w:r>
      <w:r w:rsidRPr="001C294F">
        <w:rPr>
          <w:rFonts w:ascii="Times New Roman" w:hAnsi="Times New Roman" w:cs="Times New Roman"/>
          <w:sz w:val="24"/>
          <w:szCs w:val="24"/>
        </w:rPr>
        <w:t xml:space="preserve"> key columns. StudentID from the primary key StudentID in Students table,</w:t>
      </w:r>
      <w:r w:rsidR="00AE1A3A">
        <w:rPr>
          <w:rFonts w:ascii="Times New Roman" w:hAnsi="Times New Roman" w:cs="Times New Roman"/>
          <w:sz w:val="24"/>
          <w:szCs w:val="24"/>
        </w:rPr>
        <w:t xml:space="preserve"> SectionID  from composite key from Student table,</w:t>
      </w:r>
      <w:r w:rsidRPr="001C294F">
        <w:rPr>
          <w:rFonts w:ascii="Times New Roman" w:hAnsi="Times New Roman" w:cs="Times New Roman"/>
          <w:sz w:val="24"/>
          <w:szCs w:val="24"/>
        </w:rPr>
        <w:t xml:space="preserve"> TeacherID from the primary key TeacherID in Teachers table, and SubjectID from the primary key SubjectID in Subjects table. It also has a column SchoolYear with a variable character data type.</w:t>
      </w:r>
    </w:p>
    <w:p w14:paraId="2C36C974" w14:textId="725B42CD"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Grades table consist of GradeID as the primary key. The Grades table has </w:t>
      </w:r>
      <w:r w:rsidR="004B2076" w:rsidRPr="001C294F">
        <w:rPr>
          <w:rFonts w:ascii="Times New Roman" w:hAnsi="Times New Roman" w:cs="Times New Roman"/>
          <w:sz w:val="24"/>
          <w:szCs w:val="24"/>
        </w:rPr>
        <w:t>three (</w:t>
      </w:r>
      <w:r w:rsidR="00AE1A3A">
        <w:rPr>
          <w:rFonts w:ascii="Times New Roman" w:hAnsi="Times New Roman" w:cs="Times New Roman"/>
          <w:sz w:val="24"/>
          <w:szCs w:val="24"/>
        </w:rPr>
        <w:t>4</w:t>
      </w:r>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foreign key</w:t>
      </w:r>
      <w:r w:rsidR="004B2076">
        <w:rPr>
          <w:rFonts w:ascii="Times New Roman" w:hAnsi="Times New Roman" w:cs="Times New Roman"/>
          <w:sz w:val="24"/>
          <w:szCs w:val="24"/>
        </w:rPr>
        <w:t>s</w:t>
      </w:r>
      <w:r w:rsidRPr="001C294F">
        <w:rPr>
          <w:rFonts w:ascii="Times New Roman" w:hAnsi="Times New Roman" w:cs="Times New Roman"/>
          <w:sz w:val="24"/>
          <w:szCs w:val="24"/>
        </w:rPr>
        <w:t xml:space="preserve"> </w:t>
      </w:r>
      <w:r w:rsidR="004B2076" w:rsidRPr="001C294F">
        <w:rPr>
          <w:rFonts w:ascii="Times New Roman" w:hAnsi="Times New Roman" w:cs="Times New Roman"/>
          <w:sz w:val="24"/>
          <w:szCs w:val="24"/>
        </w:rPr>
        <w:t>StudentID</w:t>
      </w:r>
      <w:r w:rsidR="004B2076">
        <w:rPr>
          <w:rFonts w:ascii="Times New Roman" w:hAnsi="Times New Roman" w:cs="Times New Roman"/>
          <w:sz w:val="24"/>
          <w:szCs w:val="24"/>
        </w:rPr>
        <w:t xml:space="preserve">, </w:t>
      </w:r>
      <w:r w:rsidR="004B2076" w:rsidRPr="001C294F">
        <w:rPr>
          <w:rFonts w:ascii="Times New Roman" w:hAnsi="Times New Roman" w:cs="Times New Roman"/>
          <w:sz w:val="24"/>
          <w:szCs w:val="24"/>
        </w:rPr>
        <w:t>TeacherID</w:t>
      </w:r>
      <w:r w:rsidR="004B2076">
        <w:rPr>
          <w:rFonts w:ascii="Times New Roman" w:hAnsi="Times New Roman" w:cs="Times New Roman"/>
          <w:sz w:val="24"/>
          <w:szCs w:val="24"/>
        </w:rPr>
        <w:t>,</w:t>
      </w:r>
      <w:r w:rsidR="00AE1A3A">
        <w:rPr>
          <w:rFonts w:ascii="Times New Roman" w:hAnsi="Times New Roman" w:cs="Times New Roman"/>
          <w:sz w:val="24"/>
          <w:szCs w:val="24"/>
        </w:rPr>
        <w:t xml:space="preserve"> SectionID,</w:t>
      </w:r>
      <w:r w:rsidR="004B2076">
        <w:rPr>
          <w:rFonts w:ascii="Times New Roman" w:hAnsi="Times New Roman" w:cs="Times New Roman"/>
          <w:sz w:val="24"/>
          <w:szCs w:val="24"/>
        </w:rPr>
        <w:t xml:space="preserve"> and </w:t>
      </w:r>
      <w:r w:rsidR="004B2076" w:rsidRPr="001C294F">
        <w:rPr>
          <w:rFonts w:ascii="Times New Roman" w:hAnsi="Times New Roman" w:cs="Times New Roman"/>
          <w:sz w:val="24"/>
          <w:szCs w:val="24"/>
        </w:rPr>
        <w:t xml:space="preserve">SubjectID </w:t>
      </w:r>
      <w:r w:rsidRPr="001C294F">
        <w:rPr>
          <w:rFonts w:ascii="Times New Roman" w:hAnsi="Times New Roman" w:cs="Times New Roman"/>
          <w:sz w:val="24"/>
          <w:szCs w:val="24"/>
        </w:rPr>
        <w:t xml:space="preserve">from the </w:t>
      </w:r>
      <w:r w:rsidR="004B2076">
        <w:rPr>
          <w:rFonts w:ascii="Times New Roman" w:hAnsi="Times New Roman" w:cs="Times New Roman"/>
          <w:sz w:val="24"/>
          <w:szCs w:val="24"/>
        </w:rPr>
        <w:t>composite</w:t>
      </w:r>
      <w:r w:rsidRPr="001C294F">
        <w:rPr>
          <w:rFonts w:ascii="Times New Roman" w:hAnsi="Times New Roman" w:cs="Times New Roman"/>
          <w:sz w:val="24"/>
          <w:szCs w:val="24"/>
        </w:rPr>
        <w:t xml:space="preserve"> key in Students_Teacher_Subject table. It also consists of Quarter with a integer data type and Grades with a decimal format 10, 2 data type.</w:t>
      </w:r>
    </w:p>
    <w:p w14:paraId="7B2ECB5C" w14:textId="6CFF2EE2" w:rsidR="00873512" w:rsidRDefault="002962EE" w:rsidP="00873512">
      <w:pPr>
        <w:keepNext/>
        <w:spacing w:line="480" w:lineRule="auto"/>
      </w:pPr>
      <w:r>
        <w:rPr>
          <w:noProof/>
        </w:rPr>
        <w:lastRenderedPageBreak/>
        <w:drawing>
          <wp:inline distT="0" distB="0" distL="0" distR="0" wp14:anchorId="6CAB9148" wp14:editId="547678B9">
            <wp:extent cx="5029200" cy="4173855"/>
            <wp:effectExtent l="0" t="0" r="0"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173855"/>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4A4E9C22" w14:textId="17DD4D6B" w:rsidR="001C294F" w:rsidRPr="00DF1538" w:rsidRDefault="001C294F" w:rsidP="00D45D0E">
      <w:r>
        <w:br w:type="page"/>
      </w:r>
    </w:p>
    <w:p w14:paraId="10588644" w14:textId="77777777" w:rsidR="00DF1538"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EBF8DC4" w14:textId="711D692B" w:rsidR="00CB308E" w:rsidRPr="00CB308E" w:rsidRDefault="00DF1538" w:rsidP="00DF1538">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25ADCAF" wp14:editId="35D11113">
            <wp:extent cx="1507491" cy="6911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544808" cy="7082426"/>
                    </a:xfrm>
                    <a:prstGeom prst="rect">
                      <a:avLst/>
                    </a:prstGeom>
                    <a:noFill/>
                    <a:ln>
                      <a:noFill/>
                    </a:ln>
                    <a:extLst>
                      <a:ext uri="{53640926-AAD7-44D8-BBD7-CCE9431645EC}">
                        <a14:shadowObscured xmlns:a14="http://schemas.microsoft.com/office/drawing/2010/main"/>
                      </a:ext>
                    </a:extLst>
                  </pic:spPr>
                </pic:pic>
              </a:graphicData>
            </a:graphic>
          </wp:inline>
        </w:drawing>
      </w:r>
    </w:p>
    <w:p w14:paraId="3FB44A6C" w14:textId="333A9F93" w:rsidR="00912D8A" w:rsidRDefault="00912D8A" w:rsidP="00912D8A">
      <w:pPr>
        <w:keepNext/>
        <w:spacing w:line="480" w:lineRule="auto"/>
        <w:jc w:val="center"/>
      </w:pP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3CA42BB6" w:rsidR="00BE3163" w:rsidRDefault="002962EE" w:rsidP="002962EE">
      <w:pPr>
        <w:keepNext/>
        <w:jc w:val="center"/>
      </w:pPr>
      <w:r>
        <w:rPr>
          <w:noProof/>
        </w:rPr>
        <w:lastRenderedPageBreak/>
        <w:drawing>
          <wp:inline distT="0" distB="0" distL="0" distR="0" wp14:anchorId="003033CD" wp14:editId="5A38F12D">
            <wp:extent cx="5029200" cy="471233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71233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2E3244F7" w:rsidR="00BE3163" w:rsidRPr="00BE3163" w:rsidRDefault="002962EE" w:rsidP="00BE3163">
      <w:pPr>
        <w:pStyle w:val="Caption"/>
        <w:jc w:val="center"/>
      </w:pPr>
      <w:r>
        <w:rPr>
          <w:noProof/>
        </w:rPr>
        <w:lastRenderedPageBreak/>
        <w:drawing>
          <wp:inline distT="0" distB="0" distL="0" distR="0" wp14:anchorId="73F613CE" wp14:editId="6C796E25">
            <wp:extent cx="5029200" cy="6505575"/>
            <wp:effectExtent l="0" t="0" r="0" b="9525"/>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6505575"/>
                    </a:xfrm>
                    <a:prstGeom prst="rect">
                      <a:avLst/>
                    </a:prstGeom>
                    <a:noFill/>
                    <a:ln>
                      <a:noFill/>
                    </a:ln>
                  </pic:spPr>
                </pic:pic>
              </a:graphicData>
            </a:graphic>
          </wp:inline>
        </w:drawing>
      </w:r>
      <w:r w:rsidR="00BE3163">
        <w:t xml:space="preserve">Figure </w:t>
      </w:r>
      <w:fldSimple w:instr=" SEQ Figure \* ARABIC ">
        <w:r w:rsidR="00873512">
          <w:rPr>
            <w:noProof/>
          </w:rPr>
          <w:t>5</w:t>
        </w:r>
      </w:fldSimple>
      <w:r w:rsidR="00BE3163">
        <w:t>. Registrar Module</w:t>
      </w:r>
    </w:p>
    <w:p w14:paraId="65665DED" w14:textId="2C618A0D" w:rsidR="00BE3163" w:rsidRDefault="002962EE" w:rsidP="002962EE">
      <w:pPr>
        <w:keepNext/>
        <w:spacing w:line="480" w:lineRule="auto"/>
        <w:jc w:val="center"/>
      </w:pPr>
      <w:r>
        <w:rPr>
          <w:noProof/>
        </w:rPr>
        <w:lastRenderedPageBreak/>
        <w:drawing>
          <wp:inline distT="0" distB="0" distL="0" distR="0" wp14:anchorId="57AD99F7" wp14:editId="450A8599">
            <wp:extent cx="5029200" cy="5311775"/>
            <wp:effectExtent l="0" t="0" r="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31177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2962EE">
      <w:pPr>
        <w:keepNext/>
        <w:spacing w:line="480" w:lineRule="auto"/>
        <w:jc w:val="center"/>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12BDB736" w:rsidR="00D556FF" w:rsidRDefault="002962EE" w:rsidP="00D556FF">
      <w:pPr>
        <w:keepNext/>
        <w:spacing w:line="480" w:lineRule="auto"/>
        <w:jc w:val="center"/>
      </w:pPr>
      <w:r>
        <w:rPr>
          <w:noProof/>
        </w:rPr>
        <w:drawing>
          <wp:inline distT="0" distB="0" distL="0" distR="0" wp14:anchorId="7C94298A" wp14:editId="473DC8C9">
            <wp:extent cx="7342708" cy="2561604"/>
            <wp:effectExtent l="9208" t="0" r="952" b="953"/>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432889" cy="2593065"/>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Hierarchical Input Process Output</w:t>
      </w:r>
    </w:p>
    <w:p w14:paraId="2A5E32A7" w14:textId="77777777" w:rsidR="00D556FF" w:rsidRDefault="00D556FF" w:rsidP="002962EE">
      <w:pPr>
        <w:keepNext/>
        <w:spacing w:line="480" w:lineRule="auto"/>
        <w:jc w:val="center"/>
      </w:pPr>
      <w:r>
        <w:rPr>
          <w:rFonts w:ascii="Times New Roman" w:hAnsi="Times New Roman" w:cs="Times New Roman"/>
          <w:noProof/>
          <w:sz w:val="24"/>
          <w:szCs w:val="24"/>
        </w:rPr>
        <w:drawing>
          <wp:inline distT="0" distB="0" distL="0" distR="0" wp14:anchorId="56B7AAD7" wp14:editId="79DA486A">
            <wp:extent cx="6893272" cy="4013913"/>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908886" cy="4023005"/>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2962EE">
      <w:pPr>
        <w:keepNext/>
        <w:spacing w:line="480" w:lineRule="auto"/>
        <w:jc w:val="center"/>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4230" w14:textId="77777777" w:rsidR="00A53DFD" w:rsidRDefault="00A53DFD" w:rsidP="00DE65D3">
      <w:pPr>
        <w:spacing w:after="0" w:line="240" w:lineRule="auto"/>
      </w:pPr>
      <w:r>
        <w:separator/>
      </w:r>
    </w:p>
  </w:endnote>
  <w:endnote w:type="continuationSeparator" w:id="0">
    <w:p w14:paraId="02AD19ED" w14:textId="77777777" w:rsidR="00A53DFD" w:rsidRDefault="00A53DFD"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8FBA5" w14:textId="77777777" w:rsidR="00A53DFD" w:rsidRDefault="00A53DFD" w:rsidP="00DE65D3">
      <w:pPr>
        <w:spacing w:after="0" w:line="240" w:lineRule="auto"/>
      </w:pPr>
      <w:r>
        <w:separator/>
      </w:r>
    </w:p>
  </w:footnote>
  <w:footnote w:type="continuationSeparator" w:id="0">
    <w:p w14:paraId="43E4B333" w14:textId="77777777" w:rsidR="00A53DFD" w:rsidRDefault="00A53DFD"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NKkFAHYf33stAAAA"/>
  </w:docVars>
  <w:rsids>
    <w:rsidRoot w:val="00947684"/>
    <w:rsid w:val="00027995"/>
    <w:rsid w:val="000C52EF"/>
    <w:rsid w:val="000F6C07"/>
    <w:rsid w:val="00133176"/>
    <w:rsid w:val="00144679"/>
    <w:rsid w:val="001A528F"/>
    <w:rsid w:val="001C294F"/>
    <w:rsid w:val="00227138"/>
    <w:rsid w:val="002574CD"/>
    <w:rsid w:val="002962EE"/>
    <w:rsid w:val="002D3B14"/>
    <w:rsid w:val="002E3F53"/>
    <w:rsid w:val="0031484F"/>
    <w:rsid w:val="00404956"/>
    <w:rsid w:val="004B2076"/>
    <w:rsid w:val="0052680C"/>
    <w:rsid w:val="006B55AE"/>
    <w:rsid w:val="006E1860"/>
    <w:rsid w:val="00740093"/>
    <w:rsid w:val="007F04BB"/>
    <w:rsid w:val="00873512"/>
    <w:rsid w:val="00873CB2"/>
    <w:rsid w:val="008F547E"/>
    <w:rsid w:val="00912D8A"/>
    <w:rsid w:val="00947684"/>
    <w:rsid w:val="00991B98"/>
    <w:rsid w:val="009C09F2"/>
    <w:rsid w:val="009D01AB"/>
    <w:rsid w:val="00A309F0"/>
    <w:rsid w:val="00A53DFD"/>
    <w:rsid w:val="00A90B0A"/>
    <w:rsid w:val="00AE1A3A"/>
    <w:rsid w:val="00B46F2F"/>
    <w:rsid w:val="00B62CCA"/>
    <w:rsid w:val="00B907A3"/>
    <w:rsid w:val="00BE3163"/>
    <w:rsid w:val="00C102CE"/>
    <w:rsid w:val="00C519BD"/>
    <w:rsid w:val="00C826C1"/>
    <w:rsid w:val="00CB308E"/>
    <w:rsid w:val="00D117B2"/>
    <w:rsid w:val="00D1352F"/>
    <w:rsid w:val="00D15C00"/>
    <w:rsid w:val="00D45D0E"/>
    <w:rsid w:val="00D556FF"/>
    <w:rsid w:val="00D87688"/>
    <w:rsid w:val="00D95744"/>
    <w:rsid w:val="00DD7ECC"/>
    <w:rsid w:val="00DE65D3"/>
    <w:rsid w:val="00DF1538"/>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24</cp:revision>
  <dcterms:created xsi:type="dcterms:W3CDTF">2022-12-01T00:17:00Z</dcterms:created>
  <dcterms:modified xsi:type="dcterms:W3CDTF">2023-01-17T09:18:00Z</dcterms:modified>
</cp:coreProperties>
</file>